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1F" w:rsidRPr="004B3D1F" w:rsidRDefault="004B3D1F" w:rsidP="004B3D1F">
      <w:pPr>
        <w:spacing w:before="120" w:after="120" w:line="360" w:lineRule="exact"/>
        <w:jc w:val="both"/>
        <w:rPr>
          <w:rFonts w:ascii="Arial" w:hAnsi="Arial" w:cs="Arial"/>
          <w:b/>
          <w:bCs/>
          <w:sz w:val="32"/>
          <w:szCs w:val="32"/>
        </w:rPr>
      </w:pPr>
      <w:r w:rsidRPr="004B3D1F">
        <w:rPr>
          <w:rFonts w:ascii="Arial" w:hAnsi="Arial" w:cs="Arial"/>
          <w:b/>
          <w:bCs/>
          <w:sz w:val="32"/>
          <w:szCs w:val="32"/>
        </w:rPr>
        <w:t>A</w:t>
      </w:r>
      <w:r w:rsidRPr="004B3D1F">
        <w:rPr>
          <w:rFonts w:ascii="Arial" w:hAnsi="Arial" w:cs="Arial"/>
          <w:b/>
          <w:bCs/>
          <w:sz w:val="32"/>
          <w:szCs w:val="32"/>
        </w:rPr>
        <w:t xml:space="preserve">ctividades </w:t>
      </w:r>
      <w:r w:rsidRPr="004B3D1F">
        <w:rPr>
          <w:rFonts w:ascii="Arial" w:hAnsi="Arial" w:cs="Arial"/>
          <w:b/>
          <w:bCs/>
          <w:sz w:val="32"/>
          <w:szCs w:val="32"/>
        </w:rPr>
        <w:t>llevadas</w:t>
      </w:r>
      <w:r w:rsidRPr="004B3D1F">
        <w:rPr>
          <w:rFonts w:ascii="Arial" w:hAnsi="Arial" w:cs="Arial"/>
          <w:b/>
          <w:bCs/>
          <w:sz w:val="32"/>
          <w:szCs w:val="32"/>
        </w:rPr>
        <w:t xml:space="preserve"> a cabo en el CRA </w:t>
      </w:r>
      <w:proofErr w:type="spellStart"/>
      <w:r w:rsidRPr="004B3D1F">
        <w:rPr>
          <w:rFonts w:ascii="Arial" w:hAnsi="Arial" w:cs="Arial"/>
          <w:b/>
          <w:bCs/>
          <w:sz w:val="32"/>
          <w:szCs w:val="32"/>
        </w:rPr>
        <w:t>Ulaca</w:t>
      </w:r>
      <w:proofErr w:type="spellEnd"/>
      <w:r w:rsidRPr="004B3D1F">
        <w:rPr>
          <w:rFonts w:ascii="Arial" w:hAnsi="Arial" w:cs="Arial"/>
          <w:b/>
          <w:bCs/>
          <w:sz w:val="32"/>
          <w:szCs w:val="32"/>
        </w:rPr>
        <w:t xml:space="preserve"> para celebrar el 40 Aniversario de la Constitución así como el resultado que se materializó en la elaboración de un mural (foto adjunta).</w:t>
      </w:r>
      <w:bookmarkStart w:id="0" w:name="_GoBack"/>
      <w:bookmarkEnd w:id="0"/>
    </w:p>
    <w:p w:rsidR="004B3D1F" w:rsidRPr="004B3D1F" w:rsidRDefault="004B3D1F" w:rsidP="004B3D1F">
      <w:pPr>
        <w:spacing w:before="120" w:after="120" w:line="360" w:lineRule="exact"/>
        <w:jc w:val="both"/>
        <w:rPr>
          <w:rFonts w:ascii="Arial" w:hAnsi="Arial" w:cs="Arial"/>
        </w:rPr>
      </w:pPr>
    </w:p>
    <w:p w:rsidR="004B3D1F" w:rsidRPr="004B3D1F" w:rsidRDefault="004B3D1F" w:rsidP="004B3D1F">
      <w:pPr>
        <w:spacing w:before="120" w:after="120" w:line="360" w:lineRule="exact"/>
        <w:jc w:val="both"/>
        <w:rPr>
          <w:rFonts w:ascii="Arial" w:hAnsi="Arial" w:cs="Arial"/>
          <w:b/>
          <w:bCs/>
          <w:sz w:val="28"/>
          <w:szCs w:val="28"/>
        </w:rPr>
      </w:pPr>
      <w:r w:rsidRPr="004B3D1F">
        <w:rPr>
          <w:rFonts w:ascii="Arial" w:hAnsi="Arial" w:cs="Arial"/>
          <w:b/>
          <w:bCs/>
          <w:sz w:val="28"/>
          <w:szCs w:val="28"/>
        </w:rPr>
        <w:t>Actividades llevadas a cabo en la semana del 26 al 30 de noviembre:</w:t>
      </w:r>
    </w:p>
    <w:p w:rsidR="004B3D1F" w:rsidRPr="004B3D1F" w:rsidRDefault="004B3D1F" w:rsidP="004B3D1F">
      <w:pPr>
        <w:pStyle w:val="Prrafodelista"/>
        <w:numPr>
          <w:ilvl w:val="0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 xml:space="preserve">Visionado de un PowerPoint sobre la Constitución. </w:t>
      </w:r>
    </w:p>
    <w:p w:rsidR="004B3D1F" w:rsidRPr="004B3D1F" w:rsidRDefault="004B3D1F" w:rsidP="004B3D1F">
      <w:pPr>
        <w:pStyle w:val="Prrafodelista"/>
        <w:numPr>
          <w:ilvl w:val="1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 xml:space="preserve">Dicho PowerPoint “La Constitución contada para niños”, fue descargado de la siguiente página: </w:t>
      </w:r>
      <w:hyperlink r:id="rId5" w:history="1">
        <w:r w:rsidRPr="004B3D1F">
          <w:rPr>
            <w:rStyle w:val="Hipervnculo"/>
            <w:rFonts w:ascii="Arial" w:hAnsi="Arial" w:cs="Arial"/>
            <w:sz w:val="24"/>
            <w:szCs w:val="24"/>
          </w:rPr>
          <w:t>https://www.orientacionandujar.es/</w:t>
        </w:r>
      </w:hyperlink>
    </w:p>
    <w:p w:rsidR="004B3D1F" w:rsidRPr="004B3D1F" w:rsidRDefault="004B3D1F" w:rsidP="004B3D1F">
      <w:pPr>
        <w:pStyle w:val="Prrafodelista"/>
        <w:numPr>
          <w:ilvl w:val="1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Se visionó y comentó en grupo.</w:t>
      </w:r>
    </w:p>
    <w:p w:rsidR="004B3D1F" w:rsidRPr="004B3D1F" w:rsidRDefault="004B3D1F" w:rsidP="004B3D1F">
      <w:pPr>
        <w:pStyle w:val="Prrafodelista"/>
        <w:numPr>
          <w:ilvl w:val="0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Presentación del libro de la Constitución (de forma física).</w:t>
      </w:r>
    </w:p>
    <w:p w:rsidR="004B3D1F" w:rsidRPr="004B3D1F" w:rsidRDefault="004B3D1F" w:rsidP="004B3D1F">
      <w:pPr>
        <w:pStyle w:val="Prrafodelista"/>
        <w:numPr>
          <w:ilvl w:val="0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Lectura colectiva de diferentes artículos de la Constitución.</w:t>
      </w:r>
    </w:p>
    <w:p w:rsidR="004B3D1F" w:rsidRPr="004B3D1F" w:rsidRDefault="004B3D1F" w:rsidP="004B3D1F">
      <w:pPr>
        <w:pStyle w:val="Prrafodelista"/>
        <w:numPr>
          <w:ilvl w:val="1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Se seleccionaron los artículos que se consideraron más adecuados y cercanos a la edad de los alumnos.</w:t>
      </w:r>
    </w:p>
    <w:p w:rsidR="004B3D1F" w:rsidRPr="004B3D1F" w:rsidRDefault="004B3D1F" w:rsidP="004B3D1F">
      <w:pPr>
        <w:pStyle w:val="Prrafodelista"/>
        <w:numPr>
          <w:ilvl w:val="0"/>
          <w:numId w:val="1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Memorización de una poesía sobre la Constitución.</w:t>
      </w:r>
    </w:p>
    <w:p w:rsidR="004B3D1F" w:rsidRPr="004B3D1F" w:rsidRDefault="004B3D1F" w:rsidP="004B3D1F">
      <w:pPr>
        <w:pStyle w:val="Prrafodelista"/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</w:p>
    <w:p w:rsidR="004B3D1F" w:rsidRPr="004B3D1F" w:rsidRDefault="004B3D1F" w:rsidP="004B3D1F">
      <w:pPr>
        <w:spacing w:before="120" w:after="120" w:line="360" w:lineRule="exact"/>
        <w:jc w:val="both"/>
        <w:rPr>
          <w:rFonts w:ascii="Arial" w:hAnsi="Arial" w:cs="Arial"/>
          <w:b/>
          <w:bCs/>
          <w:sz w:val="28"/>
          <w:szCs w:val="28"/>
        </w:rPr>
      </w:pPr>
      <w:r w:rsidRPr="004B3D1F">
        <w:rPr>
          <w:rFonts w:ascii="Arial" w:hAnsi="Arial" w:cs="Arial"/>
          <w:b/>
          <w:bCs/>
          <w:sz w:val="28"/>
          <w:szCs w:val="28"/>
        </w:rPr>
        <w:t xml:space="preserve">Actividades realizadas el día de celebración del Aniversario de la Constitución: </w:t>
      </w:r>
    </w:p>
    <w:p w:rsidR="004B3D1F" w:rsidRPr="004B3D1F" w:rsidRDefault="004B3D1F" w:rsidP="004B3D1F">
      <w:pPr>
        <w:pStyle w:val="Prrafodelista"/>
        <w:numPr>
          <w:ilvl w:val="0"/>
          <w:numId w:val="2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Elaboración de un mural conjunto recogiendo las palabras alusivas a esta Celebración utilizando  la aplicación “</w:t>
      </w:r>
      <w:proofErr w:type="spellStart"/>
      <w:r w:rsidRPr="004B3D1F">
        <w:rPr>
          <w:rStyle w:val="nf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Wordclouds</w:t>
      </w:r>
      <w:proofErr w:type="spellEnd"/>
      <w:r w:rsidRPr="004B3D1F">
        <w:rPr>
          <w:rStyle w:val="nf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”</w:t>
      </w:r>
      <w:r w:rsidRPr="004B3D1F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4B3D1F" w:rsidRPr="004B3D1F" w:rsidRDefault="004B3D1F" w:rsidP="004B3D1F">
      <w:pPr>
        <w:pStyle w:val="Prrafodelista"/>
        <w:numPr>
          <w:ilvl w:val="0"/>
          <w:numId w:val="2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  <w:shd w:val="clear" w:color="auto" w:fill="FFFFFF"/>
        </w:rPr>
        <w:t xml:space="preserve">Tras el trabajo previo realizado la semana anterior, de  lectura y comentario de los artículos de la constitución, y haciendo uso de la técnica “Lluvia de Ideas” los alumnos fueros aportando ideas que se concretaron en palabras alusivas a esta Celebración. Una vez seleccionadas las palabras y usando dicha aplicación se generaron las partes del   mural que se fue armando entre todos los alumnos. </w:t>
      </w:r>
    </w:p>
    <w:p w:rsidR="004B3D1F" w:rsidRPr="004B3D1F" w:rsidRDefault="004B3D1F" w:rsidP="004B3D1F">
      <w:pPr>
        <w:pStyle w:val="Prrafodelista"/>
        <w:numPr>
          <w:ilvl w:val="0"/>
          <w:numId w:val="2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  <w:shd w:val="clear" w:color="auto" w:fill="FFFFFF"/>
        </w:rPr>
        <w:t>Se completó esta actividad  con la elaboración de molinillos de papel con los colores de nuestra bandera  que se pegaron en el mismo mural tal y como se ve en la foto adjunta.</w:t>
      </w:r>
    </w:p>
    <w:p w:rsidR="004B3D1F" w:rsidRPr="004B3D1F" w:rsidRDefault="004B3D1F" w:rsidP="004B3D1F">
      <w:pPr>
        <w:pStyle w:val="Prrafodelista"/>
        <w:numPr>
          <w:ilvl w:val="0"/>
          <w:numId w:val="2"/>
        </w:numPr>
        <w:spacing w:before="120" w:after="120"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4B3D1F">
        <w:rPr>
          <w:rFonts w:ascii="Arial" w:hAnsi="Arial" w:cs="Arial"/>
          <w:sz w:val="24"/>
          <w:szCs w:val="24"/>
        </w:rPr>
        <w:t>Escenificación de la poesía sobre la Constitución.</w:t>
      </w:r>
    </w:p>
    <w:p w:rsidR="00E971DF" w:rsidRDefault="004B3D1F"/>
    <w:sectPr w:rsidR="00E971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F14A7"/>
    <w:multiLevelType w:val="hybridMultilevel"/>
    <w:tmpl w:val="08562E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C099D"/>
    <w:multiLevelType w:val="hybridMultilevel"/>
    <w:tmpl w:val="DBC0D1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1F"/>
    <w:rsid w:val="004B3D1F"/>
    <w:rsid w:val="005402DC"/>
    <w:rsid w:val="00F0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9AB7A-C441-4119-907F-B10E5955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1F"/>
    <w:pPr>
      <w:spacing w:after="0" w:line="240" w:lineRule="auto"/>
    </w:pPr>
    <w:rPr>
      <w:rFonts w:ascii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B3D1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B3D1F"/>
    <w:pPr>
      <w:ind w:left="720"/>
    </w:pPr>
  </w:style>
  <w:style w:type="character" w:styleId="nfasis">
    <w:name w:val="Emphasis"/>
    <w:basedOn w:val="Fuentedeprrafopredeter"/>
    <w:uiPriority w:val="20"/>
    <w:qFormat/>
    <w:rsid w:val="004B3D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9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rientacionandujar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Ignacio Recio Rivas</dc:creator>
  <cp:keywords/>
  <dc:description/>
  <cp:lastModifiedBy>Jose Ignacio Recio Rivas</cp:lastModifiedBy>
  <cp:revision>1</cp:revision>
  <dcterms:created xsi:type="dcterms:W3CDTF">2019-03-14T07:38:00Z</dcterms:created>
  <dcterms:modified xsi:type="dcterms:W3CDTF">2019-03-14T07:41:00Z</dcterms:modified>
</cp:coreProperties>
</file>