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A0C" w:rsidRDefault="00775A0C" w:rsidP="00775A0C">
      <w:r>
        <w:t>IES VALVERDE DE LUCERNA. PUEBLA DE SANABRIA. ZAMORA</w:t>
      </w:r>
    </w:p>
    <w:p w:rsidR="00775A0C" w:rsidRDefault="00775A0C" w:rsidP="00775A0C"/>
    <w:p w:rsidR="00775A0C" w:rsidRDefault="00775A0C" w:rsidP="00775A0C">
      <w:r>
        <w:t>M</w:t>
      </w:r>
      <w:r>
        <w:t>aterial desarrol</w:t>
      </w:r>
      <w:r>
        <w:t>lado el día de la Constitución:</w:t>
      </w:r>
    </w:p>
    <w:p w:rsidR="00775A0C" w:rsidRDefault="00775A0C" w:rsidP="00775A0C">
      <w:hyperlink r:id="rId4" w:history="1">
        <w:r w:rsidRPr="00683A86">
          <w:rPr>
            <w:rStyle w:val="Hipervnculo"/>
          </w:rPr>
          <w:t>https://iesvalverdelucerna.wordpress.com/2018/12/</w:t>
        </w:r>
        <w:r w:rsidRPr="00683A86">
          <w:rPr>
            <w:rStyle w:val="Hipervnculo"/>
          </w:rPr>
          <w:t>0</w:t>
        </w:r>
        <w:r w:rsidRPr="00683A86">
          <w:rPr>
            <w:rStyle w:val="Hipervnculo"/>
          </w:rPr>
          <w:t>8/acto-conmemorativo-del-40-aniversario-de-la-constitucion-espanola/</w:t>
        </w:r>
      </w:hyperlink>
    </w:p>
    <w:p w:rsidR="00775A0C" w:rsidRDefault="00775A0C" w:rsidP="00775A0C"/>
    <w:p w:rsidR="00775A0C" w:rsidRDefault="00775A0C" w:rsidP="00775A0C">
      <w:r>
        <w:t>ACTO CONMEMORATIVO DEL 40 ANIVERSARIO DE LA CONSTITUCIÓN ESPAÑOLA</w:t>
      </w:r>
      <w:bookmarkStart w:id="0" w:name="_GoBack"/>
      <w:bookmarkEnd w:id="0"/>
    </w:p>
    <w:p w:rsidR="00775A0C" w:rsidRDefault="00775A0C" w:rsidP="00775A0C">
      <w:hyperlink r:id="rId5" w:history="1">
        <w:r w:rsidRPr="00683A86">
          <w:rPr>
            <w:rStyle w:val="Hipervnculo"/>
          </w:rPr>
          <w:t>https://www.you</w:t>
        </w:r>
        <w:r w:rsidRPr="00683A86">
          <w:rPr>
            <w:rStyle w:val="Hipervnculo"/>
          </w:rPr>
          <w:t>t</w:t>
        </w:r>
        <w:r w:rsidRPr="00683A86">
          <w:rPr>
            <w:rStyle w:val="Hipervnculo"/>
          </w:rPr>
          <w:t>ube.com/watch?v=-x6DKLyuSG4&amp;feature=youtu.be</w:t>
        </w:r>
      </w:hyperlink>
    </w:p>
    <w:p w:rsidR="00775A0C" w:rsidRDefault="00775A0C" w:rsidP="00775A0C"/>
    <w:p w:rsidR="00775A0C" w:rsidRDefault="00775A0C" w:rsidP="00775A0C">
      <w:r>
        <w:t xml:space="preserve"> MEMORIA PROYECTO “40 ANIVE</w:t>
      </w:r>
      <w:r>
        <w:t xml:space="preserve">RSARIO CONSTITUCIÓN </w:t>
      </w:r>
      <w:r>
        <w:t xml:space="preserve">ESPAÑOLA: </w:t>
      </w:r>
      <w:proofErr w:type="spellStart"/>
      <w:r>
        <w:t>Cons</w:t>
      </w:r>
      <w:proofErr w:type="spellEnd"/>
      <w:r>
        <w:t>-vivencia”</w:t>
      </w:r>
    </w:p>
    <w:p w:rsidR="00775A0C" w:rsidRDefault="00775A0C" w:rsidP="00775A0C">
      <w:r>
        <w:t>1.- Datos de identificación del Centro.</w:t>
      </w:r>
    </w:p>
    <w:p w:rsidR="00775A0C" w:rsidRDefault="00775A0C" w:rsidP="00775A0C">
      <w:r>
        <w:t>IES Valverde de Lucerna. Centro educativo público.</w:t>
      </w:r>
    </w:p>
    <w:p w:rsidR="00775A0C" w:rsidRDefault="00775A0C" w:rsidP="00775A0C">
      <w:r>
        <w:t>Carretera del lago, s/n, 49300 Puebla de Sanabria (Zamora)</w:t>
      </w:r>
    </w:p>
    <w:p w:rsidR="00775A0C" w:rsidRDefault="00775A0C" w:rsidP="00775A0C">
      <w:r>
        <w:t>Teléfono: 980620520</w:t>
      </w:r>
    </w:p>
    <w:p w:rsidR="00775A0C" w:rsidRDefault="00775A0C" w:rsidP="00775A0C">
      <w:r>
        <w:t>49007164@educa.jcyl.es</w:t>
      </w:r>
    </w:p>
    <w:p w:rsidR="00775A0C" w:rsidRDefault="00775A0C" w:rsidP="00775A0C">
      <w:r>
        <w:t>2.- Título del Proyecto</w:t>
      </w:r>
    </w:p>
    <w:p w:rsidR="00775A0C" w:rsidRDefault="00775A0C" w:rsidP="00775A0C">
      <w:r>
        <w:t>40 Aniversario de la Constitución Española.</w:t>
      </w:r>
    </w:p>
    <w:p w:rsidR="00775A0C" w:rsidRDefault="00775A0C" w:rsidP="00775A0C">
      <w:r>
        <w:t>3.- Planteamiento y análisis.</w:t>
      </w:r>
    </w:p>
    <w:p w:rsidR="00775A0C" w:rsidRDefault="00775A0C" w:rsidP="00775A0C">
      <w:r>
        <w:t>El IES Valverde de Lucerna quiere celebrar el 40</w:t>
      </w:r>
      <w:r>
        <w:t xml:space="preserve"> Aniversario de la Constitución </w:t>
      </w:r>
      <w:r>
        <w:t>Española y para ello ha propuesto al a</w:t>
      </w:r>
      <w:r>
        <w:t xml:space="preserve">lumnado trabajar diversos temas </w:t>
      </w:r>
      <w:r>
        <w:t xml:space="preserve">regulados por nuestra Constitución con el ánimo </w:t>
      </w:r>
      <w:r>
        <w:t xml:space="preserve">de que, una vez preparados, los </w:t>
      </w:r>
      <w:r>
        <w:t>presenten al resto de los grupos.</w:t>
      </w:r>
    </w:p>
    <w:p w:rsidR="00775A0C" w:rsidRDefault="00775A0C" w:rsidP="00775A0C">
      <w:r>
        <w:t xml:space="preserve">La metodología se basa en el trabajo en equipo, </w:t>
      </w:r>
      <w:r>
        <w:t xml:space="preserve">desarrollando e investigando la </w:t>
      </w:r>
      <w:r>
        <w:t>parte constitucional que se reparta a cada gr</w:t>
      </w:r>
      <w:r>
        <w:t xml:space="preserve">upo y luego una puesta en común </w:t>
      </w:r>
      <w:r>
        <w:t>que permitirá abarcar diversos aspectos regulados por nuestra Carta Magna.</w:t>
      </w:r>
    </w:p>
    <w:p w:rsidR="00775A0C" w:rsidRDefault="00775A0C" w:rsidP="00775A0C">
      <w:r>
        <w:t>3.1.- Breve Justificación</w:t>
      </w:r>
    </w:p>
    <w:p w:rsidR="00775A0C" w:rsidRDefault="00775A0C" w:rsidP="00775A0C">
      <w:r>
        <w:t>El objetivo primordial del Proyecto es que el alum</w:t>
      </w:r>
      <w:r>
        <w:t xml:space="preserve">nado se familiarice con nuestra </w:t>
      </w:r>
      <w:r>
        <w:t>Constitución, como norma jerárquica superi</w:t>
      </w:r>
      <w:r>
        <w:t xml:space="preserve">or, y conozca la mayoría de los </w:t>
      </w:r>
      <w:r>
        <w:t>aspectos que regula y que le son directamente aplicables.</w:t>
      </w:r>
    </w:p>
    <w:p w:rsidR="00775A0C" w:rsidRDefault="00775A0C" w:rsidP="00775A0C">
      <w:r>
        <w:t>Al mismo tiempo, les permitirá conocer los valore</w:t>
      </w:r>
      <w:r>
        <w:t xml:space="preserve">s éticos de los que parte y los </w:t>
      </w:r>
      <w:r>
        <w:t>conceptos preliminares que establece.</w:t>
      </w:r>
    </w:p>
    <w:p w:rsidR="00775A0C" w:rsidRDefault="00775A0C" w:rsidP="00775A0C">
      <w:r>
        <w:t>4.- Formalización y despliegue.</w:t>
      </w:r>
    </w:p>
    <w:p w:rsidR="00775A0C" w:rsidRDefault="00775A0C" w:rsidP="00775A0C">
      <w:r>
        <w:t>4.1.- Reparto de fichas por grupos.</w:t>
      </w:r>
    </w:p>
    <w:p w:rsidR="00775A0C" w:rsidRDefault="00775A0C" w:rsidP="00775A0C">
      <w:r>
        <w:t>1º ESO A: “Nos agrupamos en Estados”: Toda sociedad constituye una</w:t>
      </w:r>
      <w:r>
        <w:t xml:space="preserve"> </w:t>
      </w:r>
      <w:r>
        <w:t>unión estable de un conjunto diverso de</w:t>
      </w:r>
      <w:r>
        <w:t xml:space="preserve"> personas -mujeres y hombres que </w:t>
      </w:r>
      <w:r>
        <w:t>conviven unidos para lograr sus fines individuales y colectivos.</w:t>
      </w:r>
    </w:p>
    <w:p w:rsidR="00775A0C" w:rsidRDefault="00775A0C" w:rsidP="00775A0C">
      <w:r>
        <w:lastRenderedPageBreak/>
        <w:t xml:space="preserve">Cuando ese conjunto humano posee vínculos materiales </w:t>
      </w:r>
      <w:r>
        <w:t xml:space="preserve">y espirituales, </w:t>
      </w:r>
      <w:r>
        <w:t>tales como una misma cultura, lengua, et</w:t>
      </w:r>
      <w:r>
        <w:t xml:space="preserve">nia o religión, y comparten una </w:t>
      </w:r>
      <w:r>
        <w:t>serie de costumbres y tradiciones</w:t>
      </w:r>
      <w:r>
        <w:t xml:space="preserve"> vinculadas con su pasado y que </w:t>
      </w:r>
      <w:r>
        <w:t>conforman su historia como pueblo, ento</w:t>
      </w:r>
      <w:r>
        <w:t xml:space="preserve">nces podemos hablar de nación o </w:t>
      </w:r>
      <w:r>
        <w:t xml:space="preserve">nacionalidad. Cuando esa nación habita </w:t>
      </w:r>
      <w:r>
        <w:t xml:space="preserve">dentro de un territorio común y </w:t>
      </w:r>
      <w:r>
        <w:t>se organiza política y jurídicamente, pasaría a constituir un Estado.</w:t>
      </w:r>
    </w:p>
    <w:p w:rsidR="00775A0C" w:rsidRDefault="00775A0C" w:rsidP="00775A0C">
      <w:r>
        <w:t xml:space="preserve">1º ESO B: “Un poder limitado </w:t>
      </w:r>
      <w:r>
        <w:t xml:space="preserve">al servicio del bien común”: El </w:t>
      </w:r>
      <w:r>
        <w:t>funcionamiento de una sociedad polí</w:t>
      </w:r>
      <w:r>
        <w:t xml:space="preserve">tica tan compleja como la de un </w:t>
      </w:r>
      <w:r>
        <w:t>Estado, formada por millones de ciu</w:t>
      </w:r>
      <w:r>
        <w:t xml:space="preserve">dadanos, hace imprescindible la </w:t>
      </w:r>
      <w:r>
        <w:t>existencia de unas reglas y de un Poder</w:t>
      </w:r>
      <w:r>
        <w:t xml:space="preserve"> que las defina, ejecute o haga </w:t>
      </w:r>
      <w:r>
        <w:t>cumplir, obligando incluso a quienes no</w:t>
      </w:r>
      <w:r>
        <w:t xml:space="preserve"> las aceptan voluntariamente en </w:t>
      </w:r>
      <w:r>
        <w:t>un momento dado (poder de coacción)</w:t>
      </w:r>
      <w:r>
        <w:t xml:space="preserve">. De no existir tales normas de </w:t>
      </w:r>
      <w:r>
        <w:t>comportamiento, sería muy difícil organiz</w:t>
      </w:r>
      <w:r>
        <w:t xml:space="preserve">ar la convivencia y asegurar la </w:t>
      </w:r>
      <w:r>
        <w:t>protección y la estabilidad. El poder político,</w:t>
      </w:r>
      <w:r>
        <w:t xml:space="preserve"> a través de las instituciones, </w:t>
      </w:r>
      <w:r>
        <w:t>es el encargado de esta función prim</w:t>
      </w:r>
      <w:r>
        <w:t xml:space="preserve">ordial, teniendo como objetivos </w:t>
      </w:r>
      <w:r>
        <w:t xml:space="preserve">fundamentales lograr el bien común y, a la </w:t>
      </w:r>
      <w:r>
        <w:t xml:space="preserve">vez, garantizar los derechos de </w:t>
      </w:r>
      <w:r>
        <w:t>las personas.</w:t>
      </w:r>
    </w:p>
    <w:p w:rsidR="00775A0C" w:rsidRDefault="00775A0C" w:rsidP="00775A0C">
      <w:r>
        <w:t>2º ESO A: “Tenemos derechos…y tambi</w:t>
      </w:r>
      <w:r>
        <w:t xml:space="preserve">én deberes”: Las primeras ideas </w:t>
      </w:r>
      <w:r>
        <w:t>políticas sobre los Derechos Hum</w:t>
      </w:r>
      <w:r>
        <w:t xml:space="preserve">anos están relacionadas con las </w:t>
      </w:r>
      <w:r>
        <w:t xml:space="preserve">revoluciones políticas promovidas por la </w:t>
      </w:r>
      <w:r>
        <w:t xml:space="preserve">burguesía liberal, que tuvieron </w:t>
      </w:r>
      <w:r>
        <w:t>lugar en América y Europa a finale</w:t>
      </w:r>
      <w:r>
        <w:t xml:space="preserve">s del siglo XVIII y dieron como </w:t>
      </w:r>
      <w:r>
        <w:t>resultado el triunfo de los regímenes pol</w:t>
      </w:r>
      <w:r>
        <w:t xml:space="preserve">íticos liberales, basados en la </w:t>
      </w:r>
      <w:r>
        <w:t xml:space="preserve">soberanía nacional, la división de poderes y </w:t>
      </w:r>
      <w:r>
        <w:t xml:space="preserve">las constituciones escritas. La </w:t>
      </w:r>
      <w:r>
        <w:t>lucha que entonces tuvo lugar para limitar</w:t>
      </w:r>
      <w:r>
        <w:t xml:space="preserve"> el poder absoluto de los reyes </w:t>
      </w:r>
      <w:r>
        <w:t>motivó las primeras declaraciones de derechos.</w:t>
      </w:r>
    </w:p>
    <w:p w:rsidR="00775A0C" w:rsidRDefault="00775A0C" w:rsidP="00775A0C">
      <w:r>
        <w:t>2º ESO B: “Nuevas respuestas a nu</w:t>
      </w:r>
      <w:r>
        <w:t xml:space="preserve">evas necesidades”: Los derechos </w:t>
      </w:r>
      <w:r>
        <w:t>humanos no sólo se han internaciona</w:t>
      </w:r>
      <w:r>
        <w:t xml:space="preserve">lizado, sino que también se han </w:t>
      </w:r>
      <w:r>
        <w:t>diversificado en su número y ampliado de manera notable sus alcances.</w:t>
      </w:r>
    </w:p>
    <w:p w:rsidR="00775A0C" w:rsidRDefault="00775A0C" w:rsidP="00775A0C">
      <w:r>
        <w:t>Para explicar esta nueva realidad jurídic</w:t>
      </w:r>
      <w:r>
        <w:t xml:space="preserve">a, en la doctrina moderna se ha </w:t>
      </w:r>
      <w:r>
        <w:t xml:space="preserve">difundido la tesis que distingue </w:t>
      </w:r>
      <w:r>
        <w:t xml:space="preserve">varias generaciones de derechos </w:t>
      </w:r>
      <w:r>
        <w:t>humanos, según su progresiva aparición histórica.</w:t>
      </w:r>
    </w:p>
    <w:p w:rsidR="00775A0C" w:rsidRDefault="00775A0C" w:rsidP="00775A0C">
      <w:r>
        <w:t xml:space="preserve">3º ESO: “Elaboramos unas reglas de </w:t>
      </w:r>
      <w:r>
        <w:t xml:space="preserve">convivencia”: Toda Constitución </w:t>
      </w:r>
      <w:r>
        <w:t>es la expresión cultural de cómo se organi</w:t>
      </w:r>
      <w:r>
        <w:t xml:space="preserve">za una sociedad, una especie de </w:t>
      </w:r>
      <w:r>
        <w:t>contrato para garantizar la convivencia pa</w:t>
      </w:r>
      <w:r>
        <w:t xml:space="preserve">cífica y lograr el bienestar de </w:t>
      </w:r>
      <w:r>
        <w:t>toda la población. La definición de</w:t>
      </w:r>
      <w:r>
        <w:t xml:space="preserve"> las reglas de convivencia y la </w:t>
      </w:r>
      <w:r>
        <w:t>composición y funcionamiento de las insti</w:t>
      </w:r>
      <w:r>
        <w:t xml:space="preserve">tuciones políticas que se van a </w:t>
      </w:r>
      <w:r>
        <w:t>encargar de su cumplimiento constituye</w:t>
      </w:r>
      <w:r>
        <w:t xml:space="preserve">n los dos contenidos básicos de </w:t>
      </w:r>
      <w:r>
        <w:t>estos textos legales.</w:t>
      </w:r>
    </w:p>
    <w:p w:rsidR="00775A0C" w:rsidRDefault="00775A0C" w:rsidP="00775A0C">
      <w:r>
        <w:t>4º ESO A/B: “Nación, nacionalidad</w:t>
      </w:r>
      <w:r>
        <w:t xml:space="preserve">es y regiones”: La Constitución </w:t>
      </w:r>
      <w:r>
        <w:t>española, en su art. 2, reconoce y garanti</w:t>
      </w:r>
      <w:r>
        <w:t xml:space="preserve">za el derecho a la autonomía de </w:t>
      </w:r>
      <w:r>
        <w:t>nacionalidades y regiones. Esa distinci</w:t>
      </w:r>
      <w:r>
        <w:t xml:space="preserve">ón, en contra de lo que pudiera </w:t>
      </w:r>
      <w:r>
        <w:t>parecer, no va a desplegar ninguna consec</w:t>
      </w:r>
      <w:r>
        <w:t xml:space="preserve">uencia jurídico-constitucional, </w:t>
      </w:r>
      <w:r>
        <w:t>sino que, de haberlas, serán meramente políticas.</w:t>
      </w:r>
    </w:p>
    <w:p w:rsidR="00775A0C" w:rsidRDefault="00775A0C" w:rsidP="00775A0C">
      <w:r>
        <w:t>4º ESO A/B: “El Estado autonómic</w:t>
      </w:r>
      <w:r>
        <w:t xml:space="preserve">o”: La Constitución española de </w:t>
      </w:r>
      <w:r>
        <w:t>1978 ha establecido un modelo qu</w:t>
      </w:r>
      <w:r>
        <w:t xml:space="preserve">e desde el punto de vista de la </w:t>
      </w:r>
      <w:r>
        <w:t>organización territorial del poder se en</w:t>
      </w:r>
      <w:r>
        <w:t xml:space="preserve">cuentra a medio camino entre el </w:t>
      </w:r>
      <w:r>
        <w:t>Estado unitario y el Estado federal; es</w:t>
      </w:r>
      <w:r>
        <w:t xml:space="preserve">e modelo ha recibido el nombre, </w:t>
      </w:r>
      <w:r>
        <w:t>tanto en la doctrina como entre los propi</w:t>
      </w:r>
      <w:r>
        <w:t xml:space="preserve">os agentes políticos, de Estado </w:t>
      </w:r>
      <w:r>
        <w:t>Autonómico o Estado de las Autonomí</w:t>
      </w:r>
      <w:r>
        <w:t xml:space="preserve">as Territoriales, aunque ningún </w:t>
      </w:r>
      <w:r>
        <w:t>precepto constitucional utilice esta calificación.</w:t>
      </w:r>
    </w:p>
    <w:p w:rsidR="00775A0C" w:rsidRDefault="00775A0C" w:rsidP="00775A0C">
      <w:r>
        <w:t>1º BACHILLERATO: “Democracia representativa: Partidos Políticos”:</w:t>
      </w:r>
      <w:r>
        <w:t xml:space="preserve"> </w:t>
      </w:r>
      <w:r>
        <w:t>En un sistema democrático represe</w:t>
      </w:r>
      <w:r>
        <w:t xml:space="preserve">ntativo, los partidos políticos </w:t>
      </w:r>
      <w:r>
        <w:t xml:space="preserve">constituyen una de las modalidades </w:t>
      </w:r>
      <w:r>
        <w:t xml:space="preserve">más extendidas y organizadas de </w:t>
      </w:r>
      <w:r>
        <w:t>participación ciudadana en el poder</w:t>
      </w:r>
      <w:r>
        <w:t xml:space="preserve">. Aunque pueden existir también </w:t>
      </w:r>
      <w:r>
        <w:t xml:space="preserve">mecanismos de participación </w:t>
      </w:r>
      <w:r>
        <w:t xml:space="preserve">ciudadana ajenos a los partidos </w:t>
      </w:r>
      <w:r>
        <w:t xml:space="preserve">(asociaciones de vecinos, </w:t>
      </w:r>
      <w:r>
        <w:lastRenderedPageBreak/>
        <w:t>sindicatos, organ</w:t>
      </w:r>
      <w:r>
        <w:t xml:space="preserve">izaciones empresariales, etc.), </w:t>
      </w:r>
      <w:r>
        <w:t>no es posible el funcionamiento efectivo de un sistema democrático s</w:t>
      </w:r>
      <w:r>
        <w:t xml:space="preserve">in la </w:t>
      </w:r>
      <w:r>
        <w:t>existencia de, al menos, dos partidos po</w:t>
      </w:r>
      <w:r>
        <w:t xml:space="preserve">líticos. La justificación de su </w:t>
      </w:r>
      <w:r>
        <w:t>existencia reside, precisamente, en el sufrag</w:t>
      </w:r>
      <w:r>
        <w:t xml:space="preserve">io universal, en las elecciones </w:t>
      </w:r>
      <w:r>
        <w:t>periódicas y en el sistema parla</w:t>
      </w:r>
      <w:r>
        <w:t xml:space="preserve">mentario, que son elementos que </w:t>
      </w:r>
      <w:r>
        <w:t>caracterizan a los regímenes democráticos.</w:t>
      </w:r>
    </w:p>
    <w:p w:rsidR="00775A0C" w:rsidRDefault="00775A0C" w:rsidP="00775A0C">
      <w:r>
        <w:t>2º BACHILLERATO: “Constituciones Españolas: 1812-1978”</w:t>
      </w:r>
    </w:p>
    <w:p w:rsidR="00775A0C" w:rsidRDefault="00775A0C" w:rsidP="00775A0C">
      <w:r>
        <w:t>4.2.- Trabajo de los temas: temporalización.</w:t>
      </w:r>
    </w:p>
    <w:p w:rsidR="00775A0C" w:rsidRDefault="00775A0C" w:rsidP="00775A0C">
      <w:r>
        <w:t>Para el desarrollo de este Proyecto vamos</w:t>
      </w:r>
      <w:r>
        <w:t xml:space="preserve"> a contar con la colaboración y </w:t>
      </w:r>
      <w:r>
        <w:t xml:space="preserve">participación, por un lado, de los tutores </w:t>
      </w:r>
      <w:r>
        <w:t xml:space="preserve">de cada grupo, que asesorará al </w:t>
      </w:r>
      <w:r>
        <w:t>alumnado en el trabajo de las actividade</w:t>
      </w:r>
      <w:r>
        <w:t xml:space="preserve">s de las fichas, la redacción y </w:t>
      </w:r>
      <w:r>
        <w:t>elaboración de los murales para las au</w:t>
      </w:r>
      <w:r>
        <w:t xml:space="preserve">las. Y, por otro lado, desde el </w:t>
      </w:r>
      <w:r>
        <w:t>Departamento de Orientación, el equipo direct</w:t>
      </w:r>
      <w:r>
        <w:t xml:space="preserve">ivo y el resto del profesorado, </w:t>
      </w:r>
      <w:r>
        <w:t xml:space="preserve">quienes prepararemos una actividad en la </w:t>
      </w:r>
      <w:r>
        <w:t xml:space="preserve">semana de la celebración del 40 </w:t>
      </w:r>
      <w:r>
        <w:t>Aniversario de la Constitución Española de pue</w:t>
      </w:r>
      <w:r>
        <w:t xml:space="preserve">sta en común de todos los temas </w:t>
      </w:r>
      <w:r>
        <w:t>y de debate y conclusiones de cada uno de ellos.</w:t>
      </w:r>
    </w:p>
    <w:p w:rsidR="00775A0C" w:rsidRDefault="00775A0C" w:rsidP="00775A0C">
      <w:r>
        <w:t>Aprovecharemos, igualmente, la visita</w:t>
      </w:r>
      <w:r>
        <w:t xml:space="preserve"> del Consejero de Educación que </w:t>
      </w:r>
      <w:r>
        <w:t>desarrollará una clase magistral sobre constitu</w:t>
      </w:r>
      <w:r>
        <w:t xml:space="preserve">cionalismo y que podrá recorrer </w:t>
      </w:r>
      <w:r>
        <w:t>las aulas viendo y escuchando los proyectos del alumnado.</w:t>
      </w:r>
    </w:p>
    <w:p w:rsidR="00775A0C" w:rsidRDefault="00775A0C" w:rsidP="00775A0C">
      <w:r>
        <w:t>De acuerdo con las conclusiones obtenidas, marc</w:t>
      </w:r>
      <w:r>
        <w:t xml:space="preserve">aremos las bases continuar este </w:t>
      </w:r>
      <w:r>
        <w:t>estudio de nuestra Constitución para el próximo curso.</w:t>
      </w:r>
    </w:p>
    <w:p w:rsidR="00FA6332" w:rsidRDefault="00FA6332"/>
    <w:sectPr w:rsidR="00FA633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A0C"/>
    <w:rsid w:val="00775A0C"/>
    <w:rsid w:val="00FA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B752DC-6B92-4E84-AC33-2B3561B6A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75A0C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75A0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-x6DKLyuSG4&amp;feature=youtu.be" TargetMode="External"/><Relationship Id="rId4" Type="http://schemas.openxmlformats.org/officeDocument/2006/relationships/hyperlink" Target="https://iesvalverdelucerna.wordpress.com/2018/12/08/acto-conmemorativo-del-40-aniversario-de-la-constitucion-espanola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1091</Words>
  <Characters>6003</Characters>
  <Application>Microsoft Office Word</Application>
  <DocSecurity>0</DocSecurity>
  <Lines>50</Lines>
  <Paragraphs>14</Paragraphs>
  <ScaleCrop>false</ScaleCrop>
  <Company>Junta de Castilla y León</Company>
  <LinksUpToDate>false</LinksUpToDate>
  <CharactersWithSpaces>7080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Blanca Flor Herrero Moran</dc:creator>
  <cp:keywords/>
  <dc:description/>
  <cp:lastModifiedBy>Blanca Flor Herrero Moran</cp:lastModifiedBy>
  <cp:revision>1</cp:revision>
  <dcterms:created xsi:type="dcterms:W3CDTF">2019-01-30T12:47:00Z</dcterms:created>
  <dcterms:modified xsi:type="dcterms:W3CDTF">2019-01-30T12:53:00Z</dcterms:modified>
</cp:coreProperties>
</file>