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90" w:rsidRPr="00C20709" w:rsidRDefault="00C20709" w:rsidP="00E94390">
      <w:pPr>
        <w:rPr>
          <w:rFonts w:ascii="Arial" w:hAnsi="Arial" w:cs="Arial"/>
          <w:b/>
          <w:color w:val="121212"/>
          <w:sz w:val="32"/>
          <w:szCs w:val="32"/>
          <w:shd w:val="clear" w:color="auto" w:fill="FAE8AF"/>
        </w:rPr>
      </w:pPr>
      <w:r w:rsidRPr="00C20709">
        <w:rPr>
          <w:rFonts w:ascii="Arial" w:eastAsia="Times New Roman" w:hAnsi="Arial" w:cs="Arial"/>
          <w:noProof/>
          <w:color w:val="464646"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0D410170" wp14:editId="11E0EDB3">
            <wp:simplePos x="0" y="0"/>
            <wp:positionH relativeFrom="column">
              <wp:posOffset>7881620</wp:posOffset>
            </wp:positionH>
            <wp:positionV relativeFrom="paragraph">
              <wp:posOffset>-346710</wp:posOffset>
            </wp:positionV>
            <wp:extent cx="1162050" cy="409575"/>
            <wp:effectExtent l="0" t="0" r="0" b="9525"/>
            <wp:wrapSquare wrapText="bothSides"/>
            <wp:docPr id="2" name="Imagen 2" descr="https://licensebuttons.net/l/by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censebuttons.net/l/by-sa/3.0/88x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09">
        <w:rPr>
          <w:rFonts w:ascii="Arial" w:hAnsi="Arial" w:cs="Arial"/>
          <w:b/>
          <w:color w:val="121212"/>
          <w:sz w:val="32"/>
          <w:szCs w:val="32"/>
          <w:shd w:val="clear" w:color="auto" w:fill="FAE8AF"/>
        </w:rPr>
        <w:t xml:space="preserve">Trabajo de M. Elena Gómez       </w:t>
      </w:r>
    </w:p>
    <w:p w:rsidR="00C20709" w:rsidRDefault="00C20709" w:rsidP="00C20709">
      <w:pPr>
        <w:jc w:val="center"/>
        <w:rPr>
          <w:b/>
          <w:sz w:val="32"/>
          <w:szCs w:val="32"/>
        </w:rPr>
      </w:pPr>
    </w:p>
    <w:p w:rsidR="00E94390" w:rsidRPr="00E94390" w:rsidRDefault="00E94390" w:rsidP="00C2070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¿ P</w:t>
      </w:r>
      <w:r w:rsidRPr="00675843">
        <w:rPr>
          <w:b/>
          <w:sz w:val="32"/>
          <w:szCs w:val="32"/>
        </w:rPr>
        <w:t>ara qué sirven</w:t>
      </w:r>
      <w:r w:rsidRPr="00E943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</w:t>
      </w:r>
      <w:r w:rsidRPr="00675843">
        <w:rPr>
          <w:b/>
          <w:sz w:val="32"/>
          <w:szCs w:val="32"/>
        </w:rPr>
        <w:t>as manos</w:t>
      </w:r>
      <w:r>
        <w:rPr>
          <w:b/>
          <w:sz w:val="32"/>
          <w:szCs w:val="32"/>
        </w:rPr>
        <w:t>?</w:t>
      </w:r>
    </w:p>
    <w:p w:rsidR="00E94390" w:rsidRDefault="00E94390" w:rsidP="00E94390">
      <w:pPr>
        <w:rPr>
          <w:sz w:val="28"/>
          <w:szCs w:val="28"/>
        </w:rPr>
      </w:pPr>
      <w:r>
        <w:rPr>
          <w:sz w:val="28"/>
          <w:szCs w:val="28"/>
        </w:rPr>
        <w:t xml:space="preserve">Esta actividad la he realizado con un grupo de alumnos de 3 años y otro de 4 años. Todo surgió porque en ocasiones los niños más pequeños utilizan sus manos para relacionarse con sus compañeros pero no siempre de forma adecuada y para ayudarles a focalizarlo partimos de la canción “Ser amigos, ser amigos, es mejor, es mejor, que andar a la gresca…. Si hay motivo…….para pelear…..manos al bolsillo,……. hay que hablar”. </w:t>
      </w:r>
    </w:p>
    <w:p w:rsidR="00E94390" w:rsidRDefault="00E94390" w:rsidP="00E94390">
      <w:pPr>
        <w:rPr>
          <w:sz w:val="28"/>
          <w:szCs w:val="28"/>
        </w:rPr>
      </w:pPr>
      <w:r>
        <w:rPr>
          <w:sz w:val="28"/>
          <w:szCs w:val="28"/>
        </w:rPr>
        <w:t>Mediante preguntas fueron expresando como se sentían cuando algún compañero les pegaba y fuimos llegando a la conclusión que las manos las podemos utilizar para hacer cosas que nos gustan y nos satisfacen más.</w:t>
      </w:r>
    </w:p>
    <w:p w:rsidR="00E94390" w:rsidRPr="00675843" w:rsidRDefault="00E94390" w:rsidP="00E94390">
      <w:pPr>
        <w:rPr>
          <w:sz w:val="28"/>
          <w:szCs w:val="28"/>
        </w:rPr>
      </w:pPr>
      <w:r>
        <w:rPr>
          <w:sz w:val="28"/>
          <w:szCs w:val="28"/>
        </w:rPr>
        <w:t>Después de esa actividad de dialogo les preparé una plantilla donde ponían cada uno su mano untada de tempera y debajo de ella escribían (copiaban o se lo escribía yo) lo que más les gusta o les gustaría hacer con sus manos. Las respuestas fueron muy diferentes: dibujar, conducir un tractor,…..</w:t>
      </w:r>
    </w:p>
    <w:p w:rsidR="002C2D43" w:rsidRDefault="002C2D43"/>
    <w:p w:rsidR="00E94390" w:rsidRDefault="00E94390"/>
    <w:p w:rsidR="00E94390" w:rsidRDefault="00E94390"/>
    <w:p w:rsidR="00E94390" w:rsidRDefault="00E94390" w:rsidP="00E94390">
      <w:pPr>
        <w:rPr>
          <w:b/>
          <w:sz w:val="52"/>
          <w:szCs w:val="52"/>
        </w:rPr>
      </w:pPr>
    </w:p>
    <w:p w:rsidR="00E94390" w:rsidRDefault="00E94390" w:rsidP="00E94390">
      <w:pPr>
        <w:jc w:val="center"/>
        <w:rPr>
          <w:b/>
          <w:sz w:val="52"/>
          <w:szCs w:val="52"/>
        </w:rPr>
      </w:pPr>
    </w:p>
    <w:p w:rsidR="00E94390" w:rsidRPr="00E94390" w:rsidRDefault="00E94390" w:rsidP="00E94390">
      <w:pPr>
        <w:jc w:val="center"/>
        <w:rPr>
          <w:b/>
          <w:sz w:val="52"/>
          <w:szCs w:val="52"/>
        </w:rPr>
      </w:pPr>
      <w:r w:rsidRPr="00E94390">
        <w:rPr>
          <w:b/>
          <w:sz w:val="52"/>
          <w:szCs w:val="52"/>
        </w:rPr>
        <w:t>NUESTRA MANO</w:t>
      </w:r>
      <w:r>
        <w:rPr>
          <w:b/>
          <w:sz w:val="52"/>
          <w:szCs w:val="52"/>
        </w:rPr>
        <w:t xml:space="preserve"> DE COLORES</w:t>
      </w:r>
    </w:p>
    <w:p w:rsidR="00E94390" w:rsidRDefault="00E94390"/>
    <w:p w:rsidR="00E94390" w:rsidRDefault="00E94390"/>
    <w:p w:rsidR="00E94390" w:rsidRDefault="00E94390"/>
    <w:p w:rsidR="00E94390" w:rsidRDefault="00E94390">
      <w:pPr>
        <w:rPr>
          <w:sz w:val="48"/>
          <w:szCs w:val="48"/>
        </w:rPr>
      </w:pPr>
    </w:p>
    <w:p w:rsidR="00E94390" w:rsidRDefault="00E94390">
      <w:pPr>
        <w:rPr>
          <w:sz w:val="48"/>
          <w:szCs w:val="48"/>
        </w:rPr>
      </w:pPr>
    </w:p>
    <w:p w:rsidR="00E94390" w:rsidRDefault="00E94390">
      <w:pPr>
        <w:rPr>
          <w:sz w:val="48"/>
          <w:szCs w:val="48"/>
        </w:rPr>
      </w:pPr>
    </w:p>
    <w:p w:rsidR="00E94390" w:rsidRPr="00E94390" w:rsidRDefault="00E94390" w:rsidP="00E94390">
      <w:pPr>
        <w:jc w:val="center"/>
        <w:rPr>
          <w:sz w:val="48"/>
          <w:szCs w:val="48"/>
        </w:rPr>
      </w:pPr>
      <w:r w:rsidRPr="00E94390">
        <w:rPr>
          <w:sz w:val="48"/>
          <w:szCs w:val="48"/>
        </w:rPr>
        <w:t>Mi mano sirve para</w:t>
      </w:r>
      <w:r>
        <w:rPr>
          <w:sz w:val="48"/>
          <w:szCs w:val="48"/>
        </w:rPr>
        <w:t>: …………….....</w:t>
      </w:r>
    </w:p>
    <w:sectPr w:rsidR="00E94390" w:rsidRPr="00E94390" w:rsidSect="00E94390">
      <w:pgSz w:w="16838" w:h="11906" w:orient="landscape"/>
      <w:pgMar w:top="1701" w:right="1417" w:bottom="1701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56"/>
    <w:rsid w:val="002C2D43"/>
    <w:rsid w:val="00A57C9D"/>
    <w:rsid w:val="00C20709"/>
    <w:rsid w:val="00E94390"/>
    <w:rsid w:val="00F1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9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9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spiral">
  <a:themeElements>
    <a:clrScheme name="Espiral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Espiral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piral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5E64-387F-41CD-A8AA-D4445470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Meca</cp:lastModifiedBy>
  <cp:revision>3</cp:revision>
  <dcterms:created xsi:type="dcterms:W3CDTF">2020-03-24T10:32:00Z</dcterms:created>
  <dcterms:modified xsi:type="dcterms:W3CDTF">2020-04-16T09:05:00Z</dcterms:modified>
</cp:coreProperties>
</file>