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5445"/>
      </w:tblGrid>
      <w:tr w:rsidR="00B209E6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:rsidR="00B209E6" w:rsidRPr="00144BB2" w:rsidRDefault="00144BB2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Margarita López Redondo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56334E" w:rsidRPr="00690200" w:rsidRDefault="00144BB2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Al-Ándalus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:rsidTr="00207B90">
        <w:trPr>
          <w:trHeight w:val="210"/>
        </w:trPr>
        <w:tc>
          <w:tcPr>
            <w:tcW w:w="4531" w:type="dxa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144BB2">
              <w:rPr>
                <w:rFonts w:ascii="Arial" w:eastAsia="Arial" w:hAnsi="Arial" w:cs="Arial"/>
                <w:b/>
                <w:sz w:val="18"/>
                <w:szCs w:val="18"/>
              </w:rPr>
              <w:t xml:space="preserve">IES Poeta Claudio </w:t>
            </w:r>
            <w:r w:rsidR="00CC2925">
              <w:rPr>
                <w:rFonts w:ascii="Arial" w:eastAsia="Arial" w:hAnsi="Arial" w:cs="Arial"/>
                <w:b/>
                <w:sz w:val="18"/>
                <w:szCs w:val="18"/>
              </w:rPr>
              <w:t>Rodríguez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ALUMNADO PARTICIPANTE (N º):</w:t>
            </w:r>
            <w:r w:rsidR="00144BB2">
              <w:rPr>
                <w:rFonts w:ascii="Arial" w:eastAsia="Arial" w:hAnsi="Arial" w:cs="Arial"/>
                <w:b/>
                <w:sz w:val="18"/>
                <w:szCs w:val="18"/>
              </w:rPr>
              <w:t xml:space="preserve"> 15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B209E6" w:rsidTr="00207B90">
        <w:trPr>
          <w:trHeight w:val="193"/>
        </w:trPr>
        <w:tc>
          <w:tcPr>
            <w:tcW w:w="4531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144BB2">
              <w:rPr>
                <w:rFonts w:ascii="Arial" w:eastAsia="Arial" w:hAnsi="Arial" w:cs="Arial"/>
                <w:b/>
                <w:sz w:val="18"/>
                <w:szCs w:val="18"/>
              </w:rPr>
              <w:t>2º ESO</w:t>
            </w:r>
          </w:p>
        </w:tc>
        <w:tc>
          <w:tcPr>
            <w:tcW w:w="5445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144BB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B209E6" w:rsidTr="00207B90">
        <w:trPr>
          <w:trHeight w:val="193"/>
        </w:trPr>
        <w:tc>
          <w:tcPr>
            <w:tcW w:w="4531" w:type="dxa"/>
            <w:vAlign w:val="center"/>
          </w:tcPr>
          <w:p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144BB2">
              <w:rPr>
                <w:rFonts w:ascii="Arial" w:eastAsia="Arial" w:hAnsi="Arial" w:cs="Arial"/>
                <w:b/>
                <w:sz w:val="18"/>
                <w:szCs w:val="18"/>
              </w:rPr>
              <w:t xml:space="preserve"> Ciencias Sociales</w:t>
            </w:r>
          </w:p>
          <w:p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144BB2">
              <w:rPr>
                <w:rFonts w:ascii="Arial" w:eastAsia="Arial" w:hAnsi="Arial" w:cs="Arial"/>
                <w:b/>
                <w:sz w:val="18"/>
                <w:szCs w:val="18"/>
              </w:rPr>
              <w:t xml:space="preserve"> Final segundo trimestre</w:t>
            </w:r>
          </w:p>
        </w:tc>
      </w:tr>
      <w:tr w:rsidR="00207B90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Default="00B562D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Tras haber explicado en el aula los contenidos de la UD sobre Al-Ándalus en el aula, los alumnos profundizarán en la importancia de tres personajes destacados de este periodo como son Abderramán III, Almanzor y Boabdil.</w:t>
            </w:r>
          </w:p>
          <w:p w:rsidR="00B562DB" w:rsidRDefault="00B562D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 ello, los alumnos realizarán una infografía donde se recojan los aspectos más importantes como son:</w:t>
            </w:r>
          </w:p>
          <w:p w:rsidR="00B562DB" w:rsidRDefault="00B562DB" w:rsidP="00B562DB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Contexto histórico</w:t>
            </w:r>
          </w:p>
          <w:p w:rsidR="00B562DB" w:rsidRDefault="00B562DB" w:rsidP="00B562DB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Biografía del personaje</w:t>
            </w:r>
          </w:p>
          <w:p w:rsidR="00B562DB" w:rsidRDefault="00B562DB" w:rsidP="00B562DB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Importancia del personaje en la historia.</w:t>
            </w:r>
          </w:p>
          <w:p w:rsidR="00B562DB" w:rsidRPr="00B562DB" w:rsidRDefault="00B562DB" w:rsidP="00B562DB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 realizar la actividad se han hecho tres grupos de cinco alumnos cada uno</w:t>
            </w:r>
            <w:r w:rsidR="00554F63">
              <w:rPr>
                <w:rFonts w:ascii="Arial" w:eastAsia="Arial" w:hAnsi="Arial" w:cs="Arial"/>
                <w:b/>
                <w:sz w:val="18"/>
                <w:szCs w:val="18"/>
              </w:rPr>
              <w:t>, teniendo cada grupo que realizar la infografía del personaje que le ha sido asignado.</w:t>
            </w:r>
          </w:p>
          <w:p w:rsidR="00207B90" w:rsidRDefault="00554F63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la primera sesión se les facilitará información, tanto en texto digital como en vídeo, que los alumnos deberán seleccionar y ordenar para hacer la infografía.</w:t>
            </w:r>
          </w:p>
          <w:p w:rsidR="00554F63" w:rsidRPr="00690200" w:rsidRDefault="00554F63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la segunda sesión realizarán la infografía en sí. Esta se imprimirá y se colocará en la clase.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73CE" w:rsidRPr="00690200" w:rsidRDefault="003B73CE" w:rsidP="003B73CE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:rsidR="00B209E6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:rsidR="00554F63" w:rsidRPr="00C2740D" w:rsidRDefault="00554F63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209E6" w:rsidRPr="00554F63" w:rsidRDefault="00554F63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54F63">
              <w:rPr>
                <w:rFonts w:ascii="Arial" w:eastAsia="Arial" w:hAnsi="Arial" w:cs="Arial"/>
                <w:sz w:val="18"/>
                <w:szCs w:val="18"/>
              </w:rPr>
              <w:t>Los materiales facilitados a los alumnos son:</w:t>
            </w:r>
          </w:p>
          <w:p w:rsidR="00554F63" w:rsidRPr="00554F63" w:rsidRDefault="00554F63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554F63" w:rsidRDefault="00144BB2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54F63">
              <w:rPr>
                <w:rFonts w:ascii="Arial" w:eastAsia="Arial" w:hAnsi="Arial" w:cs="Arial"/>
                <w:sz w:val="18"/>
                <w:szCs w:val="18"/>
              </w:rPr>
              <w:t>Para hacer la infografía:</w:t>
            </w:r>
          </w:p>
          <w:p w:rsidR="00144BB2" w:rsidRPr="00554F63" w:rsidRDefault="00144BB2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7" w:history="1">
              <w:r w:rsidRPr="00554F63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https://www.canva.com/es_es/</w:t>
              </w:r>
            </w:hyperlink>
            <w:r w:rsidRPr="00554F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554F63">
              <w:rPr>
                <w:rFonts w:ascii="Arial" w:hAnsi="Arial" w:cs="Arial"/>
                <w:sz w:val="18"/>
                <w:szCs w:val="18"/>
              </w:rPr>
              <w:t>Abderramán III: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https://es.wikipedia.org/wiki/Abderram%C3%A1n_III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https://historia.nationalgeographic.com.es/a/abderraman-iii-primer-califa-andalusi_14444/7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https://www.biografiasyvidas.com/biografia/a/abderraman_iii.htm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https://www.rtve.es/alacarta/videos/arqueomania/arqueomania-califato-andalus/5588449/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F63" w:rsidRDefault="00554F63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554F63">
              <w:rPr>
                <w:rFonts w:ascii="Arial" w:hAnsi="Arial" w:cs="Arial"/>
                <w:sz w:val="18"/>
                <w:szCs w:val="18"/>
              </w:rPr>
              <w:t>Almanzor: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https://es.wikipedia.org/wiki/Almanzor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https://www.biografiasyvidas.com/biografia/a/almanzor.htm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http://dbe.rah.es/biografias/6566/almanzor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https://www.youtube.com/watch?v=bcTG88ED2Do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F63" w:rsidRDefault="00554F63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554F63">
              <w:rPr>
                <w:rFonts w:ascii="Arial" w:hAnsi="Arial" w:cs="Arial"/>
                <w:sz w:val="18"/>
                <w:szCs w:val="18"/>
              </w:rPr>
              <w:t>Boabdil: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https://es.wikipedia.org/wiki/Boabdil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https://www.biografiasyvidas.com/biografia/b/boabdil.htm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https://www.rtve.es/alacarta/videos/arqueomania/arqueomania-tumba-boadbil/5349102/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BB2" w:rsidRPr="00554F63" w:rsidRDefault="00144BB2" w:rsidP="00144BB2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554F6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http://www.culturandalucia.com/BOABDIL/Boabdil_Victima_o_sicario.htm</w:t>
              </w:r>
            </w:hyperlink>
            <w:r w:rsidRPr="00554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B209E6" w:rsidRPr="00554F63" w:rsidRDefault="00B209E6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207B90" w:rsidRPr="00554F63" w:rsidRDefault="00207B90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207B90" w:rsidRPr="00554F63" w:rsidRDefault="00207B90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207B90" w:rsidRPr="00554F63" w:rsidRDefault="00207B90" w:rsidP="00A53324">
            <w:pPr>
              <w:ind w:left="0" w:hanging="2"/>
              <w:rPr>
                <w:rFonts w:ascii="Arial" w:eastAsia="Arial" w:hAnsi="Arial" w:cs="Arial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:rsidR="00195651" w:rsidRDefault="00195651">
      <w:pPr>
        <w:ind w:left="0" w:hanging="2"/>
      </w:pPr>
    </w:p>
    <w:sectPr w:rsidR="00195651" w:rsidSect="009761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FD" w:rsidRDefault="000309FD" w:rsidP="00562A2E">
      <w:pPr>
        <w:spacing w:line="240" w:lineRule="auto"/>
        <w:ind w:left="0" w:hanging="2"/>
      </w:pPr>
      <w:r>
        <w:separator/>
      </w:r>
    </w:p>
  </w:endnote>
  <w:endnote w:type="continuationSeparator" w:id="1">
    <w:p w:rsidR="000309FD" w:rsidRDefault="000309FD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0309FD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0309FD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FD" w:rsidRDefault="000309FD" w:rsidP="00562A2E">
      <w:pPr>
        <w:spacing w:line="240" w:lineRule="auto"/>
        <w:ind w:left="0" w:hanging="2"/>
      </w:pPr>
      <w:r>
        <w:separator/>
      </w:r>
    </w:p>
  </w:footnote>
  <w:footnote w:type="continuationSeparator" w:id="1">
    <w:p w:rsidR="000309FD" w:rsidRDefault="000309FD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0309FD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17D9" w:rsidRDefault="000309FD">
    <w:pPr>
      <w:widowControl w:val="0"/>
      <w:rPr>
        <w:sz w:val="14"/>
        <w:szCs w:val="14"/>
      </w:rPr>
    </w:pPr>
  </w:p>
  <w:p w:rsidR="008917D9" w:rsidRDefault="000309FD">
    <w:pPr>
      <w:widowControl w:val="0"/>
      <w:rPr>
        <w:sz w:val="14"/>
        <w:szCs w:val="14"/>
      </w:rPr>
    </w:pPr>
  </w:p>
  <w:p w:rsidR="008917D9" w:rsidRDefault="000309FD">
    <w:pPr>
      <w:widowControl w:val="0"/>
      <w:rPr>
        <w:sz w:val="14"/>
        <w:szCs w:val="14"/>
      </w:rPr>
    </w:pPr>
  </w:p>
  <w:p w:rsidR="008917D9" w:rsidRDefault="000309FD">
    <w:pPr>
      <w:widowControl w:val="0"/>
      <w:rPr>
        <w:sz w:val="14"/>
        <w:szCs w:val="14"/>
      </w:rPr>
    </w:pPr>
  </w:p>
  <w:p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:rsidR="008917D9" w:rsidRDefault="00E32D37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0309FD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74E"/>
    <w:multiLevelType w:val="hybridMultilevel"/>
    <w:tmpl w:val="00EA5F18"/>
    <w:lvl w:ilvl="0" w:tplc="42B810E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09E6"/>
    <w:rsid w:val="000309FD"/>
    <w:rsid w:val="00144BB2"/>
    <w:rsid w:val="00195651"/>
    <w:rsid w:val="00207B90"/>
    <w:rsid w:val="002F0573"/>
    <w:rsid w:val="003B73CE"/>
    <w:rsid w:val="0042369B"/>
    <w:rsid w:val="004A5E71"/>
    <w:rsid w:val="004E2ECF"/>
    <w:rsid w:val="00554F63"/>
    <w:rsid w:val="00562A2E"/>
    <w:rsid w:val="0056334E"/>
    <w:rsid w:val="00690200"/>
    <w:rsid w:val="006B5F1A"/>
    <w:rsid w:val="008A6DDD"/>
    <w:rsid w:val="00A051C6"/>
    <w:rsid w:val="00AE33E9"/>
    <w:rsid w:val="00B209E6"/>
    <w:rsid w:val="00B562DB"/>
    <w:rsid w:val="00C2740D"/>
    <w:rsid w:val="00CC2925"/>
    <w:rsid w:val="00CD1AA3"/>
    <w:rsid w:val="00E3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144B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6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bderram%C3%A1n_III" TargetMode="External"/><Relationship Id="rId13" Type="http://schemas.openxmlformats.org/officeDocument/2006/relationships/hyperlink" Target="https://www.biografiasyvidas.com/biografia/a/almanzor.htm" TargetMode="External"/><Relationship Id="rId18" Type="http://schemas.openxmlformats.org/officeDocument/2006/relationships/hyperlink" Target="https://www.rtve.es/alacarta/videos/arqueomania/arqueomania-tumba-boadbil/534910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canva.com/es_es/" TargetMode="External"/><Relationship Id="rId12" Type="http://schemas.openxmlformats.org/officeDocument/2006/relationships/hyperlink" Target="https://es.wikipedia.org/wiki/Almanzor" TargetMode="External"/><Relationship Id="rId17" Type="http://schemas.openxmlformats.org/officeDocument/2006/relationships/hyperlink" Target="https://www.biografiasyvidas.com/biografia/b/boabdil.ht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Boabdil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ve.es/alacarta/videos/arqueomania/arqueomania-califato-andalus/5588449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bcTG88ED2Do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1.xml"/><Relationship Id="rId10" Type="http://schemas.openxmlformats.org/officeDocument/2006/relationships/hyperlink" Target="https://www.biografiasyvidas.com/biografia/a/abderraman_iii.htm" TargetMode="External"/><Relationship Id="rId19" Type="http://schemas.openxmlformats.org/officeDocument/2006/relationships/hyperlink" Target="http://www.culturandalucia.com/BOABDIL/Boabdil_Victima_o_sicari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a.nationalgeographic.com.es/a/abderraman-iii-primer-califa-andalusi_14444/7" TargetMode="External"/><Relationship Id="rId14" Type="http://schemas.openxmlformats.org/officeDocument/2006/relationships/hyperlink" Target="http://dbe.rah.es/biografias/6566/almanzo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6" ma:contentTypeDescription="Crear nuevo documento." ma:contentTypeScope="" ma:versionID="c5cfc511d58cd87d66eb6fb072830f35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9289e4e19589139198a3c8fcd16f49f1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E4F18-189D-4453-A37E-7F7858B0858D}"/>
</file>

<file path=customXml/itemProps2.xml><?xml version="1.0" encoding="utf-8"?>
<ds:datastoreItem xmlns:ds="http://schemas.openxmlformats.org/officeDocument/2006/customXml" ds:itemID="{30C1B25D-4689-4F22-AD56-6356522F2A0D}"/>
</file>

<file path=customXml/itemProps3.xml><?xml version="1.0" encoding="utf-8"?>
<ds:datastoreItem xmlns:ds="http://schemas.openxmlformats.org/officeDocument/2006/customXml" ds:itemID="{460DFC28-D65B-4175-B671-FCDE7FC4B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dcterms:created xsi:type="dcterms:W3CDTF">2020-09-14T15:02:00Z</dcterms:created>
  <dcterms:modified xsi:type="dcterms:W3CDTF">2021-03-05T18:25:00Z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