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9BB0" w14:textId="3E152C38" w:rsidR="000A21C9" w:rsidRPr="0085042F" w:rsidRDefault="001B4EEE" w:rsidP="00DB32FC">
      <w:pPr>
        <w:jc w:val="center"/>
        <w:rPr>
          <w:b/>
          <w:color w:val="7030A0"/>
          <w:sz w:val="40"/>
          <w:u w:val="single"/>
          <w:lang w:val="es-ES"/>
        </w:rPr>
      </w:pPr>
      <w:r w:rsidRPr="00485CBC">
        <w:rPr>
          <w:b/>
          <w:color w:val="7030A0"/>
          <w:sz w:val="40"/>
          <w:highlight w:val="cyan"/>
          <w:u w:val="single"/>
          <w:lang w:val="es-ES"/>
        </w:rPr>
        <w:t xml:space="preserve">DISEÑO DE UNIDAD DIDÁCTICA </w:t>
      </w:r>
      <w:r w:rsidR="0085042F" w:rsidRPr="00485CBC">
        <w:rPr>
          <w:b/>
          <w:color w:val="7030A0"/>
          <w:sz w:val="40"/>
          <w:highlight w:val="cyan"/>
          <w:u w:val="single"/>
          <w:lang w:val="es-ES"/>
        </w:rPr>
        <w:t xml:space="preserve">INTEGRADA </w:t>
      </w:r>
      <w:r w:rsidRPr="00485CBC">
        <w:rPr>
          <w:b/>
          <w:color w:val="7030A0"/>
          <w:sz w:val="40"/>
          <w:highlight w:val="cyan"/>
          <w:u w:val="single"/>
          <w:lang w:val="es-ES"/>
        </w:rPr>
        <w:t>MULTINIVEL</w:t>
      </w:r>
      <w:r w:rsidR="0085042F" w:rsidRPr="00485CBC">
        <w:rPr>
          <w:b/>
          <w:color w:val="7030A0"/>
          <w:sz w:val="40"/>
          <w:highlight w:val="cyan"/>
          <w:u w:val="single"/>
          <w:lang w:val="es-ES"/>
        </w:rPr>
        <w:t xml:space="preserve"> (UDIM)</w:t>
      </w:r>
    </w:p>
    <w:p w14:paraId="18123EFB" w14:textId="77777777" w:rsidR="0085042F" w:rsidRDefault="0085042F" w:rsidP="00DB32FC">
      <w:pPr>
        <w:jc w:val="center"/>
        <w:rPr>
          <w:b/>
          <w:sz w:val="40"/>
          <w:u w:val="single"/>
          <w:lang w:val="es-ES"/>
        </w:rPr>
      </w:pPr>
    </w:p>
    <w:p w14:paraId="73F7906C" w14:textId="21A44691" w:rsidR="0085042F" w:rsidRPr="00485CBC" w:rsidRDefault="0085042F" w:rsidP="0085042F">
      <w:pPr>
        <w:rPr>
          <w:b/>
          <w:color w:val="538135" w:themeColor="accent6" w:themeShade="BF"/>
          <w:lang w:val="es-ES"/>
        </w:rPr>
      </w:pPr>
      <w:r w:rsidRPr="00485CBC">
        <w:rPr>
          <w:b/>
          <w:color w:val="538135" w:themeColor="accent6" w:themeShade="BF"/>
          <w:u w:val="single"/>
          <w:lang w:val="es-ES"/>
        </w:rPr>
        <w:t>NOMBRE/TÍTULO</w:t>
      </w:r>
      <w:r w:rsidRPr="00485CBC">
        <w:rPr>
          <w:b/>
          <w:color w:val="538135" w:themeColor="accent6" w:themeShade="BF"/>
          <w:lang w:val="es-ES"/>
        </w:rPr>
        <w:t>:</w:t>
      </w:r>
      <w:r w:rsidR="00CB68E5">
        <w:rPr>
          <w:b/>
          <w:color w:val="538135" w:themeColor="accent6" w:themeShade="BF"/>
          <w:lang w:val="es-ES"/>
        </w:rPr>
        <w:t xml:space="preserve"> OCIO</w:t>
      </w:r>
      <w:r w:rsidR="003E0544">
        <w:rPr>
          <w:b/>
          <w:color w:val="538135" w:themeColor="accent6" w:themeShade="BF"/>
          <w:lang w:val="es-ES"/>
        </w:rPr>
        <w:t xml:space="preserve"> </w:t>
      </w:r>
      <w:r w:rsidR="00CB68E5">
        <w:rPr>
          <w:b/>
          <w:color w:val="538135" w:themeColor="accent6" w:themeShade="BF"/>
          <w:lang w:val="es-ES"/>
        </w:rPr>
        <w:t>TRADICIONAL</w:t>
      </w:r>
      <w:r w:rsidR="003D314D">
        <w:rPr>
          <w:b/>
          <w:color w:val="538135" w:themeColor="accent6" w:themeShade="BF"/>
          <w:lang w:val="es-ES"/>
        </w:rPr>
        <w:t xml:space="preserve"> (2</w:t>
      </w:r>
      <w:r w:rsidR="008F698F">
        <w:rPr>
          <w:b/>
          <w:color w:val="538135" w:themeColor="accent6" w:themeShade="BF"/>
          <w:lang w:val="es-ES"/>
        </w:rPr>
        <w:t>º de primaria</w:t>
      </w:r>
      <w:r w:rsidR="003D314D">
        <w:rPr>
          <w:b/>
          <w:color w:val="538135" w:themeColor="accent6" w:themeShade="BF"/>
          <w:lang w:val="es-ES"/>
        </w:rPr>
        <w:t xml:space="preserve"> en el área de Educación Física)</w:t>
      </w:r>
    </w:p>
    <w:p w14:paraId="73006FEC" w14:textId="77777777" w:rsidR="0085042F" w:rsidRPr="00485CBC" w:rsidRDefault="0085042F" w:rsidP="0085042F">
      <w:pPr>
        <w:rPr>
          <w:b/>
          <w:color w:val="538135" w:themeColor="accent6" w:themeShade="BF"/>
          <w:lang w:val="es-ES"/>
        </w:rPr>
      </w:pPr>
    </w:p>
    <w:p w14:paraId="14EB22CC" w14:textId="77777777" w:rsidR="0085042F" w:rsidRPr="00485CBC" w:rsidRDefault="0085042F" w:rsidP="0085042F">
      <w:pPr>
        <w:rPr>
          <w:b/>
          <w:color w:val="538135" w:themeColor="accent6" w:themeShade="BF"/>
          <w:u w:val="single"/>
          <w:lang w:val="es-ES"/>
        </w:rPr>
      </w:pPr>
    </w:p>
    <w:p w14:paraId="4AC575F1" w14:textId="27713746" w:rsidR="0085042F" w:rsidRPr="00485CBC" w:rsidRDefault="0085042F" w:rsidP="0085042F">
      <w:pPr>
        <w:rPr>
          <w:b/>
          <w:color w:val="538135" w:themeColor="accent6" w:themeShade="BF"/>
          <w:lang w:val="es-ES"/>
        </w:rPr>
      </w:pPr>
      <w:r w:rsidRPr="00485CBC">
        <w:rPr>
          <w:b/>
          <w:color w:val="538135" w:themeColor="accent6" w:themeShade="BF"/>
          <w:u w:val="single"/>
          <w:lang w:val="es-ES"/>
        </w:rPr>
        <w:t>HILO CONDUCTOR</w:t>
      </w:r>
      <w:r w:rsidRPr="00485CBC">
        <w:rPr>
          <w:b/>
          <w:color w:val="538135" w:themeColor="accent6" w:themeShade="BF"/>
          <w:lang w:val="es-ES"/>
        </w:rPr>
        <w:t xml:space="preserve">: </w:t>
      </w:r>
      <w:r w:rsidR="0024113F">
        <w:rPr>
          <w:b/>
          <w:color w:val="538135" w:themeColor="accent6" w:themeShade="BF"/>
          <w:lang w:val="es-ES"/>
        </w:rPr>
        <w:t>Conocer los juegos</w:t>
      </w:r>
      <w:r w:rsidR="003E0544">
        <w:rPr>
          <w:b/>
          <w:color w:val="538135" w:themeColor="accent6" w:themeShade="BF"/>
          <w:lang w:val="es-ES"/>
        </w:rPr>
        <w:t xml:space="preserve"> y danzas</w:t>
      </w:r>
      <w:r w:rsidR="0024113F">
        <w:rPr>
          <w:b/>
          <w:color w:val="538135" w:themeColor="accent6" w:themeShade="BF"/>
          <w:lang w:val="es-ES"/>
        </w:rPr>
        <w:t xml:space="preserve"> tradicionales de nuestra provincia</w:t>
      </w:r>
      <w:r w:rsidR="003E0544">
        <w:rPr>
          <w:b/>
          <w:color w:val="538135" w:themeColor="accent6" w:themeShade="BF"/>
          <w:lang w:val="es-ES"/>
        </w:rPr>
        <w:t xml:space="preserve"> y valorar su práctica para que no queden en el olvido.</w:t>
      </w:r>
    </w:p>
    <w:p w14:paraId="47895DE8" w14:textId="7BE4701C" w:rsidR="0085042F" w:rsidRPr="00485CBC" w:rsidRDefault="0085042F" w:rsidP="0085042F">
      <w:pPr>
        <w:rPr>
          <w:b/>
          <w:color w:val="538135" w:themeColor="accent6" w:themeShade="BF"/>
          <w:lang w:val="es-ES"/>
        </w:rPr>
      </w:pPr>
    </w:p>
    <w:p w14:paraId="05ADD26B" w14:textId="0DC6300B" w:rsidR="0085042F" w:rsidRPr="00485CBC" w:rsidRDefault="0085042F" w:rsidP="0085042F">
      <w:pPr>
        <w:rPr>
          <w:b/>
          <w:color w:val="538135" w:themeColor="accent6" w:themeShade="BF"/>
          <w:lang w:val="es-ES"/>
        </w:rPr>
      </w:pPr>
    </w:p>
    <w:p w14:paraId="308BCF48" w14:textId="77777777" w:rsidR="0085042F" w:rsidRPr="00485CBC" w:rsidRDefault="0085042F" w:rsidP="0085042F">
      <w:pPr>
        <w:rPr>
          <w:b/>
          <w:color w:val="538135" w:themeColor="accent6" w:themeShade="BF"/>
          <w:u w:val="single"/>
          <w:lang w:val="es-ES"/>
        </w:rPr>
      </w:pPr>
    </w:p>
    <w:p w14:paraId="12C2CE6F" w14:textId="0057DD95" w:rsidR="000656EB" w:rsidRPr="000656EB" w:rsidRDefault="0085042F" w:rsidP="000656EB">
      <w:pPr>
        <w:rPr>
          <w:b/>
          <w:color w:val="538135" w:themeColor="accent6" w:themeShade="BF"/>
          <w:lang w:val="es-ES"/>
        </w:rPr>
      </w:pPr>
      <w:r w:rsidRPr="00485CBC">
        <w:rPr>
          <w:b/>
          <w:color w:val="538135" w:themeColor="accent6" w:themeShade="BF"/>
          <w:u w:val="single"/>
          <w:lang w:val="es-ES"/>
        </w:rPr>
        <w:t>JUSTIFICACIÓN</w:t>
      </w:r>
      <w:r w:rsidR="003E0544">
        <w:rPr>
          <w:b/>
          <w:color w:val="538135" w:themeColor="accent6" w:themeShade="BF"/>
          <w:lang w:val="es-ES"/>
        </w:rPr>
        <w:t xml:space="preserve">: la </w:t>
      </w:r>
      <w:r w:rsidR="003E0544" w:rsidRPr="003E0544">
        <w:rPr>
          <w:b/>
          <w:color w:val="538135" w:themeColor="accent6" w:themeShade="BF"/>
          <w:lang w:val="es-ES"/>
        </w:rPr>
        <w:t>práctica de estos jueg</w:t>
      </w:r>
      <w:r w:rsidR="003E0544">
        <w:rPr>
          <w:b/>
          <w:color w:val="538135" w:themeColor="accent6" w:themeShade="BF"/>
          <w:lang w:val="es-ES"/>
        </w:rPr>
        <w:t>os y danzas permiten el conocimient</w:t>
      </w:r>
      <w:r w:rsidR="000656EB">
        <w:rPr>
          <w:b/>
          <w:color w:val="538135" w:themeColor="accent6" w:themeShade="BF"/>
          <w:lang w:val="es-ES"/>
        </w:rPr>
        <w:t>o de nuestra cultura y costumbres de la localidad, provincia, comunidad autónoma, del país y de otros países promoviendo</w:t>
      </w:r>
      <w:r w:rsidR="000656EB" w:rsidRPr="000656EB">
        <w:rPr>
          <w:b/>
          <w:color w:val="538135" w:themeColor="accent6" w:themeShade="BF"/>
          <w:lang w:val="es-ES"/>
        </w:rPr>
        <w:t xml:space="preserve"> la adquisición de valores, actitudes positivas, plena participación, además de ser tremendamente coeducativos y nada discriminadores favoreciendo la inclusión.</w:t>
      </w:r>
    </w:p>
    <w:p w14:paraId="56762F65" w14:textId="1C81FE13" w:rsidR="000656EB" w:rsidRPr="000656EB" w:rsidRDefault="000656EB" w:rsidP="000656EB">
      <w:pPr>
        <w:rPr>
          <w:b/>
          <w:color w:val="538135" w:themeColor="accent6" w:themeShade="BF"/>
          <w:lang w:val="es-ES"/>
        </w:rPr>
      </w:pPr>
    </w:p>
    <w:p w14:paraId="6A33CE00" w14:textId="77777777" w:rsidR="0085042F" w:rsidRPr="0085042F" w:rsidRDefault="0085042F" w:rsidP="0085042F">
      <w:pPr>
        <w:rPr>
          <w:b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1B4EEE" w14:paraId="6C5ABF1E" w14:textId="77777777" w:rsidTr="00DB32FC">
        <w:tc>
          <w:tcPr>
            <w:tcW w:w="13996" w:type="dxa"/>
            <w:shd w:val="clear" w:color="auto" w:fill="A8D08D" w:themeFill="accent6" w:themeFillTint="99"/>
          </w:tcPr>
          <w:p w14:paraId="5C921C76" w14:textId="793F9DDF" w:rsidR="001B4EEE" w:rsidRDefault="001B4EEE">
            <w:pPr>
              <w:rPr>
                <w:lang w:val="es-ES"/>
              </w:rPr>
            </w:pPr>
            <w:r>
              <w:rPr>
                <w:lang w:val="es-ES"/>
              </w:rPr>
              <w:t xml:space="preserve">INDICADORES/ESTÁNDARES (Selecciona los mínimos </w:t>
            </w:r>
            <w:proofErr w:type="gramStart"/>
            <w:r w:rsidR="00485CBC">
              <w:rPr>
                <w:lang w:val="es-ES"/>
              </w:rPr>
              <w:t>exigibles)</w:t>
            </w:r>
            <w:r>
              <w:rPr>
                <w:lang w:val="es-ES"/>
              </w:rPr>
              <w:t xml:space="preserve">  </w:t>
            </w:r>
            <w:r w:rsidR="00AE512F">
              <w:rPr>
                <w:lang w:val="es-ES"/>
              </w:rPr>
              <w:t xml:space="preserve"> </w:t>
            </w:r>
            <w:proofErr w:type="gramEnd"/>
            <w:r>
              <w:rPr>
                <w:lang w:val="es-ES"/>
              </w:rPr>
              <w:t xml:space="preserve">                                                                          Relaciona con el hilo conductor</w:t>
            </w:r>
          </w:p>
        </w:tc>
      </w:tr>
      <w:tr w:rsidR="001B4EEE" w14:paraId="53293AA9" w14:textId="77777777" w:rsidTr="001B4EEE">
        <w:tc>
          <w:tcPr>
            <w:tcW w:w="13996" w:type="dxa"/>
          </w:tcPr>
          <w:p w14:paraId="78AA6050" w14:textId="3633DDCD" w:rsidR="00F41F6C" w:rsidRPr="00E87DA5" w:rsidRDefault="00F41F6C" w:rsidP="00F41F6C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1.1.2. Explica a sus compañeros las características de un juego practicado en clase y su desarrollo.</w:t>
            </w:r>
            <w:r w:rsidR="00B73775">
              <w:rPr>
                <w:b/>
                <w:lang w:val="es-ES"/>
              </w:rPr>
              <w:t xml:space="preserve"> </w:t>
            </w:r>
            <w:r w:rsidRPr="00E87DA5">
              <w:rPr>
                <w:b/>
                <w:lang w:val="es-ES"/>
              </w:rPr>
              <w:t>(CL)</w:t>
            </w:r>
          </w:p>
          <w:p w14:paraId="3B3DE5F5" w14:textId="6C7E9BF4" w:rsidR="00F41F6C" w:rsidRPr="00882B11" w:rsidRDefault="00F41F6C" w:rsidP="00F41F6C">
            <w:pPr>
              <w:rPr>
                <w:lang w:val="es-ES"/>
              </w:rPr>
            </w:pPr>
            <w:r w:rsidRPr="00882B11">
              <w:rPr>
                <w:lang w:val="es-ES"/>
              </w:rPr>
              <w:t>1.2.1. Utiliza las TIC para localizar y extraer la información que se le solicita.</w:t>
            </w:r>
            <w:r w:rsidR="00C55F95">
              <w:rPr>
                <w:lang w:val="es-ES"/>
              </w:rPr>
              <w:t xml:space="preserve"> </w:t>
            </w:r>
            <w:proofErr w:type="gramStart"/>
            <w:r w:rsidRPr="00882B11">
              <w:rPr>
                <w:lang w:val="es-ES"/>
              </w:rPr>
              <w:t>(</w:t>
            </w:r>
            <w:proofErr w:type="gramEnd"/>
            <w:r w:rsidRPr="00882B11">
              <w:rPr>
                <w:lang w:val="es-ES"/>
              </w:rPr>
              <w:t>CD)</w:t>
            </w:r>
          </w:p>
          <w:p w14:paraId="50ABBC73" w14:textId="20885FB5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1.2.2. Presenta sus trabajos atendiendo a las pautas proporcionadas, con orden, estructura y limpieza y utilizando programas de presentación.</w:t>
            </w:r>
            <w:r>
              <w:rPr>
                <w:lang w:val="es-ES"/>
              </w:rPr>
              <w:t xml:space="preserve"> (CL,</w:t>
            </w:r>
            <w:r w:rsidR="00C55F95">
              <w:rPr>
                <w:lang w:val="es-ES"/>
              </w:rPr>
              <w:t xml:space="preserve"> </w:t>
            </w:r>
            <w:r>
              <w:rPr>
                <w:lang w:val="es-ES"/>
              </w:rPr>
              <w:t>CD)</w:t>
            </w:r>
          </w:p>
          <w:p w14:paraId="67695673" w14:textId="1B548722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3.3.1. Adapta la intensidad de su esfuerzo a las exigencias y al tiempo de duración de la actividad.</w:t>
            </w:r>
            <w:r w:rsidR="00E87DA5">
              <w:rPr>
                <w:lang w:val="es-ES"/>
              </w:rPr>
              <w:t xml:space="preserve"> (CAA)</w:t>
            </w:r>
          </w:p>
          <w:p w14:paraId="4F266F57" w14:textId="7ED0D2FE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4.2.2. Entiende las diferencias y semejanzas entre los juegos.</w:t>
            </w:r>
            <w:r w:rsidR="00B73775">
              <w:rPr>
                <w:lang w:val="es-ES"/>
              </w:rPr>
              <w:t xml:space="preserve"> </w:t>
            </w:r>
            <w:r w:rsidR="00E87DA5">
              <w:rPr>
                <w:lang w:val="es-ES"/>
              </w:rPr>
              <w:t>(CAA)</w:t>
            </w:r>
          </w:p>
          <w:p w14:paraId="108A3639" w14:textId="7913C7B6" w:rsidR="00F41F6C" w:rsidRPr="00E87DA5" w:rsidRDefault="00F41F6C" w:rsidP="00F41F6C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4.2.3. Participa en la práctica de juegos motores simbólicos, sensoriales, cooperativos, populares y tradicionales.</w:t>
            </w:r>
            <w:r w:rsidR="00E87DA5" w:rsidRPr="00E87DA5">
              <w:rPr>
                <w:b/>
                <w:lang w:val="es-ES"/>
              </w:rPr>
              <w:t xml:space="preserve"> (CSC)</w:t>
            </w:r>
          </w:p>
          <w:p w14:paraId="214EE57A" w14:textId="5DE739BA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4.3.1. Respeta la diversidad de realidades corporales y de niveles de competencia motriz entre los niños y niñas de la clase.</w:t>
            </w:r>
            <w:r w:rsidR="00E87DA5">
              <w:rPr>
                <w:lang w:val="es-ES"/>
              </w:rPr>
              <w:t xml:space="preserve"> (CSC)</w:t>
            </w:r>
          </w:p>
          <w:p w14:paraId="6AC638B5" w14:textId="2ACC5AF4" w:rsidR="00F41F6C" w:rsidRPr="00E87DA5" w:rsidRDefault="00F41F6C" w:rsidP="00F41F6C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4.3.3. Respeta las normas y reglas de juego, controlando su conducta para que sea respetuosa y deportiva y no perjudique el desarrollo de la actividad.</w:t>
            </w:r>
            <w:r w:rsidR="00C55F95">
              <w:rPr>
                <w:b/>
                <w:lang w:val="es-ES"/>
              </w:rPr>
              <w:t xml:space="preserve"> </w:t>
            </w:r>
            <w:proofErr w:type="gramStart"/>
            <w:r w:rsidR="00E87DA5" w:rsidRPr="00E87DA5">
              <w:rPr>
                <w:b/>
                <w:lang w:val="es-ES"/>
              </w:rPr>
              <w:t>(</w:t>
            </w:r>
            <w:proofErr w:type="gramEnd"/>
            <w:r w:rsidR="00E87DA5" w:rsidRPr="00E87DA5">
              <w:rPr>
                <w:b/>
                <w:lang w:val="es-ES"/>
              </w:rPr>
              <w:t>CSC, CSIE,CAA)</w:t>
            </w:r>
          </w:p>
          <w:p w14:paraId="517A6B38" w14:textId="5031C611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4.4.1. Participa con interés en las actividades que se realizan en el entorno.</w:t>
            </w:r>
            <w:r w:rsidR="00C55F95">
              <w:rPr>
                <w:lang w:val="es-ES"/>
              </w:rPr>
              <w:t xml:space="preserve"> </w:t>
            </w:r>
            <w:proofErr w:type="gramStart"/>
            <w:r w:rsidR="00E87DA5">
              <w:rPr>
                <w:lang w:val="es-ES"/>
              </w:rPr>
              <w:t>(</w:t>
            </w:r>
            <w:proofErr w:type="gramEnd"/>
            <w:r w:rsidR="00E87DA5">
              <w:rPr>
                <w:lang w:val="es-ES"/>
              </w:rPr>
              <w:t>CSC)</w:t>
            </w:r>
          </w:p>
          <w:p w14:paraId="607019BC" w14:textId="0EBE781F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4.5.1. Tiene interés por mejorar la competencia motriz.</w:t>
            </w:r>
            <w:r w:rsidR="00E87DA5">
              <w:rPr>
                <w:lang w:val="es-ES"/>
              </w:rPr>
              <w:t xml:space="preserve"> (CAA)</w:t>
            </w:r>
          </w:p>
          <w:p w14:paraId="47982BB2" w14:textId="35508156" w:rsidR="00F41F6C" w:rsidRPr="00F41F6C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lastRenderedPageBreak/>
              <w:t>5.1.6. Ejecuta bailes y danzas populares sencillas.</w:t>
            </w:r>
            <w:r w:rsidR="00C55F95">
              <w:rPr>
                <w:lang w:val="es-ES"/>
              </w:rPr>
              <w:t xml:space="preserve"> </w:t>
            </w:r>
            <w:proofErr w:type="gramStart"/>
            <w:r w:rsidR="00E87DA5">
              <w:rPr>
                <w:lang w:val="es-ES"/>
              </w:rPr>
              <w:t>(</w:t>
            </w:r>
            <w:proofErr w:type="gramEnd"/>
            <w:r w:rsidR="00E87DA5">
              <w:rPr>
                <w:lang w:val="es-ES"/>
              </w:rPr>
              <w:t>CEC,CSC)</w:t>
            </w:r>
          </w:p>
          <w:p w14:paraId="48D6F56D" w14:textId="2B3EEB79" w:rsidR="0085042F" w:rsidRDefault="00F41F6C" w:rsidP="00F41F6C">
            <w:pPr>
              <w:rPr>
                <w:lang w:val="es-ES"/>
              </w:rPr>
            </w:pPr>
            <w:r w:rsidRPr="00F41F6C">
              <w:rPr>
                <w:lang w:val="es-ES"/>
              </w:rPr>
              <w:t>6.1.1. Adopta hábitos de salud adecuados a su edad (sentarse bien, llevar bien la mochila…)</w:t>
            </w:r>
            <w:r w:rsidR="00E82537">
              <w:rPr>
                <w:lang w:val="es-ES"/>
              </w:rPr>
              <w:t xml:space="preserve"> (CAA)</w:t>
            </w:r>
          </w:p>
          <w:p w14:paraId="18094C2C" w14:textId="77777777" w:rsidR="001B4EEE" w:rsidRDefault="001B4EEE">
            <w:pPr>
              <w:rPr>
                <w:lang w:val="es-ES"/>
              </w:rPr>
            </w:pPr>
          </w:p>
          <w:p w14:paraId="3DAB970D" w14:textId="55EB0CA2" w:rsidR="000076BB" w:rsidRDefault="00280902" w:rsidP="00C55F95">
            <w:pPr>
              <w:jc w:val="both"/>
              <w:rPr>
                <w:lang w:val="es-ES"/>
              </w:rPr>
            </w:pPr>
            <w:r w:rsidRPr="00C55F95">
              <w:rPr>
                <w:b/>
                <w:bCs/>
                <w:lang w:val="es-ES"/>
              </w:rPr>
              <w:t>RELACIONA EL HILO CONDUCTOR</w:t>
            </w:r>
            <w:r>
              <w:rPr>
                <w:lang w:val="es-ES"/>
              </w:rPr>
              <w:t xml:space="preserve">: los tres estándares de conocimiento evaluables destacados son una forma de conocimiento de tradiciones y su conservación, el desarrollo del lenguaje y adquisición de normas de convivencia para el desarrollo del proceso de socialización y la </w:t>
            </w:r>
            <w:r w:rsidRPr="00537C66">
              <w:rPr>
                <w:highlight w:val="yellow"/>
                <w:lang w:val="es-ES"/>
              </w:rPr>
              <w:t>conservación de la fauna y flora.</w:t>
            </w:r>
          </w:p>
          <w:p w14:paraId="05D4E386" w14:textId="56DDD8FF" w:rsidR="000076BB" w:rsidRDefault="000076BB">
            <w:pPr>
              <w:rPr>
                <w:lang w:val="es-ES"/>
              </w:rPr>
            </w:pPr>
          </w:p>
        </w:tc>
      </w:tr>
      <w:tr w:rsidR="001B4EEE" w14:paraId="232ED9D8" w14:textId="77777777" w:rsidTr="001B4EEE">
        <w:tc>
          <w:tcPr>
            <w:tcW w:w="13996" w:type="dxa"/>
          </w:tcPr>
          <w:p w14:paraId="6FBC3AF6" w14:textId="77777777" w:rsidR="001B4EEE" w:rsidRPr="00DB32FC" w:rsidRDefault="001B4EEE">
            <w:pPr>
              <w:rPr>
                <w:b/>
                <w:lang w:val="es-ES"/>
              </w:rPr>
            </w:pPr>
            <w:r w:rsidRPr="00DB32FC">
              <w:rPr>
                <w:b/>
                <w:lang w:val="es-ES"/>
              </w:rPr>
              <w:lastRenderedPageBreak/>
              <w:t>Justifica los mínimos exigibles                                                                                                                                            Define el concepto subyacente</w:t>
            </w:r>
          </w:p>
        </w:tc>
      </w:tr>
      <w:tr w:rsidR="001B4EEE" w14:paraId="48BA5C16" w14:textId="77777777" w:rsidTr="001B4EEE">
        <w:tc>
          <w:tcPr>
            <w:tcW w:w="13996" w:type="dxa"/>
          </w:tcPr>
          <w:p w14:paraId="4C426859" w14:textId="393F4797" w:rsidR="00E87DA5" w:rsidRPr="00E87DA5" w:rsidRDefault="00E87DA5" w:rsidP="00E87DA5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1.1.2. Explica a sus compañeros las características de un juego practicado en clase y su desarrollo.</w:t>
            </w:r>
            <w:r w:rsidR="00537C66">
              <w:rPr>
                <w:b/>
                <w:lang w:val="es-ES"/>
              </w:rPr>
              <w:t xml:space="preserve"> </w:t>
            </w:r>
            <w:proofErr w:type="gramStart"/>
            <w:r w:rsidRPr="00E87DA5">
              <w:rPr>
                <w:b/>
                <w:lang w:val="es-ES"/>
              </w:rPr>
              <w:t>(</w:t>
            </w:r>
            <w:proofErr w:type="gramEnd"/>
            <w:r w:rsidRPr="00E87DA5">
              <w:rPr>
                <w:b/>
                <w:lang w:val="es-ES"/>
              </w:rPr>
              <w:t>CL)</w:t>
            </w:r>
          </w:p>
          <w:p w14:paraId="569DFAC2" w14:textId="77777777" w:rsidR="00882B11" w:rsidRPr="00E87DA5" w:rsidRDefault="00882B11" w:rsidP="00882B11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4.2.3. Participa en la práctica de juegos motores simbólicos, sensoriales, cooperativos, populares y tradicionales. (CSC)</w:t>
            </w:r>
          </w:p>
          <w:p w14:paraId="5B0585F6" w14:textId="65FEAA06" w:rsidR="00882B11" w:rsidRPr="00E87DA5" w:rsidRDefault="00882B11" w:rsidP="00882B11">
            <w:pPr>
              <w:rPr>
                <w:b/>
                <w:lang w:val="es-ES"/>
              </w:rPr>
            </w:pPr>
            <w:r w:rsidRPr="00E87DA5">
              <w:rPr>
                <w:b/>
                <w:lang w:val="es-ES"/>
              </w:rPr>
              <w:t>4.3.3. Respeta las normas y reglas de juego, controlando su conducta para que sea respetuosa y deportiva y no perjudique el desarrollo de la actividad.</w:t>
            </w:r>
            <w:r w:rsidR="00210E5E">
              <w:rPr>
                <w:b/>
                <w:lang w:val="es-ES"/>
              </w:rPr>
              <w:t xml:space="preserve"> </w:t>
            </w:r>
            <w:proofErr w:type="gramStart"/>
            <w:r w:rsidRPr="00E87DA5">
              <w:rPr>
                <w:b/>
                <w:lang w:val="es-ES"/>
              </w:rPr>
              <w:t>(</w:t>
            </w:r>
            <w:proofErr w:type="gramEnd"/>
            <w:r w:rsidRPr="00E87DA5">
              <w:rPr>
                <w:b/>
                <w:lang w:val="es-ES"/>
              </w:rPr>
              <w:t>CSC, CSIE,CAA)</w:t>
            </w:r>
          </w:p>
          <w:p w14:paraId="068625CA" w14:textId="2B3C96C0" w:rsidR="00DB32FC" w:rsidRDefault="00DB32FC">
            <w:pPr>
              <w:rPr>
                <w:lang w:val="es-ES"/>
              </w:rPr>
            </w:pPr>
          </w:p>
          <w:p w14:paraId="4E701B31" w14:textId="4BAA4B17" w:rsidR="000076BB" w:rsidRDefault="00280902">
            <w:pPr>
              <w:rPr>
                <w:lang w:val="es-ES"/>
              </w:rPr>
            </w:pPr>
            <w:r w:rsidRPr="00210E5E">
              <w:rPr>
                <w:b/>
                <w:bCs/>
                <w:lang w:val="es-ES"/>
              </w:rPr>
              <w:t>DEFINE EL CONCEPTO SUBYACENTE</w:t>
            </w:r>
            <w:r>
              <w:rPr>
                <w:lang w:val="es-ES"/>
              </w:rPr>
              <w:t>: valorar la importancia y necesidad</w:t>
            </w:r>
            <w:r w:rsidR="00A31330">
              <w:rPr>
                <w:lang w:val="es-ES"/>
              </w:rPr>
              <w:t xml:space="preserve"> del mantenimiento de nuestras tradiciones y su integración en la sociedad.</w:t>
            </w:r>
            <w:r w:rsidR="001567B0">
              <w:rPr>
                <w:lang w:val="es-ES"/>
              </w:rPr>
              <w:t xml:space="preserve"> </w:t>
            </w:r>
            <w:r w:rsidR="001567B0" w:rsidRPr="001567B0">
              <w:rPr>
                <w:highlight w:val="yellow"/>
                <w:lang w:val="es-ES"/>
              </w:rPr>
              <w:t>SOLO VALORAR NO</w:t>
            </w:r>
            <w:r w:rsidR="001567B0">
              <w:rPr>
                <w:lang w:val="es-ES"/>
              </w:rPr>
              <w:t xml:space="preserve">. </w:t>
            </w:r>
            <w:r w:rsidR="00210E5E" w:rsidRPr="00210E5E">
              <w:rPr>
                <w:highlight w:val="yellow"/>
                <w:lang w:val="es-ES"/>
              </w:rPr>
              <w:t>Meter procedimientos.</w:t>
            </w:r>
          </w:p>
          <w:p w14:paraId="5F0F917D" w14:textId="734D43F8" w:rsidR="00537C66" w:rsidRDefault="00537C66">
            <w:pPr>
              <w:rPr>
                <w:lang w:val="es-ES"/>
              </w:rPr>
            </w:pPr>
          </w:p>
          <w:p w14:paraId="76357FF2" w14:textId="4E895CCA" w:rsidR="00537C66" w:rsidRDefault="00537C66">
            <w:pPr>
              <w:rPr>
                <w:lang w:val="es-ES"/>
              </w:rPr>
            </w:pPr>
            <w:r w:rsidRPr="00537C66">
              <w:rPr>
                <w:highlight w:val="green"/>
                <w:lang w:val="es-ES"/>
              </w:rPr>
              <w:t xml:space="preserve">Participar en algunos juegos tradicionales, así como saber explicar alguno de ellos, respetando sus reglas y valorando </w:t>
            </w:r>
            <w:r w:rsidR="00352C38">
              <w:rPr>
                <w:highlight w:val="green"/>
                <w:lang w:val="es-ES"/>
              </w:rPr>
              <w:t xml:space="preserve">la actitud deportiva y la </w:t>
            </w:r>
            <w:r w:rsidRPr="00537C66">
              <w:rPr>
                <w:highlight w:val="green"/>
                <w:lang w:val="es-ES"/>
              </w:rPr>
              <w:t>conservación de las tradiciones.</w:t>
            </w:r>
            <w:r>
              <w:rPr>
                <w:lang w:val="es-ES"/>
              </w:rPr>
              <w:t xml:space="preserve"> </w:t>
            </w:r>
          </w:p>
          <w:p w14:paraId="6F9006EE" w14:textId="77777777" w:rsidR="000076BB" w:rsidRDefault="000076BB">
            <w:pPr>
              <w:rPr>
                <w:lang w:val="es-ES"/>
              </w:rPr>
            </w:pPr>
          </w:p>
          <w:p w14:paraId="1F0165CD" w14:textId="3FD58F5F" w:rsidR="0085042F" w:rsidRDefault="0085042F">
            <w:pPr>
              <w:rPr>
                <w:lang w:val="es-ES"/>
              </w:rPr>
            </w:pPr>
          </w:p>
          <w:p w14:paraId="7EE9FDF5" w14:textId="71C0A706" w:rsidR="0085042F" w:rsidRDefault="0085042F">
            <w:pPr>
              <w:rPr>
                <w:lang w:val="es-ES"/>
              </w:rPr>
            </w:pPr>
          </w:p>
          <w:p w14:paraId="06D47750" w14:textId="77777777" w:rsidR="0085042F" w:rsidRDefault="0085042F">
            <w:pPr>
              <w:rPr>
                <w:lang w:val="es-ES"/>
              </w:rPr>
            </w:pPr>
          </w:p>
          <w:p w14:paraId="2A707AB0" w14:textId="77777777" w:rsidR="0085042F" w:rsidRDefault="0085042F">
            <w:pPr>
              <w:rPr>
                <w:lang w:val="es-ES"/>
              </w:rPr>
            </w:pPr>
          </w:p>
          <w:p w14:paraId="5767EB4A" w14:textId="13AB372D" w:rsidR="0085042F" w:rsidRDefault="0085042F">
            <w:pPr>
              <w:rPr>
                <w:lang w:val="es-ES"/>
              </w:rPr>
            </w:pPr>
          </w:p>
        </w:tc>
      </w:tr>
    </w:tbl>
    <w:p w14:paraId="2861FA17" w14:textId="77777777" w:rsidR="00DB32FC" w:rsidRDefault="00DB32F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"/>
        <w:gridCol w:w="2491"/>
        <w:gridCol w:w="283"/>
        <w:gridCol w:w="3566"/>
        <w:gridCol w:w="281"/>
        <w:gridCol w:w="281"/>
        <w:gridCol w:w="3895"/>
        <w:gridCol w:w="280"/>
        <w:gridCol w:w="2634"/>
      </w:tblGrid>
      <w:tr w:rsidR="00CD0A34" w14:paraId="67CDA39D" w14:textId="77777777" w:rsidTr="00CD0A34">
        <w:tc>
          <w:tcPr>
            <w:tcW w:w="285" w:type="dxa"/>
            <w:shd w:val="clear" w:color="auto" w:fill="A8D08D" w:themeFill="accent6" w:themeFillTint="99"/>
          </w:tcPr>
          <w:p w14:paraId="3A9F6E9B" w14:textId="77777777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3937" w:type="dxa"/>
            <w:gridSpan w:val="8"/>
            <w:shd w:val="clear" w:color="auto" w:fill="A8D08D" w:themeFill="accent6" w:themeFillTint="99"/>
          </w:tcPr>
          <w:p w14:paraId="51C403AB" w14:textId="63AB3865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  <w:r w:rsidRPr="004672D1">
              <w:rPr>
                <w:b/>
                <w:lang w:val="es-ES"/>
              </w:rPr>
              <w:t>CONTENIDOS</w:t>
            </w:r>
          </w:p>
        </w:tc>
      </w:tr>
      <w:tr w:rsidR="00CD0A34" w14:paraId="5247FACC" w14:textId="77777777" w:rsidTr="00CD0A34">
        <w:tc>
          <w:tcPr>
            <w:tcW w:w="285" w:type="dxa"/>
          </w:tcPr>
          <w:p w14:paraId="1F86459C" w14:textId="77777777" w:rsidR="00CD0A34" w:rsidRPr="00485CBC" w:rsidRDefault="00CD0A34" w:rsidP="0085042F">
            <w:pPr>
              <w:rPr>
                <w:i/>
                <w:iCs/>
                <w:lang w:val="es-ES"/>
              </w:rPr>
            </w:pPr>
          </w:p>
        </w:tc>
        <w:tc>
          <w:tcPr>
            <w:tcW w:w="13937" w:type="dxa"/>
            <w:gridSpan w:val="8"/>
          </w:tcPr>
          <w:p w14:paraId="570ABED6" w14:textId="11630A13" w:rsidR="00CD0A34" w:rsidRPr="00485CBC" w:rsidRDefault="00CD0A34" w:rsidP="0085042F">
            <w:pPr>
              <w:rPr>
                <w:i/>
                <w:iCs/>
                <w:lang w:val="es-ES"/>
              </w:rPr>
            </w:pPr>
            <w:r w:rsidRPr="00485CBC">
              <w:rPr>
                <w:i/>
                <w:iCs/>
                <w:lang w:val="es-ES"/>
              </w:rPr>
              <w:t xml:space="preserve">  Seleccionados por el docente                                                                                                                                                     Selección de cada alumno/a</w:t>
            </w:r>
          </w:p>
        </w:tc>
      </w:tr>
      <w:tr w:rsidR="00CD0A34" w14:paraId="0A8402CC" w14:textId="77777777" w:rsidTr="00CD0A34">
        <w:tc>
          <w:tcPr>
            <w:tcW w:w="6769" w:type="dxa"/>
            <w:gridSpan w:val="4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E6D42E5" w14:textId="77777777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  <w:r w:rsidRPr="004672D1">
              <w:rPr>
                <w:b/>
                <w:lang w:val="es-ES"/>
              </w:rPr>
              <w:lastRenderedPageBreak/>
              <w:t>Extraídos de la Programación Didáctica del Curso</w:t>
            </w:r>
          </w:p>
        </w:tc>
        <w:tc>
          <w:tcPr>
            <w:tcW w:w="283" w:type="dxa"/>
            <w:tcBorders>
              <w:right w:val="nil"/>
            </w:tcBorders>
          </w:tcPr>
          <w:p w14:paraId="2F0FCE24" w14:textId="77777777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0AC1C6A" w14:textId="7D2928D1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5CAE473" w14:textId="77777777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  <w:r w:rsidRPr="004672D1">
              <w:rPr>
                <w:b/>
                <w:lang w:val="es-ES"/>
              </w:rPr>
              <w:t>Extracurriculares (Concreción Contenidos)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3AAF6BA" w14:textId="77777777" w:rsidR="00CD0A34" w:rsidRPr="004672D1" w:rsidRDefault="00CD0A34">
            <w:pPr>
              <w:rPr>
                <w:b/>
                <w:lang w:val="es-ES"/>
              </w:rPr>
            </w:pPr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C82D71" w14:textId="77777777" w:rsidR="00CD0A34" w:rsidRPr="004672D1" w:rsidRDefault="00CD0A34" w:rsidP="004379FD">
            <w:pPr>
              <w:jc w:val="center"/>
              <w:rPr>
                <w:b/>
                <w:lang w:val="es-ES"/>
              </w:rPr>
            </w:pPr>
            <w:r w:rsidRPr="004672D1">
              <w:rPr>
                <w:b/>
                <w:lang w:val="es-ES"/>
              </w:rPr>
              <w:t>Elección libre</w:t>
            </w:r>
          </w:p>
        </w:tc>
      </w:tr>
      <w:tr w:rsidR="00CD0A34" w14:paraId="0621143E" w14:textId="77777777" w:rsidTr="00CD0A34">
        <w:tc>
          <w:tcPr>
            <w:tcW w:w="28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C0F2D" w14:textId="77777777" w:rsidR="00CD0A34" w:rsidRPr="004379FD" w:rsidRDefault="00CD0A34" w:rsidP="004379FD">
            <w:pPr>
              <w:jc w:val="center"/>
              <w:rPr>
                <w:b/>
              </w:rPr>
            </w:pPr>
            <w:r w:rsidRPr="004379FD">
              <w:rPr>
                <w:b/>
              </w:rPr>
              <w:t>(Selecciona contenidos relacionados)</w:t>
            </w:r>
          </w:p>
          <w:p w14:paraId="1D8ED444" w14:textId="77777777" w:rsidR="00CD0A34" w:rsidRPr="004379FD" w:rsidRDefault="00CD0A34" w:rsidP="004379FD">
            <w:pPr>
              <w:jc w:val="center"/>
              <w:rPr>
                <w:b/>
              </w:rPr>
            </w:pPr>
            <w:r w:rsidRPr="00352C38">
              <w:rPr>
                <w:b/>
                <w:highlight w:val="cyan"/>
              </w:rPr>
              <w:t>Contenidos NUCLEARES</w:t>
            </w:r>
          </w:p>
          <w:p w14:paraId="0B7200E9" w14:textId="77777777" w:rsidR="00CD0A34" w:rsidRDefault="00CD0A34" w:rsidP="00E82537">
            <w:pPr>
              <w:rPr>
                <w:lang w:val="es-ES"/>
              </w:rPr>
            </w:pPr>
            <w:r w:rsidRPr="0085042F">
              <w:rPr>
                <w:u w:val="single"/>
              </w:rPr>
              <w:t>Configuran</w:t>
            </w:r>
            <w:r w:rsidRPr="002C0C6B">
              <w:t xml:space="preserve"> el Concepto Subyacente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9993B5" w14:textId="77777777" w:rsidR="00CD0A34" w:rsidRDefault="00CD0A34" w:rsidP="004379FD">
            <w:pPr>
              <w:jc w:val="center"/>
              <w:rPr>
                <w:lang w:val="es-ES"/>
              </w:rPr>
            </w:pPr>
          </w:p>
        </w:tc>
        <w:tc>
          <w:tcPr>
            <w:tcW w:w="3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7EEB7" w14:textId="0A6F0A09" w:rsidR="00CD0A34" w:rsidRDefault="00CD0A34" w:rsidP="004379FD">
            <w:pPr>
              <w:jc w:val="center"/>
              <w:rPr>
                <w:lang w:val="es-ES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FFFFFF"/>
              <w:right w:val="nil"/>
            </w:tcBorders>
          </w:tcPr>
          <w:p w14:paraId="74F0DF25" w14:textId="77777777" w:rsidR="00CD0A34" w:rsidRDefault="00CD0A34" w:rsidP="004379FD">
            <w:pPr>
              <w:jc w:val="center"/>
              <w:rPr>
                <w:lang w:val="es-ES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473DC7B5" w14:textId="0C640A6E" w:rsidR="00CD0A34" w:rsidRDefault="00CD0A34" w:rsidP="004379FD">
            <w:pPr>
              <w:jc w:val="center"/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2353E1" w14:textId="77777777" w:rsidR="00CD0A34" w:rsidRPr="00883139" w:rsidRDefault="00CD0A34" w:rsidP="004379FD">
            <w:pPr>
              <w:jc w:val="center"/>
              <w:rPr>
                <w:b/>
              </w:rPr>
            </w:pPr>
            <w:r w:rsidRPr="00352C38">
              <w:rPr>
                <w:b/>
                <w:highlight w:val="cyan"/>
              </w:rPr>
              <w:t>CONTENIDOS DE ENRIQUECIMIENTO</w:t>
            </w:r>
          </w:p>
          <w:p w14:paraId="6E55B281" w14:textId="77777777" w:rsidR="00CD0A34" w:rsidRDefault="00CD0A34" w:rsidP="004379FD">
            <w:pPr>
              <w:jc w:val="center"/>
            </w:pPr>
            <w:r>
              <w:t>Ajustes a sus necesidades</w:t>
            </w:r>
          </w:p>
          <w:p w14:paraId="68AE01E9" w14:textId="77777777" w:rsidR="00CD0A34" w:rsidRDefault="00CD0A34" w:rsidP="004379FD">
            <w:pPr>
              <w:jc w:val="center"/>
            </w:pPr>
            <w:r>
              <w:t>Alternativos (elección)</w:t>
            </w:r>
          </w:p>
          <w:p w14:paraId="768C3C01" w14:textId="77777777" w:rsidR="00CD0A34" w:rsidRDefault="00CD0A34" w:rsidP="004379FD">
            <w:pPr>
              <w:jc w:val="center"/>
              <w:rPr>
                <w:lang w:val="es-ES"/>
              </w:rPr>
            </w:pPr>
            <w:r>
              <w:t>Currículo contextualizado</w:t>
            </w:r>
          </w:p>
        </w:tc>
        <w:tc>
          <w:tcPr>
            <w:tcW w:w="282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7CE6F5EF" w14:textId="77777777" w:rsidR="00CD0A34" w:rsidRDefault="00CD0A34" w:rsidP="004379FD">
            <w:pPr>
              <w:jc w:val="center"/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vAlign w:val="center"/>
          </w:tcPr>
          <w:p w14:paraId="4375D087" w14:textId="77777777" w:rsidR="00CD0A34" w:rsidRPr="00352C38" w:rsidRDefault="00CD0A34" w:rsidP="004379FD">
            <w:pPr>
              <w:jc w:val="center"/>
              <w:rPr>
                <w:b/>
                <w:highlight w:val="cyan"/>
              </w:rPr>
            </w:pPr>
            <w:r w:rsidRPr="00352C38">
              <w:rPr>
                <w:b/>
                <w:highlight w:val="cyan"/>
              </w:rPr>
              <w:t>CONTENIDOS</w:t>
            </w:r>
          </w:p>
          <w:p w14:paraId="19CDAAE1" w14:textId="77777777" w:rsidR="00CD0A34" w:rsidRPr="00883139" w:rsidRDefault="00CD0A34" w:rsidP="004379FD">
            <w:pPr>
              <w:jc w:val="center"/>
              <w:rPr>
                <w:b/>
              </w:rPr>
            </w:pPr>
            <w:r w:rsidRPr="00352C38">
              <w:rPr>
                <w:b/>
                <w:highlight w:val="cyan"/>
              </w:rPr>
              <w:t>PERSONALIZADOS</w:t>
            </w:r>
          </w:p>
          <w:p w14:paraId="0221396E" w14:textId="77777777" w:rsidR="00CD0A34" w:rsidRDefault="00CD0A34" w:rsidP="004379FD">
            <w:pPr>
              <w:jc w:val="center"/>
            </w:pPr>
            <w:r>
              <w:t>Ajuste a intereses</w:t>
            </w:r>
          </w:p>
          <w:p w14:paraId="4FA4F392" w14:textId="77777777" w:rsidR="00CD0A34" w:rsidRDefault="00CD0A34" w:rsidP="004379FD">
            <w:pPr>
              <w:jc w:val="center"/>
              <w:rPr>
                <w:lang w:val="es-ES"/>
              </w:rPr>
            </w:pPr>
            <w:r w:rsidRPr="00883139">
              <w:t>De decisión del alumnado</w:t>
            </w:r>
          </w:p>
        </w:tc>
      </w:tr>
      <w:tr w:rsidR="00CD0A34" w14:paraId="79F6297C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5D907AD1" w14:textId="77777777" w:rsidR="00CD0A34" w:rsidRDefault="00CD0A34" w:rsidP="00CD0A34">
            <w:pPr>
              <w:tabs>
                <w:tab w:val="left" w:pos="3375"/>
                <w:tab w:val="left" w:pos="6390"/>
              </w:tabs>
              <w:rPr>
                <w:lang w:val="es-ES"/>
              </w:rPr>
            </w:pPr>
          </w:p>
          <w:p w14:paraId="7D7ED4A2" w14:textId="2EBD5B52" w:rsidR="00CD0A34" w:rsidRDefault="00CD0A34" w:rsidP="00E82537">
            <w:pPr>
              <w:tabs>
                <w:tab w:val="left" w:pos="3375"/>
                <w:tab w:val="left" w:pos="6390"/>
              </w:tabs>
              <w:rPr>
                <w:lang w:val="es-ES"/>
              </w:rPr>
            </w:pPr>
            <w:r w:rsidRPr="00882B11">
              <w:rPr>
                <w:lang w:val="es-ES"/>
              </w:rPr>
              <w:t xml:space="preserve">4.2 Conocimiento y práctica de juegos infantiles en sus </w:t>
            </w:r>
          </w:p>
          <w:p w14:paraId="3E123DBB" w14:textId="383EA129" w:rsidR="00CD0A34" w:rsidRDefault="00CD0A34">
            <w:pPr>
              <w:rPr>
                <w:lang w:val="es-ES"/>
              </w:rPr>
            </w:pPr>
            <w:r w:rsidRPr="00882B11">
              <w:rPr>
                <w:lang w:val="es-ES"/>
              </w:rPr>
              <w:t>manifestaciones tradicionales de otras culturas, y del entorno más cercano.</w:t>
            </w:r>
          </w:p>
        </w:tc>
        <w:tc>
          <w:tcPr>
            <w:tcW w:w="283" w:type="dxa"/>
            <w:tcBorders>
              <w:right w:val="nil"/>
            </w:tcBorders>
          </w:tcPr>
          <w:p w14:paraId="386E5FE1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CD6F30B" w14:textId="57AD8FB1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3D36CB1B" w14:textId="3CA8431B" w:rsidR="00CD0A34" w:rsidRPr="00E82537" w:rsidRDefault="004825AD" w:rsidP="004825AD">
            <w:pPr>
              <w:pStyle w:val="Prrafodelista"/>
              <w:numPr>
                <w:ilvl w:val="0"/>
                <w:numId w:val="1"/>
              </w:numPr>
              <w:ind w:left="178" w:firstLine="0"/>
              <w:rPr>
                <w:lang w:val="es-ES"/>
              </w:rPr>
            </w:pPr>
            <w:r>
              <w:rPr>
                <w:lang w:val="es-ES"/>
              </w:rPr>
              <w:t xml:space="preserve">Uso de los diferentes </w:t>
            </w:r>
            <w:r w:rsidRPr="00352C38">
              <w:rPr>
                <w:u w:val="single"/>
                <w:lang w:val="es-ES"/>
              </w:rPr>
              <w:t>sentidos</w:t>
            </w:r>
            <w:r>
              <w:rPr>
                <w:lang w:val="es-ES"/>
              </w:rPr>
              <w:t xml:space="preserve"> de nuestro cuerpo para conocer los </w:t>
            </w:r>
            <w:r w:rsidRPr="00352C38">
              <w:rPr>
                <w:u w:val="single"/>
                <w:lang w:val="es-ES"/>
              </w:rPr>
              <w:t>materiales reales</w:t>
            </w:r>
            <w:r>
              <w:rPr>
                <w:lang w:val="es-ES"/>
              </w:rPr>
              <w:t xml:space="preserve"> de las danzas y juegos tradicionales.</w:t>
            </w: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A1AAA0A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6BFA3CAA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2E0BED0E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1D1752AD" w14:textId="55B982A0" w:rsidR="00CD0A34" w:rsidRDefault="00CD0A34">
            <w:pPr>
              <w:rPr>
                <w:lang w:val="es-ES"/>
              </w:rPr>
            </w:pPr>
            <w:r w:rsidRPr="00882B11">
              <w:rPr>
                <w:lang w:val="es-ES"/>
              </w:rPr>
              <w:t xml:space="preserve">5.2 Práctica de bailes y danzas populares de ejecución simple, </w:t>
            </w:r>
          </w:p>
          <w:p w14:paraId="73A27141" w14:textId="1A2C60A7" w:rsidR="00644C7A" w:rsidRDefault="00CD0A34">
            <w:pPr>
              <w:rPr>
                <w:lang w:val="es-ES"/>
              </w:rPr>
            </w:pPr>
            <w:r w:rsidRPr="00882B11">
              <w:rPr>
                <w:lang w:val="es-ES"/>
              </w:rPr>
              <w:t>incluyendo las de Castilla y León.</w:t>
            </w:r>
          </w:p>
        </w:tc>
        <w:tc>
          <w:tcPr>
            <w:tcW w:w="283" w:type="dxa"/>
            <w:tcBorders>
              <w:right w:val="nil"/>
            </w:tcBorders>
          </w:tcPr>
          <w:p w14:paraId="0E73B98E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9DFCA84" w14:textId="7D6107C3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59690630" w14:textId="2B6864C7" w:rsidR="00CD0A34" w:rsidRPr="004825AD" w:rsidRDefault="004825AD" w:rsidP="004825AD">
            <w:pPr>
              <w:pStyle w:val="Prrafodelista"/>
              <w:numPr>
                <w:ilvl w:val="0"/>
                <w:numId w:val="1"/>
              </w:numPr>
              <w:ind w:left="320" w:hanging="142"/>
              <w:rPr>
                <w:lang w:val="es-ES"/>
              </w:rPr>
            </w:pPr>
            <w:r>
              <w:rPr>
                <w:lang w:val="es-ES"/>
              </w:rPr>
              <w:t xml:space="preserve">Conocimiento de las </w:t>
            </w:r>
            <w:r w:rsidRPr="00352C38">
              <w:rPr>
                <w:u w:val="single"/>
                <w:lang w:val="es-ES"/>
              </w:rPr>
              <w:t>diferencias</w:t>
            </w:r>
            <w:r>
              <w:rPr>
                <w:lang w:val="es-ES"/>
              </w:rPr>
              <w:t xml:space="preserve"> entre los juegos tradicionales y los actuales.</w:t>
            </w: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D1F5048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2557A2C4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4F5EAFE6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794B0D8B" w14:textId="4F538AB3" w:rsidR="00644C7A" w:rsidRDefault="00644C7A" w:rsidP="00644C7A">
            <w:pPr>
              <w:rPr>
                <w:lang w:val="es-ES"/>
              </w:rPr>
            </w:pPr>
            <w:r w:rsidRPr="00644C7A">
              <w:rPr>
                <w:lang w:val="es-ES"/>
              </w:rPr>
              <w:t>4.5 Identificación de los valores fundamentales del juego: el esfuerzo personal, la confianza en las propias posibilidades, la relación con los demás y la aceptación del resultado. Comprensión y aceptación de las normas de juego.</w:t>
            </w:r>
          </w:p>
          <w:p w14:paraId="52FCE2F2" w14:textId="4A9B49A9" w:rsidR="00352C38" w:rsidRDefault="00352C38" w:rsidP="00644C7A">
            <w:pPr>
              <w:rPr>
                <w:lang w:val="es-ES"/>
              </w:rPr>
            </w:pPr>
          </w:p>
          <w:p w14:paraId="4265B9E0" w14:textId="677A3F6B" w:rsidR="00352C38" w:rsidRDefault="00352C38" w:rsidP="00644C7A">
            <w:pPr>
              <w:rPr>
                <w:lang w:val="es-ES"/>
              </w:rPr>
            </w:pPr>
            <w:r w:rsidRPr="00352C38">
              <w:rPr>
                <w:highlight w:val="green"/>
                <w:lang w:val="es-ES"/>
              </w:rPr>
              <w:t>Identificación de los juegos populares de la zona y su conservación.</w:t>
            </w:r>
            <w:r>
              <w:rPr>
                <w:lang w:val="es-ES"/>
              </w:rPr>
              <w:t xml:space="preserve"> </w:t>
            </w:r>
          </w:p>
          <w:p w14:paraId="1A92003D" w14:textId="7F8DADA2" w:rsidR="00352C38" w:rsidRDefault="00352C38" w:rsidP="00644C7A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532B8FB0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E1FE8F1" w14:textId="08A23DDA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59385C03" w14:textId="2D57A1DD" w:rsidR="00CD0A34" w:rsidRPr="004825AD" w:rsidRDefault="004825AD" w:rsidP="004825AD">
            <w:pPr>
              <w:pStyle w:val="Prrafodelista"/>
              <w:numPr>
                <w:ilvl w:val="0"/>
                <w:numId w:val="1"/>
              </w:numPr>
              <w:ind w:left="320" w:hanging="142"/>
              <w:rPr>
                <w:lang w:val="es-ES"/>
              </w:rPr>
            </w:pPr>
            <w:r>
              <w:rPr>
                <w:lang w:val="es-ES"/>
              </w:rPr>
              <w:t xml:space="preserve">Observación de danzas y juegos tradicionales por personas practicantes de </w:t>
            </w:r>
            <w:r w:rsidRPr="00352C38">
              <w:rPr>
                <w:u w:val="single"/>
                <w:lang w:val="es-ES"/>
              </w:rPr>
              <w:t>asociaciones o clubes.</w:t>
            </w: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22EBFAC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367C087F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4A28FC1C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4DAEA336" w14:textId="56837880" w:rsidR="00644C7A" w:rsidRPr="00E82537" w:rsidRDefault="00644C7A" w:rsidP="00644C7A">
            <w:pPr>
              <w:rPr>
                <w:b/>
              </w:rPr>
            </w:pPr>
            <w:r w:rsidRPr="00352C38">
              <w:rPr>
                <w:b/>
                <w:highlight w:val="cyan"/>
              </w:rPr>
              <w:t>CONTENIDOS</w:t>
            </w:r>
            <w:r w:rsidR="00E82537" w:rsidRPr="00352C38">
              <w:rPr>
                <w:b/>
                <w:highlight w:val="cyan"/>
              </w:rPr>
              <w:t xml:space="preserve"> </w:t>
            </w:r>
            <w:r w:rsidRPr="00352C38">
              <w:rPr>
                <w:b/>
                <w:highlight w:val="cyan"/>
              </w:rPr>
              <w:t>Complementarios</w:t>
            </w:r>
            <w:r w:rsidR="00E82537">
              <w:rPr>
                <w:b/>
              </w:rPr>
              <w:t xml:space="preserve"> </w:t>
            </w:r>
            <w:r>
              <w:t>Satisfacción al currículo</w:t>
            </w:r>
          </w:p>
          <w:p w14:paraId="7E8EFA7E" w14:textId="3FB8278F" w:rsidR="00CD0A34" w:rsidRDefault="00644C7A" w:rsidP="00644C7A">
            <w:pPr>
              <w:rPr>
                <w:lang w:val="es-ES"/>
              </w:rPr>
            </w:pPr>
            <w:r w:rsidRPr="0085042F">
              <w:rPr>
                <w:u w:val="single"/>
              </w:rPr>
              <w:t>Completan</w:t>
            </w:r>
            <w:r w:rsidRPr="00883139">
              <w:t xml:space="preserve"> el concepto subyacente</w:t>
            </w:r>
          </w:p>
        </w:tc>
        <w:tc>
          <w:tcPr>
            <w:tcW w:w="283" w:type="dxa"/>
            <w:tcBorders>
              <w:right w:val="nil"/>
            </w:tcBorders>
          </w:tcPr>
          <w:p w14:paraId="72EE5138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E2CC236" w14:textId="49343551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262376FF" w14:textId="2094E8AE" w:rsidR="00CD0A34" w:rsidRPr="004825AD" w:rsidRDefault="004825AD" w:rsidP="004825AD">
            <w:pPr>
              <w:pStyle w:val="Prrafodelista"/>
              <w:numPr>
                <w:ilvl w:val="0"/>
                <w:numId w:val="1"/>
              </w:numPr>
              <w:ind w:left="320" w:firstLine="40"/>
              <w:rPr>
                <w:lang w:val="es-ES"/>
              </w:rPr>
            </w:pPr>
            <w:r>
              <w:rPr>
                <w:lang w:val="es-ES"/>
              </w:rPr>
              <w:t xml:space="preserve">Práctica de los juegos en el </w:t>
            </w:r>
            <w:r w:rsidRPr="00352C38">
              <w:rPr>
                <w:u w:val="single"/>
                <w:lang w:val="es-ES"/>
              </w:rPr>
              <w:t>medio na</w:t>
            </w:r>
            <w:r w:rsidR="00FA2F79" w:rsidRPr="00352C38">
              <w:rPr>
                <w:u w:val="single"/>
                <w:lang w:val="es-ES"/>
              </w:rPr>
              <w:t>tural</w:t>
            </w:r>
            <w:r w:rsidR="00FA2F79">
              <w:rPr>
                <w:lang w:val="es-ES"/>
              </w:rPr>
              <w:t xml:space="preserve"> promoviendo su respeto y cuidado.</w:t>
            </w: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998E543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399FFFE6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187DAFE9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71DD2915" w14:textId="77777777" w:rsidR="00E82537" w:rsidRDefault="00E82537" w:rsidP="00E82537">
            <w:pPr>
              <w:rPr>
                <w:lang w:val="es-ES"/>
              </w:rPr>
            </w:pPr>
            <w:r w:rsidRPr="00644C7A">
              <w:rPr>
                <w:lang w:val="es-ES"/>
              </w:rPr>
              <w:t>1.2. Estrategias para la resolución de conflictos: utilización de normas de convivencia, conocimiento y respeto de las normas y</w:t>
            </w:r>
            <w:r>
              <w:rPr>
                <w:lang w:val="es-ES"/>
              </w:rPr>
              <w:t xml:space="preserve"> </w:t>
            </w:r>
            <w:r w:rsidRPr="00644C7A">
              <w:rPr>
                <w:lang w:val="es-ES"/>
              </w:rPr>
              <w:lastRenderedPageBreak/>
              <w:t>reglas de juego y valoración del respeto a los demás, evitando</w:t>
            </w:r>
            <w:r>
              <w:rPr>
                <w:lang w:val="es-ES"/>
              </w:rPr>
              <w:t xml:space="preserve"> </w:t>
            </w:r>
            <w:r w:rsidRPr="00644C7A">
              <w:rPr>
                <w:lang w:val="es-ES"/>
              </w:rPr>
              <w:t>estereotipos y prejuicios racistas.</w:t>
            </w:r>
          </w:p>
          <w:p w14:paraId="215CAB0B" w14:textId="732F08E5" w:rsidR="00CD0A34" w:rsidRDefault="00E82537" w:rsidP="00352C38">
            <w:pPr>
              <w:jc w:val="both"/>
              <w:rPr>
                <w:lang w:val="es-ES"/>
              </w:rPr>
            </w:pPr>
            <w:r w:rsidRPr="00E82537">
              <w:rPr>
                <w:lang w:val="es-ES"/>
              </w:rPr>
              <w:t>1.7 Integración responsable de las TIC en el proceso de búsqueda, análisis y selección de la información en Internet o en otras fuentes.</w:t>
            </w:r>
          </w:p>
        </w:tc>
        <w:tc>
          <w:tcPr>
            <w:tcW w:w="283" w:type="dxa"/>
            <w:tcBorders>
              <w:right w:val="nil"/>
            </w:tcBorders>
          </w:tcPr>
          <w:p w14:paraId="3B2E4AAE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7B1A9BE9" w14:textId="3BAEC7A8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46DC2E75" w14:textId="04B9AD20" w:rsidR="00CD0A34" w:rsidRPr="002D0216" w:rsidRDefault="002D0216" w:rsidP="002D021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Clasificación de juego y danza </w:t>
            </w:r>
            <w:r w:rsidRPr="00352C38">
              <w:rPr>
                <w:u w:val="single"/>
                <w:lang w:val="es-ES"/>
              </w:rPr>
              <w:t>autóctona, tradicional y popular.</w:t>
            </w: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07EF1F3D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7B8E2DBD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50542C13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7E723869" w14:textId="0568B3AA" w:rsidR="00E82537" w:rsidRDefault="00E82537" w:rsidP="00352C38">
            <w:pPr>
              <w:jc w:val="both"/>
              <w:rPr>
                <w:lang w:val="es-ES"/>
              </w:rPr>
            </w:pPr>
            <w:r w:rsidRPr="00644C7A">
              <w:rPr>
                <w:lang w:val="es-ES"/>
              </w:rPr>
              <w:t>3.4 Consolidación de los patrones fundamentales que intervienen en las habilidades motrices básicas.</w:t>
            </w:r>
          </w:p>
          <w:p w14:paraId="28D2480D" w14:textId="5583B78A" w:rsidR="00CD0A34" w:rsidRDefault="00644C7A" w:rsidP="00352C38">
            <w:pPr>
              <w:jc w:val="both"/>
              <w:rPr>
                <w:lang w:val="es-ES"/>
              </w:rPr>
            </w:pPr>
            <w:r w:rsidRPr="00644C7A">
              <w:rPr>
                <w:lang w:val="es-ES"/>
              </w:rPr>
              <w:t>3.8 Desarrollo de una actitud positiva ante el aprendizaje de nuevas habilidades.</w:t>
            </w:r>
          </w:p>
        </w:tc>
        <w:tc>
          <w:tcPr>
            <w:tcW w:w="283" w:type="dxa"/>
            <w:tcBorders>
              <w:right w:val="nil"/>
            </w:tcBorders>
          </w:tcPr>
          <w:p w14:paraId="159DC277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622DC5D" w14:textId="79F3B618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226C93C2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A6D4741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0D5350EC" w14:textId="77777777" w:rsidR="00CD0A34" w:rsidRDefault="00CD0A34">
            <w:pPr>
              <w:rPr>
                <w:lang w:val="es-ES"/>
              </w:rPr>
            </w:pPr>
          </w:p>
        </w:tc>
      </w:tr>
      <w:tr w:rsidR="00CD0A34" w14:paraId="5ED4FCEA" w14:textId="77777777" w:rsidTr="00CD0A34">
        <w:tc>
          <w:tcPr>
            <w:tcW w:w="6769" w:type="dxa"/>
            <w:gridSpan w:val="4"/>
            <w:tcBorders>
              <w:right w:val="nil"/>
            </w:tcBorders>
          </w:tcPr>
          <w:p w14:paraId="482BB389" w14:textId="61A7A9F1" w:rsidR="00CD0A34" w:rsidRDefault="00E82537" w:rsidP="00352C38">
            <w:pPr>
              <w:jc w:val="both"/>
              <w:rPr>
                <w:lang w:val="es-ES"/>
              </w:rPr>
            </w:pPr>
            <w:r w:rsidRPr="00E82537">
              <w:rPr>
                <w:lang w:val="es-ES"/>
              </w:rPr>
              <w:t>4.3 Preparación y realización de alguna actividad en el entorno escolar, aprendiendo a conocer, valorar y respetar el medio natural.</w:t>
            </w:r>
          </w:p>
        </w:tc>
        <w:tc>
          <w:tcPr>
            <w:tcW w:w="283" w:type="dxa"/>
            <w:tcBorders>
              <w:right w:val="nil"/>
            </w:tcBorders>
          </w:tcPr>
          <w:p w14:paraId="2B27FB35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F93786B" w14:textId="6039F990" w:rsidR="00CD0A34" w:rsidRDefault="00CD0A34">
            <w:pPr>
              <w:rPr>
                <w:lang w:val="es-ES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677F7F0E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13A224A" w14:textId="77777777" w:rsidR="00CD0A34" w:rsidRDefault="00CD0A34">
            <w:pPr>
              <w:rPr>
                <w:lang w:val="es-ES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4E42416E" w14:textId="77777777" w:rsidR="00CD0A34" w:rsidRDefault="00CD0A34">
            <w:pPr>
              <w:rPr>
                <w:lang w:val="es-ES"/>
              </w:rPr>
            </w:pPr>
          </w:p>
        </w:tc>
      </w:tr>
    </w:tbl>
    <w:p w14:paraId="4844F97F" w14:textId="77777777" w:rsidR="0085042F" w:rsidRDefault="0085042F" w:rsidP="00DB32FC">
      <w:pPr>
        <w:jc w:val="center"/>
        <w:rPr>
          <w:b/>
          <w:sz w:val="40"/>
          <w:u w:val="single"/>
          <w:lang w:val="es-ES"/>
        </w:rPr>
      </w:pPr>
    </w:p>
    <w:p w14:paraId="208D5AA0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69DA6658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7A951CF9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458588F3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2EE39BEF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6CE1E881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31A17E0C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1B6D5C77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4D810D5B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39476604" w14:textId="77777777" w:rsidR="002D0216" w:rsidRDefault="002D0216" w:rsidP="00DB32FC">
      <w:pPr>
        <w:jc w:val="center"/>
        <w:rPr>
          <w:b/>
          <w:sz w:val="40"/>
          <w:u w:val="single"/>
          <w:lang w:val="es-ES"/>
        </w:rPr>
      </w:pPr>
    </w:p>
    <w:p w14:paraId="2BF782B0" w14:textId="311B4E41" w:rsidR="00DB32FC" w:rsidRPr="00DB32FC" w:rsidRDefault="00DB32FC" w:rsidP="00DB32FC">
      <w:pPr>
        <w:jc w:val="center"/>
        <w:rPr>
          <w:b/>
          <w:sz w:val="40"/>
          <w:u w:val="single"/>
          <w:lang w:val="es-ES"/>
        </w:rPr>
      </w:pPr>
      <w:r w:rsidRPr="00485CBC">
        <w:rPr>
          <w:b/>
          <w:sz w:val="40"/>
          <w:highlight w:val="yellow"/>
          <w:u w:val="single"/>
          <w:lang w:val="es-ES"/>
        </w:rPr>
        <w:t xml:space="preserve">DISEÑO DE </w:t>
      </w:r>
      <w:r w:rsidR="00485CBC" w:rsidRPr="00485CBC">
        <w:rPr>
          <w:b/>
          <w:sz w:val="40"/>
          <w:highlight w:val="yellow"/>
          <w:u w:val="single"/>
          <w:lang w:val="es-ES"/>
        </w:rPr>
        <w:t>ACTIVIDADES</w:t>
      </w:r>
      <w:r w:rsidRPr="00485CBC">
        <w:rPr>
          <w:b/>
          <w:sz w:val="40"/>
          <w:highlight w:val="yellow"/>
          <w:u w:val="single"/>
          <w:lang w:val="es-ES"/>
        </w:rPr>
        <w:t xml:space="preserve"> MULTINIVEL</w:t>
      </w:r>
    </w:p>
    <w:p w14:paraId="515D6012" w14:textId="77777777" w:rsidR="00DB32FC" w:rsidRPr="00485CBC" w:rsidRDefault="00DB32FC" w:rsidP="00DB32FC">
      <w:pPr>
        <w:jc w:val="center"/>
        <w:rPr>
          <w:b/>
          <w:color w:val="538135" w:themeColor="accent6" w:themeShade="BF"/>
          <w:sz w:val="32"/>
          <w:szCs w:val="32"/>
        </w:rPr>
      </w:pPr>
      <w:r w:rsidRPr="00485CBC">
        <w:rPr>
          <w:b/>
          <w:color w:val="538135" w:themeColor="accent6" w:themeShade="BF"/>
          <w:sz w:val="32"/>
          <w:szCs w:val="32"/>
        </w:rPr>
        <w:t>DISEÑO DE ACTIVIDADES OBLIGATORIAS</w:t>
      </w:r>
    </w:p>
    <w:p w14:paraId="063B6CFB" w14:textId="77777777" w:rsidR="00DB32FC" w:rsidRPr="00DB32FC" w:rsidRDefault="00DB32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276"/>
        <w:gridCol w:w="236"/>
        <w:gridCol w:w="4158"/>
        <w:gridCol w:w="1985"/>
        <w:gridCol w:w="1101"/>
      </w:tblGrid>
      <w:tr w:rsidR="00DB32FC" w14:paraId="270D7986" w14:textId="77777777" w:rsidTr="00926AF4">
        <w:tc>
          <w:tcPr>
            <w:tcW w:w="2972" w:type="dxa"/>
            <w:vAlign w:val="center"/>
          </w:tcPr>
          <w:p w14:paraId="30D095E0" w14:textId="15977DCF" w:rsidR="00DB32FC" w:rsidRPr="0085042F" w:rsidRDefault="00DB32FC" w:rsidP="00DB32FC">
            <w:pPr>
              <w:jc w:val="center"/>
              <w:rPr>
                <w:b/>
                <w:color w:val="ED7D31" w:themeColor="accent2"/>
              </w:rPr>
            </w:pPr>
            <w:r w:rsidRPr="0085042F">
              <w:rPr>
                <w:b/>
                <w:color w:val="ED7D31" w:themeColor="accent2"/>
              </w:rPr>
              <w:t>ACTIVIDAD</w:t>
            </w:r>
            <w:r w:rsidR="004C19A5">
              <w:rPr>
                <w:b/>
                <w:color w:val="ED7D31" w:themeColor="accent2"/>
              </w:rPr>
              <w:t>ES</w:t>
            </w:r>
            <w:r w:rsidRPr="0085042F">
              <w:rPr>
                <w:b/>
                <w:color w:val="ED7D31" w:themeColor="accent2"/>
              </w:rPr>
              <w:t xml:space="preserve"> OBLIGATORIA</w:t>
            </w:r>
            <w:r w:rsidR="004C19A5">
              <w:rPr>
                <w:b/>
                <w:color w:val="ED7D31" w:themeColor="accent2"/>
              </w:rPr>
              <w:t>S</w:t>
            </w:r>
          </w:p>
          <w:p w14:paraId="4D129129" w14:textId="77777777" w:rsidR="00DB32FC" w:rsidRPr="00DB32FC" w:rsidRDefault="00DB32FC" w:rsidP="00DB32FC">
            <w:pPr>
              <w:jc w:val="center"/>
              <w:rPr>
                <w:b/>
              </w:rPr>
            </w:pPr>
            <w:r w:rsidRPr="00DB32FC">
              <w:rPr>
                <w:b/>
              </w:rPr>
              <w:t xml:space="preserve">(Para satisfacer los </w:t>
            </w:r>
            <w:r w:rsidRPr="00351F46">
              <w:rPr>
                <w:b/>
                <w:highlight w:val="cyan"/>
              </w:rPr>
              <w:t>contenidos nucleares y complementarios</w:t>
            </w:r>
            <w:r w:rsidRPr="00DB32FC">
              <w:rPr>
                <w:b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57A31E" w14:textId="77777777" w:rsidR="00DB32FC" w:rsidRPr="00DB32FC" w:rsidRDefault="00DB32FC" w:rsidP="00DB32FC">
            <w:pPr>
              <w:jc w:val="center"/>
              <w:rPr>
                <w:b/>
              </w:rPr>
            </w:pPr>
            <w:r w:rsidRPr="00DB32FC">
              <w:rPr>
                <w:b/>
              </w:rPr>
              <w:t>PRESENTACIÓN –</w:t>
            </w:r>
            <w:r w:rsidRPr="0085042F">
              <w:rPr>
                <w:b/>
                <w:color w:val="7030A0"/>
              </w:rPr>
              <w:t>Basado en DUA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198BD8" w14:textId="77777777" w:rsidR="00DB32FC" w:rsidRPr="00DB32FC" w:rsidRDefault="00DB32FC" w:rsidP="00DB32FC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  <w:tc>
          <w:tcPr>
            <w:tcW w:w="236" w:type="dxa"/>
          </w:tcPr>
          <w:p w14:paraId="54169E0E" w14:textId="77777777" w:rsidR="00DB32FC" w:rsidRPr="00DB32FC" w:rsidRDefault="00DB32FC" w:rsidP="00DB32FC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02BA6EF5" w14:textId="415709D7" w:rsidR="00DB32FC" w:rsidRPr="00DB32FC" w:rsidRDefault="00DB32FC" w:rsidP="00DB32FC">
            <w:pPr>
              <w:jc w:val="center"/>
              <w:rPr>
                <w:b/>
              </w:rPr>
            </w:pPr>
            <w:r w:rsidRPr="00DB32FC">
              <w:rPr>
                <w:b/>
              </w:rPr>
              <w:t>DESARROLLO M</w:t>
            </w:r>
            <w:r w:rsidR="0085042F">
              <w:rPr>
                <w:b/>
              </w:rPr>
              <w:t>ULTINIVEL</w:t>
            </w:r>
          </w:p>
          <w:p w14:paraId="453F67BF" w14:textId="77777777" w:rsidR="00DB32FC" w:rsidRPr="00DB32FC" w:rsidRDefault="00DB32FC" w:rsidP="00DB32FC">
            <w:pPr>
              <w:jc w:val="center"/>
              <w:rPr>
                <w:b/>
              </w:rPr>
            </w:pPr>
            <w:r w:rsidRPr="00DB32FC">
              <w:rPr>
                <w:b/>
              </w:rPr>
              <w:t>(</w:t>
            </w:r>
            <w:r w:rsidRPr="0085042F">
              <w:rPr>
                <w:b/>
                <w:color w:val="7030A0"/>
              </w:rPr>
              <w:t>Basadas en Bloom</w:t>
            </w:r>
            <w:r w:rsidRPr="00DB32FC">
              <w:rPr>
                <w:b/>
              </w:rPr>
              <w:t>)</w:t>
            </w:r>
          </w:p>
          <w:p w14:paraId="2C7BF3D1" w14:textId="77777777" w:rsidR="00DB32FC" w:rsidRPr="00DB32FC" w:rsidRDefault="00DB32FC" w:rsidP="00DB32FC">
            <w:pPr>
              <w:jc w:val="center"/>
              <w:rPr>
                <w:b/>
                <w:sz w:val="18"/>
              </w:rPr>
            </w:pPr>
            <w:r w:rsidRPr="00DB32FC">
              <w:rPr>
                <w:b/>
                <w:sz w:val="18"/>
              </w:rPr>
              <w:t>Dinámicas cooperativas</w:t>
            </w:r>
          </w:p>
          <w:p w14:paraId="2A4552D9" w14:textId="77777777" w:rsidR="00DB32FC" w:rsidRPr="00DB32FC" w:rsidRDefault="00DB32FC" w:rsidP="00DB32FC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  <w:sz w:val="18"/>
              </w:rPr>
              <w:t>Organización y facilitadora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8811F8" w14:textId="77777777" w:rsidR="00DB32FC" w:rsidRPr="00DB32FC" w:rsidRDefault="00DB32FC" w:rsidP="00DB32FC">
            <w:pPr>
              <w:jc w:val="center"/>
              <w:rPr>
                <w:b/>
              </w:rPr>
            </w:pPr>
            <w:r w:rsidRPr="00DB32FC">
              <w:rPr>
                <w:b/>
              </w:rPr>
              <w:t>EXPRESIÓN MULTIPLE</w:t>
            </w:r>
          </w:p>
          <w:p w14:paraId="3F262758" w14:textId="77777777" w:rsidR="00DB32FC" w:rsidRPr="00DB32FC" w:rsidRDefault="00DB32FC" w:rsidP="00DB32FC">
            <w:pPr>
              <w:jc w:val="center"/>
              <w:rPr>
                <w:b/>
                <w:lang w:val="es-ES"/>
              </w:rPr>
            </w:pPr>
            <w:r w:rsidRPr="0085042F">
              <w:rPr>
                <w:b/>
                <w:color w:val="7030A0"/>
              </w:rPr>
              <w:t>Basado en DUA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5C0230D" w14:textId="77777777" w:rsidR="00DB32FC" w:rsidRPr="00DB32FC" w:rsidRDefault="00DB32FC" w:rsidP="00DB32FC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</w:tr>
      <w:tr w:rsidR="00926AF4" w14:paraId="50FBB914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12BAFAF" w14:textId="4A43355E" w:rsidR="00926AF4" w:rsidRDefault="002D0216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Participar en la fiesta </w:t>
            </w:r>
            <w:r w:rsidR="0019167D">
              <w:rPr>
                <w:lang w:val="es-ES"/>
              </w:rPr>
              <w:t>multicultural</w:t>
            </w:r>
            <w:r w:rsidR="00F866AF">
              <w:rPr>
                <w:lang w:val="es-ES"/>
              </w:rPr>
              <w:t xml:space="preserve"> </w:t>
            </w:r>
            <w:r>
              <w:rPr>
                <w:lang w:val="es-ES"/>
              </w:rPr>
              <w:t>que se</w:t>
            </w:r>
            <w:r w:rsidR="0044542D">
              <w:rPr>
                <w:lang w:val="es-ES"/>
              </w:rPr>
              <w:t xml:space="preserve"> realiza en el medio natural</w:t>
            </w:r>
            <w:r>
              <w:rPr>
                <w:lang w:val="es-ES"/>
              </w:rPr>
              <w:t xml:space="preserve"> </w:t>
            </w:r>
            <w:r w:rsidR="0044542D">
              <w:rPr>
                <w:lang w:val="es-ES"/>
              </w:rPr>
              <w:t>ofreciendo</w:t>
            </w:r>
            <w:r w:rsidR="0019167D">
              <w:rPr>
                <w:lang w:val="es-ES"/>
              </w:rPr>
              <w:t xml:space="preserve"> la práctica</w:t>
            </w:r>
            <w:r>
              <w:rPr>
                <w:lang w:val="es-ES"/>
              </w:rPr>
              <w:t xml:space="preserve"> </w:t>
            </w:r>
            <w:r w:rsidR="0044542D">
              <w:rPr>
                <w:lang w:val="es-ES"/>
              </w:rPr>
              <w:t xml:space="preserve">de </w:t>
            </w:r>
            <w:r>
              <w:rPr>
                <w:lang w:val="es-ES"/>
              </w:rPr>
              <w:t>diferentes juegos autóctonos, tradicionales y populares y como complemento participa un grupo de danza de un pueblo cercano</w:t>
            </w:r>
            <w:r w:rsidR="0089075D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</w:p>
          <w:p w14:paraId="33332418" w14:textId="3F539463" w:rsidR="00F866AF" w:rsidRDefault="00651FB5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(contenidos nucleares 4.2 y </w:t>
            </w:r>
            <w:r w:rsidR="0044542D">
              <w:rPr>
                <w:lang w:val="es-ES"/>
              </w:rPr>
              <w:t>5.2</w:t>
            </w:r>
            <w:r w:rsidR="00F866AF">
              <w:rPr>
                <w:lang w:val="es-ES"/>
              </w:rPr>
              <w:t>)</w:t>
            </w:r>
          </w:p>
          <w:p w14:paraId="4AFBCE50" w14:textId="0F6329F3" w:rsidR="00F866AF" w:rsidRPr="00926AF4" w:rsidRDefault="00F866AF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(contenidos </w:t>
            </w:r>
            <w:r w:rsidR="0044542D">
              <w:rPr>
                <w:lang w:val="es-ES"/>
              </w:rPr>
              <w:t>complementarios 1.2,</w:t>
            </w:r>
            <w:r w:rsidR="008B38B2">
              <w:rPr>
                <w:lang w:val="es-ES"/>
              </w:rPr>
              <w:t xml:space="preserve"> 3.4</w:t>
            </w:r>
            <w:r w:rsidR="0044542D">
              <w:rPr>
                <w:lang w:val="es-ES"/>
              </w:rPr>
              <w:t>, 4.3</w:t>
            </w:r>
            <w:r w:rsidR="00651FB5">
              <w:rPr>
                <w:lang w:val="es-ES"/>
              </w:rPr>
              <w:t>)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926BB97" w14:textId="59E32E39" w:rsidR="00926AF4" w:rsidRPr="00926AF4" w:rsidRDefault="00D720AA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Presentación en </w:t>
            </w:r>
            <w:proofErr w:type="spellStart"/>
            <w:r>
              <w:rPr>
                <w:lang w:val="es-ES"/>
              </w:rPr>
              <w:t>power-point</w:t>
            </w:r>
            <w:proofErr w:type="spellEnd"/>
            <w:r>
              <w:rPr>
                <w:lang w:val="es-ES"/>
              </w:rPr>
              <w:t xml:space="preserve"> </w:t>
            </w:r>
            <w:r w:rsidR="003D314D">
              <w:rPr>
                <w:lang w:val="es-ES"/>
              </w:rPr>
              <w:t xml:space="preserve">de la </w:t>
            </w:r>
            <w:proofErr w:type="spellStart"/>
            <w:r w:rsidR="003D314D">
              <w:rPr>
                <w:lang w:val="es-ES"/>
              </w:rPr>
              <w:t>gymcana</w:t>
            </w:r>
            <w:proofErr w:type="spellEnd"/>
            <w:r w:rsidR="003D314D">
              <w:rPr>
                <w:lang w:val="es-ES"/>
              </w:rPr>
              <w:t xml:space="preserve"> sobre</w:t>
            </w:r>
            <w:r>
              <w:rPr>
                <w:lang w:val="es-ES"/>
              </w:rPr>
              <w:t xml:space="preserve"> los juegos </w:t>
            </w:r>
            <w:r w:rsidR="003D314D">
              <w:rPr>
                <w:lang w:val="es-ES"/>
              </w:rPr>
              <w:t>autóctonos, tradicionales y populares en los qu</w:t>
            </w:r>
            <w:r w:rsidR="0019167D">
              <w:rPr>
                <w:lang w:val="es-ES"/>
              </w:rPr>
              <w:t>e van a participar</w:t>
            </w:r>
            <w:r w:rsidR="003D314D">
              <w:rPr>
                <w:lang w:val="es-ES"/>
              </w:rPr>
              <w:t>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F7523F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AEBD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07D57BDC" w14:textId="709FB02A" w:rsidR="00165E21" w:rsidRDefault="003D314D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RC: </w:t>
            </w:r>
            <w:r w:rsidR="0089075D">
              <w:rPr>
                <w:lang w:val="es-ES"/>
              </w:rPr>
              <w:t xml:space="preserve">pensar en actividades recreativas </w:t>
            </w:r>
            <w:r w:rsidR="00165E21">
              <w:rPr>
                <w:lang w:val="es-ES"/>
              </w:rPr>
              <w:t>que se practican en las fiestas del pueblo.</w:t>
            </w:r>
          </w:p>
        </w:tc>
        <w:tc>
          <w:tcPr>
            <w:tcW w:w="1985" w:type="dxa"/>
            <w:tcBorders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3FD4C9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left w:val="nil"/>
            </w:tcBorders>
            <w:shd w:val="clear" w:color="auto" w:fill="E2EFD9" w:themeFill="accent6" w:themeFillTint="33"/>
          </w:tcPr>
          <w:p w14:paraId="4770E486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0604378C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3F80A48" w14:textId="3231249A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DAF5A14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1F76A7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9FC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1259C7E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95783C6" w14:textId="3CA990E1" w:rsidR="004C19A5" w:rsidRDefault="0087736B" w:rsidP="00DB32FC">
            <w:pPr>
              <w:rPr>
                <w:lang w:val="es-ES"/>
              </w:rPr>
            </w:pPr>
            <w:r>
              <w:rPr>
                <w:lang w:val="es-ES"/>
              </w:rPr>
              <w:t>Realizar un dibujo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4D671101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18A39F07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AD3A3B7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43C839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91F9AC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1AF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632A791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6F7597EA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0D51DD4E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306A11B6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8189107" w14:textId="643E00B1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180B04E" w14:textId="3D2D0384" w:rsidR="00926AF4" w:rsidRDefault="00D720AA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Organización de la estructura en grupos o equipos en la cual </w:t>
            </w:r>
            <w:r>
              <w:rPr>
                <w:lang w:val="es-ES"/>
              </w:rPr>
              <w:lastRenderedPageBreak/>
              <w:t xml:space="preserve">se mezclarán integrantes de diferentes cursos para promover </w:t>
            </w:r>
            <w:r w:rsidR="003D314D">
              <w:rPr>
                <w:lang w:val="es-ES"/>
              </w:rPr>
              <w:t>la inclusión y socialización.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F8765C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1489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075AB892" w14:textId="39364188" w:rsidR="00165E21" w:rsidRDefault="00165E21" w:rsidP="00165E21">
            <w:pPr>
              <w:rPr>
                <w:lang w:val="es-ES"/>
              </w:rPr>
            </w:pPr>
            <w:r>
              <w:rPr>
                <w:lang w:val="es-ES"/>
              </w:rPr>
              <w:t>COMP: reflexionar en el porqué de la práctica de es</w:t>
            </w:r>
            <w:r w:rsidR="0089075D">
              <w:rPr>
                <w:lang w:val="es-ES"/>
              </w:rPr>
              <w:t>t</w:t>
            </w:r>
            <w:r>
              <w:rPr>
                <w:lang w:val="es-ES"/>
              </w:rPr>
              <w:t>os juego</w:t>
            </w:r>
            <w:r w:rsidR="0089075D">
              <w:rPr>
                <w:lang w:val="es-ES"/>
              </w:rPr>
              <w:t>s y danzas en las fiestas del pueblo</w:t>
            </w:r>
            <w:r>
              <w:rPr>
                <w:lang w:val="es-ES"/>
              </w:rPr>
              <w:t>.</w:t>
            </w:r>
          </w:p>
          <w:p w14:paraId="1BAB9AC9" w14:textId="554E2F0B" w:rsidR="00926AF4" w:rsidRDefault="00926AF4" w:rsidP="00165E21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15DD79B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28250CD5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20AF6A85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0362DC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9875A7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A6C7E0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E8FC8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EE8FF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04170727" w14:textId="6AEAF3EC" w:rsidR="00926AF4" w:rsidRDefault="0087736B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Uso de imágenes para </w:t>
            </w:r>
            <w:r>
              <w:rPr>
                <w:lang w:val="es-ES"/>
              </w:rPr>
              <w:lastRenderedPageBreak/>
              <w:t>proporcionar opiniones.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027A1620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31E43355" w14:textId="77777777" w:rsidTr="00926AF4">
        <w:trPr>
          <w:trHeight w:val="233"/>
        </w:trPr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4964032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3297A6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49C31F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3FD8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72D13B8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FE57FC2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02632DE4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01CED224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A9223DE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376B9E9" w14:textId="35D97F54" w:rsidR="00926AF4" w:rsidRDefault="003D314D" w:rsidP="00DB32FC">
            <w:pPr>
              <w:rPr>
                <w:lang w:val="es-ES"/>
              </w:rPr>
            </w:pPr>
            <w:r>
              <w:rPr>
                <w:lang w:val="es-ES"/>
              </w:rPr>
              <w:t>Puntuaciones, clasificaciones y premios para fomentar la motivación.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C71DAD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A3D67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02A2842B" w14:textId="1C9EFD38" w:rsidR="00926AF4" w:rsidRDefault="00165E21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APL: hacer un listado de </w:t>
            </w:r>
            <w:r w:rsidR="0089075D">
              <w:rPr>
                <w:lang w:val="es-ES"/>
              </w:rPr>
              <w:t>actividades recreativas</w:t>
            </w:r>
            <w:r>
              <w:rPr>
                <w:lang w:val="es-ES"/>
              </w:rPr>
              <w:t xml:space="preserve"> que practicaban vuestros abuelos.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FB520E4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52BB984E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59E18CEC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6604E78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7AF55EB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8000BF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7A33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31C1D610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43DEDFD" w14:textId="7A681194" w:rsidR="00926AF4" w:rsidRDefault="0087736B" w:rsidP="00DB32FC">
            <w:pPr>
              <w:rPr>
                <w:lang w:val="es-ES"/>
              </w:rPr>
            </w:pPr>
            <w:r>
              <w:rPr>
                <w:lang w:val="es-ES"/>
              </w:rPr>
              <w:t>Entrevista a los abuelos o vecinos.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06DFFC5F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756F14D8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CE80D5B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D552AC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581D5E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B74A4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17669B1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565856DC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160914C9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1F11329E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17F9AA7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75CDFFE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09FF9F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4344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7A414CA2" w14:textId="6CA632A2" w:rsidR="00926AF4" w:rsidRDefault="00165E21" w:rsidP="00DB32FC">
            <w:pPr>
              <w:rPr>
                <w:lang w:val="es-ES"/>
              </w:rPr>
            </w:pPr>
            <w:r>
              <w:rPr>
                <w:lang w:val="es-ES"/>
              </w:rPr>
              <w:t>ANA: comparar los juegos de ayer y los actuales.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625E740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67255A97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121AFA67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1CF901E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2D8BBF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FB0EB19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7E02C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9FB368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4B251D5" w14:textId="479786E5" w:rsidR="00926AF4" w:rsidRDefault="00A3004F" w:rsidP="00DB32FC">
            <w:pPr>
              <w:rPr>
                <w:lang w:val="es-ES"/>
              </w:rPr>
            </w:pPr>
            <w:r>
              <w:rPr>
                <w:lang w:val="es-ES"/>
              </w:rPr>
              <w:t>Uso de imágenes de materiales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37FA22EF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485B2909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004F12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8A40D54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A03724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41F0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0E9E5035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A77C7A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10347AE4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6210E32A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C421E8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F9AF0B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611B975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8595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05859B4B" w14:textId="0DA7C00F" w:rsidR="00926AF4" w:rsidRDefault="00A3004F" w:rsidP="00DB32FC">
            <w:pPr>
              <w:rPr>
                <w:lang w:val="es-ES"/>
              </w:rPr>
            </w:pPr>
            <w:r>
              <w:rPr>
                <w:lang w:val="es-ES"/>
              </w:rPr>
              <w:t>EVA: Proporcionar</w:t>
            </w:r>
            <w:r w:rsidR="00165E21">
              <w:rPr>
                <w:lang w:val="es-ES"/>
              </w:rPr>
              <w:t xml:space="preserve"> </w:t>
            </w:r>
            <w:r w:rsidR="0089075D">
              <w:rPr>
                <w:lang w:val="es-ES"/>
              </w:rPr>
              <w:t>cual es la causa de</w:t>
            </w:r>
            <w:r w:rsidR="0019167D">
              <w:rPr>
                <w:lang w:val="es-ES"/>
              </w:rPr>
              <w:t xml:space="preserve"> la desaparición de estas formas de ocio.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71A350E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2162B044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2C3B6CDE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CE7A085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D05D520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3CDF90E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4C0E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77EA70E0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7F93FA0" w14:textId="54674035" w:rsidR="00926AF4" w:rsidRDefault="00A3004F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Uso de videos. 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300ADFE0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77076EED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ECC47FA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DF23F0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168B719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25E8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CCBF75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7DDB2E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7F262FDF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517ABEA5" w14:textId="77777777" w:rsidTr="00926AF4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337701B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0D4BF4F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BC0B25" w14:textId="77777777" w:rsidR="00926AF4" w:rsidRPr="00146933" w:rsidRDefault="00926AF4" w:rsidP="00DB32FC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754B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171472A0" w14:textId="6E14161A" w:rsidR="00926AF4" w:rsidRDefault="0089075D" w:rsidP="00DB32FC">
            <w:pPr>
              <w:rPr>
                <w:lang w:val="es-ES"/>
              </w:rPr>
            </w:pPr>
            <w:r>
              <w:rPr>
                <w:lang w:val="es-ES"/>
              </w:rPr>
              <w:t xml:space="preserve">CRE: </w:t>
            </w:r>
            <w:r w:rsidR="0019167D">
              <w:rPr>
                <w:lang w:val="es-ES"/>
              </w:rPr>
              <w:t>solución para conseguir que estas tradiciones</w:t>
            </w:r>
            <w:r>
              <w:rPr>
                <w:lang w:val="es-ES"/>
              </w:rPr>
              <w:t xml:space="preserve"> perduren en el tiempo</w:t>
            </w:r>
            <w:r w:rsidR="0019167D">
              <w:rPr>
                <w:lang w:val="es-ES"/>
              </w:rPr>
              <w:t>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067E1655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2E2B62D1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4695C3B6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CF0AE29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8563C2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4E755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7367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12FB2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A38EA1F" w14:textId="5ACAEF45" w:rsidR="00926AF4" w:rsidRDefault="00A3004F" w:rsidP="00DB32FC">
            <w:pPr>
              <w:rPr>
                <w:lang w:val="es-ES"/>
              </w:rPr>
            </w:pPr>
            <w:r>
              <w:rPr>
                <w:lang w:val="es-ES"/>
              </w:rPr>
              <w:t>Uso de la imaginación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647A6586" w14:textId="77777777" w:rsidR="00926AF4" w:rsidRDefault="00926AF4" w:rsidP="00DB32FC">
            <w:pPr>
              <w:rPr>
                <w:lang w:val="es-ES"/>
              </w:rPr>
            </w:pPr>
          </w:p>
        </w:tc>
      </w:tr>
      <w:tr w:rsidR="00926AF4" w14:paraId="183EDF6C" w14:textId="77777777" w:rsidTr="00926AF4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A81E485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428C67D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539323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06482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5C8AF1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right w:val="nil"/>
            </w:tcBorders>
          </w:tcPr>
          <w:p w14:paraId="364B36D6" w14:textId="77777777" w:rsidR="00926AF4" w:rsidRDefault="00926AF4" w:rsidP="00DB32FC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</w:tcBorders>
          </w:tcPr>
          <w:p w14:paraId="7E83902C" w14:textId="77777777" w:rsidR="00926AF4" w:rsidRDefault="00926AF4" w:rsidP="00DB32FC">
            <w:pPr>
              <w:rPr>
                <w:lang w:val="es-ES"/>
              </w:rPr>
            </w:pPr>
          </w:p>
        </w:tc>
      </w:tr>
    </w:tbl>
    <w:p w14:paraId="3F0DFA64" w14:textId="77777777" w:rsidR="00DB32FC" w:rsidRDefault="00DB32FC">
      <w:pPr>
        <w:rPr>
          <w:lang w:val="es-ES"/>
        </w:rPr>
      </w:pPr>
    </w:p>
    <w:p w14:paraId="1C3940DA" w14:textId="77777777" w:rsidR="0019167D" w:rsidRDefault="0019167D">
      <w:pPr>
        <w:rPr>
          <w:lang w:val="es-ES"/>
        </w:rPr>
      </w:pPr>
    </w:p>
    <w:p w14:paraId="5B799C32" w14:textId="77777777" w:rsidR="0019167D" w:rsidRDefault="0019167D">
      <w:pPr>
        <w:rPr>
          <w:lang w:val="es-ES"/>
        </w:rPr>
      </w:pPr>
    </w:p>
    <w:p w14:paraId="636A226C" w14:textId="77777777" w:rsidR="0019167D" w:rsidRDefault="0019167D">
      <w:pPr>
        <w:rPr>
          <w:lang w:val="es-ES"/>
        </w:rPr>
      </w:pPr>
    </w:p>
    <w:p w14:paraId="79B77787" w14:textId="77777777" w:rsidR="0019167D" w:rsidRDefault="0019167D">
      <w:pPr>
        <w:rPr>
          <w:lang w:val="es-ES"/>
        </w:rPr>
      </w:pPr>
    </w:p>
    <w:p w14:paraId="562BD5E1" w14:textId="77777777" w:rsidR="0019167D" w:rsidRDefault="0019167D">
      <w:pPr>
        <w:rPr>
          <w:lang w:val="es-ES"/>
        </w:rPr>
      </w:pPr>
    </w:p>
    <w:p w14:paraId="164BA519" w14:textId="77777777" w:rsidR="00146933" w:rsidRDefault="00146933">
      <w:pPr>
        <w:rPr>
          <w:lang w:val="es-ES"/>
        </w:rPr>
      </w:pPr>
    </w:p>
    <w:p w14:paraId="6F097098" w14:textId="77777777" w:rsidR="00146933" w:rsidRPr="00146933" w:rsidRDefault="00146933" w:rsidP="00146933">
      <w:pPr>
        <w:jc w:val="center"/>
        <w:rPr>
          <w:b/>
          <w:sz w:val="40"/>
          <w:u w:val="single"/>
          <w:lang w:val="es-ES"/>
        </w:rPr>
      </w:pPr>
      <w:r w:rsidRPr="00DB32FC">
        <w:rPr>
          <w:b/>
          <w:sz w:val="40"/>
          <w:u w:val="single"/>
          <w:lang w:val="es-ES"/>
        </w:rPr>
        <w:t>DISEÑO DE UNIDAD DIDÁCTICA MULTINIVEL</w:t>
      </w:r>
    </w:p>
    <w:p w14:paraId="5831601E" w14:textId="77777777" w:rsidR="00146933" w:rsidRPr="00485CBC" w:rsidRDefault="00146933" w:rsidP="00146933">
      <w:pPr>
        <w:jc w:val="center"/>
        <w:rPr>
          <w:b/>
          <w:color w:val="538135" w:themeColor="accent6" w:themeShade="BF"/>
          <w:sz w:val="32"/>
          <w:szCs w:val="32"/>
        </w:rPr>
      </w:pPr>
      <w:r w:rsidRPr="00485CBC">
        <w:rPr>
          <w:b/>
          <w:color w:val="538135" w:themeColor="accent6" w:themeShade="BF"/>
          <w:sz w:val="32"/>
          <w:szCs w:val="32"/>
        </w:rPr>
        <w:t>DISEÑO DE ACTIVIDADES ALTERNATIVAS</w:t>
      </w:r>
    </w:p>
    <w:p w14:paraId="79414420" w14:textId="77777777" w:rsidR="00146933" w:rsidRDefault="001469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2217"/>
        <w:gridCol w:w="1235"/>
        <w:gridCol w:w="235"/>
        <w:gridCol w:w="3929"/>
        <w:gridCol w:w="2378"/>
        <w:gridCol w:w="1078"/>
      </w:tblGrid>
      <w:tr w:rsidR="00146933" w14:paraId="5BA176DC" w14:textId="77777777" w:rsidTr="00932977">
        <w:tc>
          <w:tcPr>
            <w:tcW w:w="2972" w:type="dxa"/>
            <w:vAlign w:val="center"/>
          </w:tcPr>
          <w:p w14:paraId="57DF68AC" w14:textId="16805756" w:rsidR="00146933" w:rsidRPr="00146933" w:rsidRDefault="00146933" w:rsidP="00146933">
            <w:pPr>
              <w:jc w:val="center"/>
              <w:rPr>
                <w:b/>
              </w:rPr>
            </w:pPr>
            <w:r w:rsidRPr="0085042F">
              <w:rPr>
                <w:b/>
                <w:color w:val="ED7D31" w:themeColor="accent2"/>
              </w:rPr>
              <w:t xml:space="preserve">ACTIVIDADES ENRIQUECIDAS </w:t>
            </w:r>
            <w:r w:rsidRPr="00146933">
              <w:rPr>
                <w:b/>
              </w:rPr>
              <w:t>(profundización)</w:t>
            </w:r>
          </w:p>
          <w:p w14:paraId="30BF81CD" w14:textId="77777777" w:rsidR="00146933" w:rsidRDefault="00146933" w:rsidP="00146933">
            <w:pPr>
              <w:jc w:val="center"/>
              <w:rPr>
                <w:b/>
                <w:sz w:val="20"/>
              </w:rPr>
            </w:pPr>
            <w:r w:rsidRPr="00146933">
              <w:rPr>
                <w:b/>
                <w:sz w:val="20"/>
              </w:rPr>
              <w:t xml:space="preserve">(de enriquecimiento personal- por intereses o necesidades-- </w:t>
            </w:r>
          </w:p>
          <w:p w14:paraId="3DE35DDB" w14:textId="77777777" w:rsidR="00146933" w:rsidRPr="00DB32FC" w:rsidRDefault="00146933" w:rsidP="00146933">
            <w:pPr>
              <w:jc w:val="center"/>
              <w:rPr>
                <w:b/>
              </w:rPr>
            </w:pPr>
            <w:r w:rsidRPr="00146933">
              <w:rPr>
                <w:b/>
                <w:sz w:val="20"/>
              </w:rPr>
              <w:t>y de enriquecimiento curricular)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945FDE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PRESENTACIÓN –Basado en DUA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2EA22A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  <w:tc>
          <w:tcPr>
            <w:tcW w:w="236" w:type="dxa"/>
          </w:tcPr>
          <w:p w14:paraId="390FE8EB" w14:textId="77777777" w:rsidR="00146933" w:rsidRPr="00DB32FC" w:rsidRDefault="00146933" w:rsidP="00932977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32675A09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DESARROLLO MÚL</w:t>
            </w:r>
          </w:p>
          <w:p w14:paraId="41F5DCDE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(Basadas en Bloom)</w:t>
            </w:r>
          </w:p>
          <w:p w14:paraId="10270313" w14:textId="77777777" w:rsidR="00146933" w:rsidRPr="00DB32FC" w:rsidRDefault="00146933" w:rsidP="00932977">
            <w:pPr>
              <w:jc w:val="center"/>
              <w:rPr>
                <w:b/>
                <w:sz w:val="18"/>
              </w:rPr>
            </w:pPr>
            <w:r w:rsidRPr="00DB32FC">
              <w:rPr>
                <w:b/>
                <w:sz w:val="18"/>
              </w:rPr>
              <w:t>Dinámicas cooperativas</w:t>
            </w:r>
          </w:p>
          <w:p w14:paraId="43AD9BE3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  <w:sz w:val="18"/>
              </w:rPr>
              <w:t>Organización y facilitadora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421ED7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EXPRESIÓN MULTIPLE</w:t>
            </w:r>
          </w:p>
          <w:p w14:paraId="61A613F7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Basado en DUA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B58E04B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</w:tr>
      <w:tr w:rsidR="00146933" w14:paraId="19443F1C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3215DBD" w14:textId="77777777" w:rsidR="00351F46" w:rsidRDefault="00351F46" w:rsidP="00D56B2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08"/>
            </w:tblGrid>
            <w:tr w:rsidR="00351F46" w:rsidRPr="00E82537" w14:paraId="23599509" w14:textId="77777777" w:rsidTr="004D625F">
              <w:tc>
                <w:tcPr>
                  <w:tcW w:w="3950" w:type="dxa"/>
                  <w:tcBorders>
                    <w:left w:val="nil"/>
                    <w:right w:val="nil"/>
                  </w:tcBorders>
                </w:tcPr>
                <w:p w14:paraId="08183298" w14:textId="77777777" w:rsidR="00351F46" w:rsidRPr="00351F46" w:rsidRDefault="00351F46" w:rsidP="00351F4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highlight w:val="cyan"/>
                      <w:lang w:val="es-ES"/>
                    </w:rPr>
                  </w:pPr>
                  <w:r w:rsidRPr="00351F46">
                    <w:rPr>
                      <w:highlight w:val="cyan"/>
                      <w:lang w:val="es-ES"/>
                    </w:rPr>
                    <w:t xml:space="preserve">Uso de los diferentes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sentidos</w:t>
                  </w:r>
                  <w:r w:rsidRPr="00351F46">
                    <w:rPr>
                      <w:highlight w:val="cyan"/>
                      <w:lang w:val="es-ES"/>
                    </w:rPr>
                    <w:t xml:space="preserve"> de nuestro cuerpo para conocer los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materiales reales</w:t>
                  </w:r>
                  <w:r w:rsidRPr="00351F46">
                    <w:rPr>
                      <w:highlight w:val="cyan"/>
                      <w:lang w:val="es-ES"/>
                    </w:rPr>
                    <w:t xml:space="preserve"> de las danzas y juegos tradicionales.</w:t>
                  </w:r>
                </w:p>
              </w:tc>
            </w:tr>
            <w:tr w:rsidR="00351F46" w:rsidRPr="004825AD" w14:paraId="191FD37C" w14:textId="77777777" w:rsidTr="004D625F">
              <w:tc>
                <w:tcPr>
                  <w:tcW w:w="3950" w:type="dxa"/>
                  <w:tcBorders>
                    <w:left w:val="nil"/>
                    <w:right w:val="nil"/>
                  </w:tcBorders>
                </w:tcPr>
                <w:p w14:paraId="3EB74D5E" w14:textId="77777777" w:rsidR="00351F46" w:rsidRPr="00351F46" w:rsidRDefault="00351F46" w:rsidP="00351F46">
                  <w:pPr>
                    <w:pStyle w:val="Prrafodelista"/>
                    <w:numPr>
                      <w:ilvl w:val="0"/>
                      <w:numId w:val="4"/>
                    </w:numPr>
                    <w:ind w:left="320" w:hanging="142"/>
                    <w:rPr>
                      <w:highlight w:val="cyan"/>
                      <w:lang w:val="es-ES"/>
                    </w:rPr>
                  </w:pPr>
                  <w:r w:rsidRPr="00351F46">
                    <w:rPr>
                      <w:highlight w:val="cyan"/>
                      <w:lang w:val="es-ES"/>
                    </w:rPr>
                    <w:t xml:space="preserve">Conocimiento de las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diferencias</w:t>
                  </w:r>
                  <w:r w:rsidRPr="00351F46">
                    <w:rPr>
                      <w:highlight w:val="cyan"/>
                      <w:lang w:val="es-ES"/>
                    </w:rPr>
                    <w:t xml:space="preserve"> entre los juegos tradicionales y los actuales.</w:t>
                  </w:r>
                </w:p>
              </w:tc>
            </w:tr>
            <w:tr w:rsidR="00351F46" w:rsidRPr="004825AD" w14:paraId="43B78DE6" w14:textId="77777777" w:rsidTr="004D625F">
              <w:tc>
                <w:tcPr>
                  <w:tcW w:w="3950" w:type="dxa"/>
                  <w:tcBorders>
                    <w:left w:val="nil"/>
                    <w:right w:val="nil"/>
                  </w:tcBorders>
                </w:tcPr>
                <w:p w14:paraId="750108B2" w14:textId="77777777" w:rsidR="00351F46" w:rsidRPr="00351F46" w:rsidRDefault="00351F46" w:rsidP="00351F46">
                  <w:pPr>
                    <w:pStyle w:val="Prrafodelista"/>
                    <w:numPr>
                      <w:ilvl w:val="0"/>
                      <w:numId w:val="4"/>
                    </w:numPr>
                    <w:ind w:left="320" w:hanging="142"/>
                    <w:rPr>
                      <w:highlight w:val="cyan"/>
                      <w:lang w:val="es-ES"/>
                    </w:rPr>
                  </w:pPr>
                  <w:r w:rsidRPr="00351F46">
                    <w:rPr>
                      <w:highlight w:val="cyan"/>
                      <w:lang w:val="es-ES"/>
                    </w:rPr>
                    <w:t xml:space="preserve">Observación de danzas y juegos tradicionales por </w:t>
                  </w:r>
                  <w:r w:rsidRPr="00351F46">
                    <w:rPr>
                      <w:highlight w:val="cyan"/>
                      <w:lang w:val="es-ES"/>
                    </w:rPr>
                    <w:lastRenderedPageBreak/>
                    <w:t xml:space="preserve">personas practicantes de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asociaciones o clubes.</w:t>
                  </w:r>
                </w:p>
              </w:tc>
            </w:tr>
            <w:tr w:rsidR="00351F46" w:rsidRPr="004825AD" w14:paraId="61F39D16" w14:textId="77777777" w:rsidTr="004D625F">
              <w:tc>
                <w:tcPr>
                  <w:tcW w:w="3950" w:type="dxa"/>
                  <w:tcBorders>
                    <w:left w:val="nil"/>
                    <w:right w:val="nil"/>
                  </w:tcBorders>
                </w:tcPr>
                <w:p w14:paraId="73CB867F" w14:textId="77777777" w:rsidR="00351F46" w:rsidRPr="00351F46" w:rsidRDefault="00351F46" w:rsidP="00351F46">
                  <w:pPr>
                    <w:pStyle w:val="Prrafodelista"/>
                    <w:numPr>
                      <w:ilvl w:val="0"/>
                      <w:numId w:val="4"/>
                    </w:numPr>
                    <w:ind w:left="320" w:firstLine="40"/>
                    <w:rPr>
                      <w:highlight w:val="cyan"/>
                      <w:lang w:val="es-ES"/>
                    </w:rPr>
                  </w:pPr>
                  <w:r w:rsidRPr="00351F46">
                    <w:rPr>
                      <w:highlight w:val="cyan"/>
                      <w:lang w:val="es-ES"/>
                    </w:rPr>
                    <w:lastRenderedPageBreak/>
                    <w:t xml:space="preserve">Práctica de los juegos en el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medio natural</w:t>
                  </w:r>
                  <w:r w:rsidRPr="00351F46">
                    <w:rPr>
                      <w:highlight w:val="cyan"/>
                      <w:lang w:val="es-ES"/>
                    </w:rPr>
                    <w:t xml:space="preserve"> promoviendo su respeto y cuidado.</w:t>
                  </w:r>
                </w:p>
              </w:tc>
            </w:tr>
            <w:tr w:rsidR="00351F46" w:rsidRPr="002D0216" w14:paraId="3F0A4CC5" w14:textId="77777777" w:rsidTr="004D625F">
              <w:tc>
                <w:tcPr>
                  <w:tcW w:w="3950" w:type="dxa"/>
                  <w:tcBorders>
                    <w:left w:val="nil"/>
                    <w:right w:val="nil"/>
                  </w:tcBorders>
                </w:tcPr>
                <w:p w14:paraId="59DE4502" w14:textId="77777777" w:rsidR="00351F46" w:rsidRPr="00351F46" w:rsidRDefault="00351F46" w:rsidP="00351F4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highlight w:val="cyan"/>
                      <w:lang w:val="es-ES"/>
                    </w:rPr>
                  </w:pPr>
                  <w:r w:rsidRPr="00351F46">
                    <w:rPr>
                      <w:highlight w:val="cyan"/>
                      <w:lang w:val="es-ES"/>
                    </w:rPr>
                    <w:t xml:space="preserve">Clasificación de juego y danza </w:t>
                  </w:r>
                  <w:r w:rsidRPr="00351F46">
                    <w:rPr>
                      <w:highlight w:val="cyan"/>
                      <w:u w:val="single"/>
                      <w:lang w:val="es-ES"/>
                    </w:rPr>
                    <w:t>autóctona, tradicional y popular.</w:t>
                  </w:r>
                </w:p>
              </w:tc>
            </w:tr>
          </w:tbl>
          <w:p w14:paraId="2A115F61" w14:textId="77777777" w:rsidR="00351F46" w:rsidRDefault="00351F46" w:rsidP="00D56B20">
            <w:pPr>
              <w:rPr>
                <w:lang w:val="es-ES"/>
              </w:rPr>
            </w:pPr>
          </w:p>
          <w:p w14:paraId="3E845592" w14:textId="77777777" w:rsidR="00351F46" w:rsidRDefault="00351F46" w:rsidP="00D56B20">
            <w:pPr>
              <w:rPr>
                <w:lang w:val="es-ES"/>
              </w:rPr>
            </w:pPr>
          </w:p>
          <w:p w14:paraId="50D96660" w14:textId="77777777" w:rsidR="00351F46" w:rsidRDefault="00351F46" w:rsidP="00D56B20">
            <w:pPr>
              <w:rPr>
                <w:lang w:val="es-ES"/>
              </w:rPr>
            </w:pPr>
          </w:p>
          <w:p w14:paraId="175DF8D7" w14:textId="77777777" w:rsidR="00351F46" w:rsidRDefault="00351F46" w:rsidP="00D56B20">
            <w:pPr>
              <w:rPr>
                <w:lang w:val="es-ES"/>
              </w:rPr>
            </w:pPr>
          </w:p>
          <w:p w14:paraId="681EE6D0" w14:textId="77777777" w:rsidR="00351F46" w:rsidRDefault="00351F46" w:rsidP="00D56B20">
            <w:pPr>
              <w:rPr>
                <w:lang w:val="es-ES"/>
              </w:rPr>
            </w:pPr>
          </w:p>
          <w:p w14:paraId="68D1A1F4" w14:textId="0B201053" w:rsidR="00146933" w:rsidRDefault="00D56B20" w:rsidP="00D56B20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  <w:r w:rsidR="008B38B2" w:rsidRPr="00D56B20">
              <w:rPr>
                <w:lang w:val="es-ES"/>
              </w:rPr>
              <w:t xml:space="preserve">Trabajo de investigación a través </w:t>
            </w:r>
            <w:r>
              <w:rPr>
                <w:lang w:val="es-ES"/>
              </w:rPr>
              <w:t xml:space="preserve">de las TIC </w:t>
            </w:r>
          </w:p>
          <w:p w14:paraId="30BAF30A" w14:textId="5BD47325" w:rsidR="00651FB5" w:rsidRDefault="00651FB5" w:rsidP="00D56B20">
            <w:pPr>
              <w:rPr>
                <w:lang w:val="es-ES"/>
              </w:rPr>
            </w:pPr>
            <w:r>
              <w:rPr>
                <w:lang w:val="es-ES"/>
              </w:rPr>
              <w:t>(Contenidos nucleares: 4.2, 4.5)</w:t>
            </w:r>
          </w:p>
          <w:p w14:paraId="5C59B90D" w14:textId="1C651EFB" w:rsidR="00651FB5" w:rsidRPr="00D56B20" w:rsidRDefault="00651FB5" w:rsidP="00D56B20">
            <w:pPr>
              <w:rPr>
                <w:lang w:val="es-ES"/>
              </w:rPr>
            </w:pPr>
            <w:r>
              <w:rPr>
                <w:lang w:val="es-ES"/>
              </w:rPr>
              <w:t>Contenidos (complementarios: 1.7, 3.4, 3.8)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115F7FB" w14:textId="77777777" w:rsidR="00351F46" w:rsidRDefault="00351F46" w:rsidP="00932977">
            <w:pPr>
              <w:rPr>
                <w:lang w:val="es-ES"/>
              </w:rPr>
            </w:pPr>
          </w:p>
          <w:p w14:paraId="04CF200B" w14:textId="77777777" w:rsidR="00351F46" w:rsidRDefault="00351F46" w:rsidP="00932977">
            <w:pPr>
              <w:rPr>
                <w:lang w:val="es-ES"/>
              </w:rPr>
            </w:pPr>
          </w:p>
          <w:p w14:paraId="2494488F" w14:textId="77777777" w:rsidR="00351F46" w:rsidRDefault="00351F46" w:rsidP="00932977">
            <w:pPr>
              <w:rPr>
                <w:lang w:val="es-ES"/>
              </w:rPr>
            </w:pPr>
          </w:p>
          <w:p w14:paraId="72FD553F" w14:textId="77777777" w:rsidR="00351F46" w:rsidRDefault="00351F46" w:rsidP="00932977">
            <w:pPr>
              <w:rPr>
                <w:lang w:val="es-ES"/>
              </w:rPr>
            </w:pPr>
          </w:p>
          <w:p w14:paraId="01E296E7" w14:textId="77777777" w:rsidR="00351F46" w:rsidRDefault="00351F46" w:rsidP="00932977">
            <w:pPr>
              <w:rPr>
                <w:lang w:val="es-ES"/>
              </w:rPr>
            </w:pPr>
          </w:p>
          <w:p w14:paraId="2BF5CA07" w14:textId="77777777" w:rsidR="00351F46" w:rsidRDefault="00351F46" w:rsidP="00932977">
            <w:pPr>
              <w:rPr>
                <w:lang w:val="es-ES"/>
              </w:rPr>
            </w:pPr>
          </w:p>
          <w:p w14:paraId="2BD79267" w14:textId="77777777" w:rsidR="00351F46" w:rsidRDefault="00351F46" w:rsidP="00932977">
            <w:pPr>
              <w:rPr>
                <w:lang w:val="es-ES"/>
              </w:rPr>
            </w:pPr>
          </w:p>
          <w:p w14:paraId="5A751880" w14:textId="77777777" w:rsidR="00351F46" w:rsidRDefault="00351F46" w:rsidP="00932977">
            <w:pPr>
              <w:rPr>
                <w:lang w:val="es-ES"/>
              </w:rPr>
            </w:pPr>
          </w:p>
          <w:p w14:paraId="1B3DB11F" w14:textId="77777777" w:rsidR="00351F46" w:rsidRDefault="00351F46" w:rsidP="00932977">
            <w:pPr>
              <w:rPr>
                <w:lang w:val="es-ES"/>
              </w:rPr>
            </w:pPr>
          </w:p>
          <w:p w14:paraId="01751768" w14:textId="77777777" w:rsidR="00351F46" w:rsidRDefault="00351F46" w:rsidP="00932977">
            <w:pPr>
              <w:rPr>
                <w:lang w:val="es-ES"/>
              </w:rPr>
            </w:pPr>
          </w:p>
          <w:p w14:paraId="656E1D0C" w14:textId="77777777" w:rsidR="00351F46" w:rsidRDefault="00351F46" w:rsidP="00932977">
            <w:pPr>
              <w:rPr>
                <w:lang w:val="es-ES"/>
              </w:rPr>
            </w:pPr>
          </w:p>
          <w:p w14:paraId="303710A8" w14:textId="77777777" w:rsidR="00351F46" w:rsidRDefault="00351F46" w:rsidP="00932977">
            <w:pPr>
              <w:rPr>
                <w:lang w:val="es-ES"/>
              </w:rPr>
            </w:pPr>
          </w:p>
          <w:p w14:paraId="0BEB9D59" w14:textId="77777777" w:rsidR="00351F46" w:rsidRDefault="00351F46" w:rsidP="00932977">
            <w:pPr>
              <w:rPr>
                <w:lang w:val="es-ES"/>
              </w:rPr>
            </w:pPr>
          </w:p>
          <w:p w14:paraId="4196AF9D" w14:textId="77777777" w:rsidR="00351F46" w:rsidRDefault="00351F46" w:rsidP="00932977">
            <w:pPr>
              <w:rPr>
                <w:lang w:val="es-ES"/>
              </w:rPr>
            </w:pPr>
          </w:p>
          <w:p w14:paraId="2E809A87" w14:textId="77777777" w:rsidR="00351F46" w:rsidRDefault="00351F46" w:rsidP="00932977">
            <w:pPr>
              <w:rPr>
                <w:lang w:val="es-ES"/>
              </w:rPr>
            </w:pPr>
          </w:p>
          <w:p w14:paraId="3A65974F" w14:textId="77777777" w:rsidR="00351F46" w:rsidRDefault="00351F46" w:rsidP="00932977">
            <w:pPr>
              <w:rPr>
                <w:lang w:val="es-ES"/>
              </w:rPr>
            </w:pPr>
          </w:p>
          <w:p w14:paraId="1E449828" w14:textId="77777777" w:rsidR="00351F46" w:rsidRDefault="00351F46" w:rsidP="00932977">
            <w:pPr>
              <w:rPr>
                <w:lang w:val="es-ES"/>
              </w:rPr>
            </w:pPr>
          </w:p>
          <w:p w14:paraId="07965D8F" w14:textId="77777777" w:rsidR="00351F46" w:rsidRDefault="00351F46" w:rsidP="00932977">
            <w:pPr>
              <w:rPr>
                <w:lang w:val="es-ES"/>
              </w:rPr>
            </w:pPr>
          </w:p>
          <w:p w14:paraId="5FF94219" w14:textId="77777777" w:rsidR="00351F46" w:rsidRDefault="00351F46" w:rsidP="00932977">
            <w:pPr>
              <w:rPr>
                <w:lang w:val="es-ES"/>
              </w:rPr>
            </w:pPr>
          </w:p>
          <w:p w14:paraId="08BCD0CD" w14:textId="77777777" w:rsidR="00351F46" w:rsidRDefault="00351F46" w:rsidP="00932977">
            <w:pPr>
              <w:rPr>
                <w:lang w:val="es-ES"/>
              </w:rPr>
            </w:pPr>
          </w:p>
          <w:p w14:paraId="5F23D9E0" w14:textId="77777777" w:rsidR="00351F46" w:rsidRDefault="00351F46" w:rsidP="00932977">
            <w:pPr>
              <w:rPr>
                <w:lang w:val="es-ES"/>
              </w:rPr>
            </w:pPr>
          </w:p>
          <w:p w14:paraId="74D45A1C" w14:textId="77777777" w:rsidR="00351F46" w:rsidRDefault="00351F46" w:rsidP="00932977">
            <w:pPr>
              <w:rPr>
                <w:lang w:val="es-ES"/>
              </w:rPr>
            </w:pPr>
          </w:p>
          <w:p w14:paraId="222A28B2" w14:textId="77777777" w:rsidR="00351F46" w:rsidRDefault="00351F46" w:rsidP="00932977">
            <w:pPr>
              <w:rPr>
                <w:lang w:val="es-ES"/>
              </w:rPr>
            </w:pPr>
          </w:p>
          <w:p w14:paraId="1FEA6915" w14:textId="77777777" w:rsidR="00351F46" w:rsidRDefault="00351F46" w:rsidP="00932977">
            <w:pPr>
              <w:rPr>
                <w:lang w:val="es-ES"/>
              </w:rPr>
            </w:pPr>
          </w:p>
          <w:p w14:paraId="41F2E874" w14:textId="77777777" w:rsidR="00351F46" w:rsidRDefault="00351F46" w:rsidP="00932977">
            <w:pPr>
              <w:rPr>
                <w:lang w:val="es-ES"/>
              </w:rPr>
            </w:pPr>
          </w:p>
          <w:p w14:paraId="2449A461" w14:textId="77777777" w:rsidR="00351F46" w:rsidRDefault="00351F46" w:rsidP="00932977">
            <w:pPr>
              <w:rPr>
                <w:lang w:val="es-ES"/>
              </w:rPr>
            </w:pPr>
          </w:p>
          <w:p w14:paraId="38CEF7A6" w14:textId="77777777" w:rsidR="00351F46" w:rsidRDefault="00351F46" w:rsidP="00932977">
            <w:pPr>
              <w:rPr>
                <w:lang w:val="es-ES"/>
              </w:rPr>
            </w:pPr>
          </w:p>
          <w:p w14:paraId="42F2CA75" w14:textId="77777777" w:rsidR="00351F46" w:rsidRDefault="00351F46" w:rsidP="00932977">
            <w:pPr>
              <w:rPr>
                <w:lang w:val="es-ES"/>
              </w:rPr>
            </w:pPr>
          </w:p>
          <w:p w14:paraId="7B83CBE2" w14:textId="77777777" w:rsidR="00351F46" w:rsidRDefault="00351F46" w:rsidP="00932977">
            <w:pPr>
              <w:rPr>
                <w:lang w:val="es-ES"/>
              </w:rPr>
            </w:pPr>
          </w:p>
          <w:p w14:paraId="295EAE43" w14:textId="77777777" w:rsidR="00351F46" w:rsidRDefault="00351F46" w:rsidP="00932977">
            <w:pPr>
              <w:rPr>
                <w:lang w:val="es-ES"/>
              </w:rPr>
            </w:pPr>
          </w:p>
          <w:p w14:paraId="088570DE" w14:textId="77777777" w:rsidR="00351F46" w:rsidRDefault="00351F46" w:rsidP="00932977">
            <w:pPr>
              <w:rPr>
                <w:lang w:val="es-ES"/>
              </w:rPr>
            </w:pPr>
          </w:p>
          <w:p w14:paraId="0FCD9F09" w14:textId="77777777" w:rsidR="00351F46" w:rsidRDefault="00351F46" w:rsidP="00932977">
            <w:pPr>
              <w:rPr>
                <w:lang w:val="es-ES"/>
              </w:rPr>
            </w:pPr>
          </w:p>
          <w:p w14:paraId="5EFA42E0" w14:textId="77777777" w:rsidR="00351F46" w:rsidRDefault="00351F46" w:rsidP="00932977">
            <w:pPr>
              <w:rPr>
                <w:lang w:val="es-ES"/>
              </w:rPr>
            </w:pPr>
          </w:p>
          <w:p w14:paraId="75DD14AE" w14:textId="77777777" w:rsidR="00351F46" w:rsidRDefault="00351F46" w:rsidP="00932977">
            <w:pPr>
              <w:rPr>
                <w:lang w:val="es-ES"/>
              </w:rPr>
            </w:pPr>
          </w:p>
          <w:p w14:paraId="7065B2B0" w14:textId="77777777" w:rsidR="00351F46" w:rsidRDefault="00351F46" w:rsidP="00932977">
            <w:pPr>
              <w:rPr>
                <w:lang w:val="es-ES"/>
              </w:rPr>
            </w:pPr>
          </w:p>
          <w:p w14:paraId="1D90E6D7" w14:textId="3D6F42E2" w:rsidR="00651FB5" w:rsidRDefault="0087736B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Conocimiento de </w:t>
            </w:r>
            <w:r w:rsidR="008B38B2">
              <w:rPr>
                <w:lang w:val="es-ES"/>
              </w:rPr>
              <w:t xml:space="preserve">Páginas web seguras a través del buscador </w:t>
            </w:r>
            <w:proofErr w:type="spellStart"/>
            <w:r w:rsidR="008B38B2">
              <w:rPr>
                <w:lang w:val="es-ES"/>
              </w:rPr>
              <w:t>google</w:t>
            </w:r>
            <w:proofErr w:type="spellEnd"/>
            <w:r w:rsidR="008B38B2">
              <w:rPr>
                <w:lang w:val="es-ES"/>
              </w:rPr>
              <w:t xml:space="preserve">: </w:t>
            </w:r>
          </w:p>
          <w:p w14:paraId="791D0D79" w14:textId="5AF4851E" w:rsidR="008B38B2" w:rsidRPr="00926AF4" w:rsidRDefault="008B38B2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Wikipedia, </w:t>
            </w:r>
            <w:proofErr w:type="spellStart"/>
            <w:r>
              <w:rPr>
                <w:lang w:val="es-ES"/>
              </w:rPr>
              <w:t>efdeportes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A9ACE6B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DDBA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730F7385" w14:textId="2EDFD45E" w:rsidR="00146933" w:rsidRDefault="0087740B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REC: </w:t>
            </w:r>
            <w:r w:rsidR="00045915">
              <w:rPr>
                <w:lang w:val="es-ES"/>
              </w:rPr>
              <w:t>Pensar en</w:t>
            </w:r>
            <w:r>
              <w:rPr>
                <w:lang w:val="es-ES"/>
              </w:rPr>
              <w:t xml:space="preserve"> </w:t>
            </w:r>
            <w:r w:rsidR="00045915">
              <w:rPr>
                <w:lang w:val="es-ES"/>
              </w:rPr>
              <w:t xml:space="preserve">tecnologías de entretenimiento: </w:t>
            </w:r>
            <w:r>
              <w:rPr>
                <w:lang w:val="es-ES"/>
              </w:rPr>
              <w:t xml:space="preserve">móviles, </w:t>
            </w:r>
            <w:proofErr w:type="spellStart"/>
            <w:r>
              <w:rPr>
                <w:lang w:val="es-ES"/>
              </w:rPr>
              <w:t>tablet</w:t>
            </w:r>
            <w:proofErr w:type="spellEnd"/>
          </w:p>
        </w:tc>
        <w:tc>
          <w:tcPr>
            <w:tcW w:w="1985" w:type="dxa"/>
            <w:tcBorders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2CFB2D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left w:val="nil"/>
            </w:tcBorders>
            <w:shd w:val="clear" w:color="auto" w:fill="E2EFD9" w:themeFill="accent6" w:themeFillTint="33"/>
          </w:tcPr>
          <w:p w14:paraId="650C05B8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146933" w14:paraId="5E55E60C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A35D1C9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DBE0A3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9A1BDE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0F95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1A5E8B6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8164103" w14:textId="2D62ABA3" w:rsidR="00146933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>Descarga de APPS a través Play store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48C8E715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146933" w14:paraId="1C80CD96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06736E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2B1D58B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5A13FA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D5FE5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7114BA9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34824E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41BD76BB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146933" w14:paraId="0388954B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45BAB51" w14:textId="483C8A0D" w:rsidR="00146933" w:rsidRPr="00D56B20" w:rsidRDefault="00D56B20" w:rsidP="00D56B20">
            <w:pPr>
              <w:pStyle w:val="Prrafodelista"/>
              <w:numPr>
                <w:ilvl w:val="1"/>
                <w:numId w:val="3"/>
              </w:numPr>
              <w:rPr>
                <w:lang w:val="es-ES"/>
              </w:rPr>
            </w:pPr>
            <w:r w:rsidRPr="00263994">
              <w:rPr>
                <w:highlight w:val="green"/>
                <w:lang w:val="es-ES"/>
              </w:rPr>
              <w:t xml:space="preserve">Lectura </w:t>
            </w:r>
            <w:r w:rsidR="0087736B" w:rsidRPr="00263994">
              <w:rPr>
                <w:highlight w:val="green"/>
                <w:lang w:val="es-ES"/>
              </w:rPr>
              <w:t>de información del juego</w:t>
            </w:r>
            <w:r w:rsidR="00651FB5" w:rsidRPr="00263994">
              <w:rPr>
                <w:highlight w:val="green"/>
                <w:lang w:val="es-ES"/>
              </w:rPr>
              <w:t xml:space="preserve"> o baile</w:t>
            </w:r>
            <w:r w:rsidR="0087736B" w:rsidRPr="00263994">
              <w:rPr>
                <w:highlight w:val="green"/>
                <w:lang w:val="es-ES"/>
              </w:rPr>
              <w:t xml:space="preserve"> tradicional elegido.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BC80244" w14:textId="064E9F3A" w:rsidR="00146933" w:rsidRDefault="0087736B" w:rsidP="00932977">
            <w:pPr>
              <w:rPr>
                <w:lang w:val="es-ES"/>
              </w:rPr>
            </w:pPr>
            <w:r>
              <w:rPr>
                <w:lang w:val="es-ES"/>
              </w:rPr>
              <w:t>Captación de las ideas principales.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30BBB40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6A3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3AC63292" w14:textId="73FE404C" w:rsidR="00146933" w:rsidRDefault="0087740B" w:rsidP="00932977">
            <w:pPr>
              <w:rPr>
                <w:lang w:val="es-ES"/>
              </w:rPr>
            </w:pPr>
            <w:r>
              <w:rPr>
                <w:lang w:val="es-ES"/>
              </w:rPr>
              <w:t>COMP: Organizar los contenidos que se piden</w:t>
            </w:r>
            <w:r w:rsidR="00045915">
              <w:rPr>
                <w:lang w:val="es-ES"/>
              </w:rPr>
              <w:t>, es decir c</w:t>
            </w:r>
            <w:r w:rsidR="000C04E7">
              <w:rPr>
                <w:lang w:val="es-ES"/>
              </w:rPr>
              <w:t>onocer las reglas.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08ED12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61FB5F6C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146933" w14:paraId="4FC949F1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9D416AB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8766F5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9A58EA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1C99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AFBC1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02CF901B" w14:textId="0E59CA17" w:rsidR="00146933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>Uso de esquemas sencillo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6FD815CD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146933" w14:paraId="3E805D42" w14:textId="77777777" w:rsidTr="00932977">
        <w:trPr>
          <w:trHeight w:val="233"/>
        </w:trPr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82685A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8E349F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9955FB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628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64C41DB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B6004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2B35801B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D56B20" w14:paraId="5FA5C4DA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D867176" w14:textId="47C1126A" w:rsidR="00D56B20" w:rsidRDefault="00D56B20" w:rsidP="0093297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1.2. Presentación en </w:t>
            </w:r>
            <w:proofErr w:type="spellStart"/>
            <w:r>
              <w:rPr>
                <w:lang w:val="es-ES"/>
              </w:rPr>
              <w:t>power-point</w:t>
            </w:r>
            <w:proofErr w:type="spellEnd"/>
            <w:r>
              <w:rPr>
                <w:lang w:val="es-ES"/>
              </w:rPr>
              <w:t xml:space="preserve"> a los compañeros de clase.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9BB9676" w14:textId="54EC4D17" w:rsidR="00D56B20" w:rsidRDefault="00D56B20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Explicación del funcionamiento del </w:t>
            </w:r>
            <w:proofErr w:type="spellStart"/>
            <w:r>
              <w:rPr>
                <w:lang w:val="es-ES"/>
              </w:rPr>
              <w:t>power-point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87D121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DBE6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14F6B23E" w14:textId="084A51D2" w:rsidR="00D56B20" w:rsidRDefault="0087740B" w:rsidP="00932977">
            <w:pPr>
              <w:rPr>
                <w:lang w:val="es-ES"/>
              </w:rPr>
            </w:pPr>
            <w:r>
              <w:rPr>
                <w:lang w:val="es-ES"/>
              </w:rPr>
              <w:t>APL:</w:t>
            </w:r>
            <w:r w:rsidR="000C04E7">
              <w:rPr>
                <w:lang w:val="es-ES"/>
              </w:rPr>
              <w:t xml:space="preserve"> Practicar el juego en cuestión.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5720A407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1A418C08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10586AAA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57DD701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7AE2C35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E2EE5A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EF1B2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56EB355F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86B5328" w14:textId="7A6353F6" w:rsidR="00D56B20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>Experiencia a través del juego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6861F09B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64C91468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B00B501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52CB882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AF4891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A762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6454A19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B385F59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4CAEB0FF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29CBC760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120B798" w14:textId="08564A5E" w:rsidR="00D56B20" w:rsidRDefault="00D56B20" w:rsidP="00932977">
            <w:pPr>
              <w:rPr>
                <w:lang w:val="es-ES"/>
              </w:rPr>
            </w:pPr>
            <w:r>
              <w:rPr>
                <w:lang w:val="es-ES"/>
              </w:rPr>
              <w:t>1.3. Realización de un trabajo escrito.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F300595" w14:textId="716FB7E9" w:rsidR="00D56B20" w:rsidRDefault="00D56B20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Explicación de las pautas de presentación: portada (nombre, curso, dibujo y nombre del juego y dibujo, índice (origen, reglas y terreno de juego) bibliografía o </w:t>
            </w:r>
            <w:proofErr w:type="spellStart"/>
            <w:r>
              <w:rPr>
                <w:lang w:val="es-ES"/>
              </w:rPr>
              <w:t>paginas</w:t>
            </w:r>
            <w:proofErr w:type="spellEnd"/>
            <w:r>
              <w:rPr>
                <w:lang w:val="es-ES"/>
              </w:rPr>
              <w:t xml:space="preserve"> web.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52E3EB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E9073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4EF88310" w14:textId="3F773FEC" w:rsidR="00D56B20" w:rsidRDefault="000C04E7" w:rsidP="00932977">
            <w:pPr>
              <w:rPr>
                <w:lang w:val="es-ES"/>
              </w:rPr>
            </w:pPr>
            <w:r>
              <w:rPr>
                <w:lang w:val="es-ES"/>
              </w:rPr>
              <w:t>ANA: Conocer los gestos motrices de los juegos.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EC8DD3F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6ADC8AF5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49A21FCC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9AC76C9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855A661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DCBB44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0C59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2B9AB6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50DAEC91" w14:textId="3B08E235" w:rsidR="00D56B20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>Uso de videos. Elección de la forma más precisa para conseguir un buen resultado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79B25635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02D698EC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BAAA85A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D097D55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19EA70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AC3F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6833B364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276009C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24022F20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775AC58F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DB55558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0981958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10FFA3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F2AB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62097DE2" w14:textId="0DED2C3B" w:rsidR="00D56B20" w:rsidRDefault="000C04E7" w:rsidP="00932977">
            <w:pPr>
              <w:rPr>
                <w:lang w:val="es-ES"/>
              </w:rPr>
            </w:pPr>
            <w:r>
              <w:rPr>
                <w:lang w:val="es-ES"/>
              </w:rPr>
              <w:t>EVA: Desarrollar su capacidad investigadora.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12F394B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2BB5C531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1305527C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059FA34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6E09573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D240A8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74BBE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6BF18246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B1FB7DC" w14:textId="4D433E9D" w:rsidR="00D56B20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>Visualización de entrevistas a través de la pizarra digital.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7ADD3348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51956019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E3A264E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7DC4E36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B13938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FDC0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54CF7183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542825C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538FE01B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187E8076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A947552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C65CD9D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8DDF6B" w14:textId="77777777" w:rsidR="00D56B20" w:rsidRPr="00146933" w:rsidRDefault="00D56B20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0EE7B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558999A8" w14:textId="43B98E7F" w:rsidR="00D56B20" w:rsidRDefault="000C04E7" w:rsidP="00932977">
            <w:pPr>
              <w:rPr>
                <w:lang w:val="es-ES"/>
              </w:rPr>
            </w:pPr>
            <w:r>
              <w:rPr>
                <w:lang w:val="es-ES"/>
              </w:rPr>
              <w:t>CRE: Ofrecer estrategias de juego.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AD8ABFC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054A8FE2" w14:textId="77777777" w:rsidR="00D56B20" w:rsidRDefault="00D56B20" w:rsidP="00932977">
            <w:pPr>
              <w:rPr>
                <w:lang w:val="es-ES"/>
              </w:rPr>
            </w:pPr>
          </w:p>
        </w:tc>
      </w:tr>
      <w:tr w:rsidR="00D56B20" w14:paraId="5CF7A69F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812DA8D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6572918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8D03757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D23B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79022B" w14:textId="77777777" w:rsidR="00D56B20" w:rsidRDefault="00D56B20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B54F234" w14:textId="4D2A3F77" w:rsidR="00D56B20" w:rsidRDefault="00045915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Búsqueda de </w:t>
            </w:r>
            <w:proofErr w:type="spellStart"/>
            <w:proofErr w:type="gramStart"/>
            <w:r>
              <w:rPr>
                <w:lang w:val="es-ES"/>
              </w:rPr>
              <w:t>razonamiento.Trabajo</w:t>
            </w:r>
            <w:proofErr w:type="spellEnd"/>
            <w:proofErr w:type="gramEnd"/>
            <w:r>
              <w:rPr>
                <w:lang w:val="es-ES"/>
              </w:rPr>
              <w:t xml:space="preserve"> de la lógica en diferentes situaciones</w:t>
            </w:r>
            <w:r w:rsidR="00651FB5">
              <w:rPr>
                <w:lang w:val="es-ES"/>
              </w:rPr>
              <w:t xml:space="preserve"> de juego</w:t>
            </w:r>
            <w:r>
              <w:rPr>
                <w:lang w:val="es-ES"/>
              </w:rPr>
              <w:t>.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44DC92C7" w14:textId="77777777" w:rsidR="00D56B20" w:rsidRDefault="00D56B20" w:rsidP="00932977">
            <w:pPr>
              <w:rPr>
                <w:lang w:val="es-ES"/>
              </w:rPr>
            </w:pPr>
          </w:p>
        </w:tc>
      </w:tr>
    </w:tbl>
    <w:p w14:paraId="5588E678" w14:textId="77777777" w:rsidR="00651FB5" w:rsidRDefault="00651FB5" w:rsidP="00146933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7FFE69F3" w14:textId="77777777" w:rsidR="00651FB5" w:rsidRDefault="00651FB5" w:rsidP="00146933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5E337FBE" w14:textId="77777777" w:rsidR="00651FB5" w:rsidRDefault="00651FB5" w:rsidP="00146933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5FCA4C82" w14:textId="77777777" w:rsidR="00146933" w:rsidRPr="00485CBC" w:rsidRDefault="00146933" w:rsidP="00146933">
      <w:pPr>
        <w:jc w:val="center"/>
        <w:rPr>
          <w:b/>
          <w:color w:val="538135" w:themeColor="accent6" w:themeShade="BF"/>
          <w:sz w:val="32"/>
          <w:szCs w:val="32"/>
        </w:rPr>
      </w:pPr>
      <w:r w:rsidRPr="00485CBC">
        <w:rPr>
          <w:b/>
          <w:color w:val="538135" w:themeColor="accent6" w:themeShade="BF"/>
          <w:sz w:val="32"/>
          <w:szCs w:val="32"/>
        </w:rPr>
        <w:t>DISEÑO DE ACTIVIDADES ALTERNATIVAS</w:t>
      </w:r>
    </w:p>
    <w:p w14:paraId="6EE60B96" w14:textId="77777777" w:rsidR="00146933" w:rsidRDefault="00146933" w:rsidP="001469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276"/>
        <w:gridCol w:w="236"/>
        <w:gridCol w:w="4158"/>
        <w:gridCol w:w="1985"/>
        <w:gridCol w:w="1101"/>
      </w:tblGrid>
      <w:tr w:rsidR="00146933" w14:paraId="3AB2EE67" w14:textId="77777777" w:rsidTr="00932977">
        <w:tc>
          <w:tcPr>
            <w:tcW w:w="2972" w:type="dxa"/>
            <w:vAlign w:val="center"/>
          </w:tcPr>
          <w:p w14:paraId="0A577D12" w14:textId="6903D2D6" w:rsidR="00146933" w:rsidRPr="00146933" w:rsidRDefault="00146933" w:rsidP="00932977">
            <w:pPr>
              <w:jc w:val="center"/>
              <w:rPr>
                <w:b/>
              </w:rPr>
            </w:pPr>
            <w:r w:rsidRPr="004C19A5">
              <w:rPr>
                <w:b/>
                <w:color w:val="ED7D31" w:themeColor="accent2"/>
              </w:rPr>
              <w:t>ACTIVIDADE</w:t>
            </w:r>
            <w:r w:rsidR="0085042F" w:rsidRPr="004C19A5">
              <w:rPr>
                <w:b/>
                <w:color w:val="ED7D31" w:themeColor="accent2"/>
              </w:rPr>
              <w:t xml:space="preserve">S </w:t>
            </w:r>
            <w:r w:rsidR="00485CBC" w:rsidRPr="004C19A5">
              <w:rPr>
                <w:b/>
                <w:color w:val="ED7D31" w:themeColor="accent2"/>
              </w:rPr>
              <w:t>PERSONALIZADAS</w:t>
            </w:r>
            <w:r w:rsidR="00485CBC">
              <w:rPr>
                <w:b/>
              </w:rPr>
              <w:t xml:space="preserve"> </w:t>
            </w:r>
          </w:p>
          <w:p w14:paraId="5965CD84" w14:textId="77777777" w:rsidR="00146933" w:rsidRDefault="00146933" w:rsidP="00932977">
            <w:pPr>
              <w:jc w:val="center"/>
              <w:rPr>
                <w:b/>
                <w:sz w:val="20"/>
              </w:rPr>
            </w:pPr>
            <w:r w:rsidRPr="00146933">
              <w:rPr>
                <w:b/>
                <w:sz w:val="20"/>
              </w:rPr>
              <w:t xml:space="preserve">(de enriquecimiento personal- por intereses o necesidades-- </w:t>
            </w:r>
          </w:p>
          <w:p w14:paraId="318A20B6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146933">
              <w:rPr>
                <w:b/>
                <w:sz w:val="20"/>
              </w:rPr>
              <w:t>y de enriquecimiento curricular)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15C534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PRESENTACIÓN –Basado en DUA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3B22A0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  <w:tc>
          <w:tcPr>
            <w:tcW w:w="236" w:type="dxa"/>
          </w:tcPr>
          <w:p w14:paraId="50AC1995" w14:textId="77777777" w:rsidR="00146933" w:rsidRPr="00DB32FC" w:rsidRDefault="00146933" w:rsidP="00932977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755E5193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DESARROLLO MÚL</w:t>
            </w:r>
          </w:p>
          <w:p w14:paraId="3E6C7C8C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(Basadas en Bloom)</w:t>
            </w:r>
          </w:p>
          <w:p w14:paraId="62F2E258" w14:textId="77777777" w:rsidR="00146933" w:rsidRPr="00DB32FC" w:rsidRDefault="00146933" w:rsidP="00932977">
            <w:pPr>
              <w:jc w:val="center"/>
              <w:rPr>
                <w:b/>
                <w:sz w:val="18"/>
              </w:rPr>
            </w:pPr>
            <w:r w:rsidRPr="00DB32FC">
              <w:rPr>
                <w:b/>
                <w:sz w:val="18"/>
              </w:rPr>
              <w:t>Dinámicas cooperativas</w:t>
            </w:r>
          </w:p>
          <w:p w14:paraId="1AE241DB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  <w:sz w:val="18"/>
              </w:rPr>
              <w:t>Organización y facilitadora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053A02" w14:textId="77777777" w:rsidR="00146933" w:rsidRPr="00DB32FC" w:rsidRDefault="00146933" w:rsidP="00932977">
            <w:pPr>
              <w:jc w:val="center"/>
              <w:rPr>
                <w:b/>
              </w:rPr>
            </w:pPr>
            <w:r w:rsidRPr="00DB32FC">
              <w:rPr>
                <w:b/>
              </w:rPr>
              <w:t>EXPRESIÓN MULTIPLE</w:t>
            </w:r>
          </w:p>
          <w:p w14:paraId="648F5B8E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Basado en DUA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AB8481A" w14:textId="77777777" w:rsidR="00146933" w:rsidRPr="00DB32FC" w:rsidRDefault="00146933" w:rsidP="00932977">
            <w:pPr>
              <w:jc w:val="center"/>
              <w:rPr>
                <w:b/>
                <w:lang w:val="es-ES"/>
              </w:rPr>
            </w:pPr>
            <w:r w:rsidRPr="00DB32FC">
              <w:rPr>
                <w:b/>
              </w:rPr>
              <w:t>CHECK</w:t>
            </w:r>
          </w:p>
        </w:tc>
      </w:tr>
      <w:tr w:rsidR="00485CBC" w14:paraId="158E1822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851E69D" w14:textId="4593DEBA" w:rsidR="00146933" w:rsidRDefault="0044542D" w:rsidP="00932977">
            <w:pPr>
              <w:rPr>
                <w:lang w:val="es-ES"/>
              </w:rPr>
            </w:pPr>
            <w:r>
              <w:rPr>
                <w:lang w:val="es-ES"/>
              </w:rPr>
              <w:t>Visita a un grupo de danza autóctona del pueblo.</w:t>
            </w:r>
          </w:p>
          <w:p w14:paraId="2F91DC52" w14:textId="4EB0F6CD" w:rsidR="0044542D" w:rsidRDefault="000F7D75" w:rsidP="00932977">
            <w:pPr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44542D">
              <w:rPr>
                <w:lang w:val="es-ES"/>
              </w:rPr>
              <w:t>Contenido nuclear: 5.2</w:t>
            </w:r>
          </w:p>
          <w:p w14:paraId="68F39803" w14:textId="77777777" w:rsidR="0044542D" w:rsidRDefault="0044542D" w:rsidP="00932977">
            <w:pPr>
              <w:rPr>
                <w:lang w:val="es-ES"/>
              </w:rPr>
            </w:pPr>
            <w:r>
              <w:rPr>
                <w:lang w:val="es-ES"/>
              </w:rPr>
              <w:t>Contenido complementario</w:t>
            </w:r>
            <w:r w:rsidR="001064B4">
              <w:rPr>
                <w:lang w:val="es-ES"/>
              </w:rPr>
              <w:t>: 3.8</w:t>
            </w:r>
            <w:r w:rsidR="000F7D75">
              <w:rPr>
                <w:lang w:val="es-ES"/>
              </w:rPr>
              <w:t>)</w:t>
            </w:r>
          </w:p>
          <w:p w14:paraId="7D70C0E7" w14:textId="5E779093" w:rsidR="00263994" w:rsidRPr="00926AF4" w:rsidRDefault="00263994" w:rsidP="00932977">
            <w:pPr>
              <w:rPr>
                <w:lang w:val="es-ES"/>
              </w:rPr>
            </w:pPr>
            <w:r w:rsidRPr="00263994">
              <w:rPr>
                <w:highlight w:val="green"/>
                <w:lang w:val="es-ES"/>
              </w:rPr>
              <w:t>LO ELIGE EL ALUMNO/A</w:t>
            </w: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9A555CD" w14:textId="04E0AE04" w:rsidR="00146933" w:rsidRPr="00926AF4" w:rsidRDefault="00621C66" w:rsidP="00932977">
            <w:pPr>
              <w:rPr>
                <w:lang w:val="es-ES"/>
              </w:rPr>
            </w:pPr>
            <w:r>
              <w:rPr>
                <w:lang w:val="es-ES"/>
              </w:rPr>
              <w:t>Video de presentación de la asociación “Amigos del Duero”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D98B4B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16C59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316683B3" w14:textId="183529CE" w:rsidR="00146933" w:rsidRDefault="00621C66" w:rsidP="00932977">
            <w:pPr>
              <w:rPr>
                <w:lang w:val="es-ES"/>
              </w:rPr>
            </w:pPr>
            <w:r>
              <w:rPr>
                <w:lang w:val="es-ES"/>
              </w:rPr>
              <w:t>REC: relacionar la asociación cultural con familiares, vecinos o amigos.</w:t>
            </w:r>
          </w:p>
        </w:tc>
        <w:tc>
          <w:tcPr>
            <w:tcW w:w="1985" w:type="dxa"/>
            <w:tcBorders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4D73D0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left w:val="nil"/>
            </w:tcBorders>
            <w:shd w:val="clear" w:color="auto" w:fill="E2EFD9" w:themeFill="accent6" w:themeFillTint="33"/>
          </w:tcPr>
          <w:p w14:paraId="104DD918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0381D7BE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7407C7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FF47A5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07090A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BADF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3BF7C8C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BDDD32F" w14:textId="79BAE98F" w:rsidR="00146933" w:rsidRDefault="000F7D75" w:rsidP="00932977">
            <w:pPr>
              <w:rPr>
                <w:lang w:val="es-ES"/>
              </w:rPr>
            </w:pPr>
            <w:r>
              <w:rPr>
                <w:lang w:val="es-ES"/>
              </w:rPr>
              <w:t>Copiar un dibujo (emblema de la asociación)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77FB6C97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0CF800FA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73E434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AA8D26B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99D067F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15B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75C2118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12783D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53F8DB0A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9D49869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14A315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653AB2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D8C045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E22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23747F6F" w14:textId="48FCF0D9" w:rsidR="00146933" w:rsidRDefault="00621C66" w:rsidP="00932977">
            <w:pPr>
              <w:rPr>
                <w:lang w:val="es-ES"/>
              </w:rPr>
            </w:pPr>
            <w:r>
              <w:rPr>
                <w:lang w:val="es-ES"/>
              </w:rPr>
              <w:t>COMP: entender la causa de la creación de estos bailes.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7497E9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6989782F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4E09D48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BE7DF3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96B307A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2F7696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302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755C4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6762D3DB" w14:textId="40D5A175" w:rsidR="00146933" w:rsidRDefault="000F7D75" w:rsidP="00932977">
            <w:pPr>
              <w:rPr>
                <w:lang w:val="es-ES"/>
              </w:rPr>
            </w:pPr>
            <w:r>
              <w:rPr>
                <w:lang w:val="es-ES"/>
              </w:rPr>
              <w:t>Debate sobre el video de presentación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55666940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6B0E0DAE" w14:textId="77777777" w:rsidTr="00932977">
        <w:trPr>
          <w:trHeight w:val="233"/>
        </w:trPr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7FEB59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18A157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653583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DBE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607AE36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5724F3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6D54D8CC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23CBE5CC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52FCAEB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58852D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DEE829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D2F8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5894540F" w14:textId="4EB010E1" w:rsidR="00146933" w:rsidRDefault="001064B4" w:rsidP="00932977">
            <w:pPr>
              <w:rPr>
                <w:lang w:val="es-ES"/>
              </w:rPr>
            </w:pPr>
            <w:r>
              <w:rPr>
                <w:lang w:val="es-ES"/>
              </w:rPr>
              <w:t>APL: escuchar y visualizar los pasos de una danza sencilla.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D69A861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696D5E6A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0E1813F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03B7C0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51300B9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0F98AB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9B5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2F33E319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49BFA0A" w14:textId="44917A88" w:rsidR="00146933" w:rsidRDefault="000F7D75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una imagen mental de </w:t>
            </w:r>
            <w:proofErr w:type="gramStart"/>
            <w:r>
              <w:rPr>
                <w:lang w:val="es-ES"/>
              </w:rPr>
              <w:t>los  movimientos</w:t>
            </w:r>
            <w:proofErr w:type="gramEnd"/>
            <w:r>
              <w:rPr>
                <w:lang w:val="es-ES"/>
              </w:rPr>
              <w:t xml:space="preserve"> coordinados con la música.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1ED4482C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451236B6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6282FB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EBC6E6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E4524B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5B7E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36DBE1CB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C720549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2D418182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16234095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6C9BFD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4D10E71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323EA81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2E7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0D4AFEF2" w14:textId="5D836092" w:rsidR="00146933" w:rsidRDefault="00621C66" w:rsidP="00932977">
            <w:pPr>
              <w:rPr>
                <w:lang w:val="es-ES"/>
              </w:rPr>
            </w:pPr>
            <w:r>
              <w:rPr>
                <w:lang w:val="es-ES"/>
              </w:rPr>
              <w:t xml:space="preserve">ANA: </w:t>
            </w:r>
            <w:r w:rsidR="001064B4" w:rsidRPr="00C6797B">
              <w:rPr>
                <w:highlight w:val="green"/>
                <w:lang w:val="es-ES"/>
              </w:rPr>
              <w:t>practicar</w:t>
            </w:r>
            <w:r w:rsidR="001064B4">
              <w:rPr>
                <w:lang w:val="es-ES"/>
              </w:rPr>
              <w:t xml:space="preserve"> el estribillo del baile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123457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112D6909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0670885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171647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627853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52D747A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57B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63064F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2BF5B27B" w14:textId="1BEB3D2F" w:rsidR="00146933" w:rsidRDefault="000F7D75" w:rsidP="00932977">
            <w:pPr>
              <w:rPr>
                <w:lang w:val="es-ES"/>
              </w:rPr>
            </w:pPr>
            <w:r>
              <w:rPr>
                <w:lang w:val="es-ES"/>
              </w:rPr>
              <w:t>Práctica de los movimientos más característicos del baile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0BCCF1DB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42C08B21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BBEA55E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7BDAD2D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D6D407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CF4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14:paraId="1E6BF21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E33316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</w:tcPr>
          <w:p w14:paraId="7CFAF61C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5FF67E0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6FA64DA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59FEB3C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43892D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397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4F92A9CC" w14:textId="79B0EA28" w:rsidR="00146933" w:rsidRDefault="001064B4" w:rsidP="00932977">
            <w:pPr>
              <w:rPr>
                <w:lang w:val="es-ES"/>
              </w:rPr>
            </w:pPr>
            <w:r>
              <w:rPr>
                <w:lang w:val="es-ES"/>
              </w:rPr>
              <w:t>EVA: adquirir conciencia de pervivencia de la cultura del baile autóctono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888D9B7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  <w:shd w:val="clear" w:color="auto" w:fill="E2EFD9" w:themeFill="accent6" w:themeFillTint="33"/>
          </w:tcPr>
          <w:p w14:paraId="45151CD1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2AD7553A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240D01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B7B184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5E6E06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FB20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384E565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0533B99" w14:textId="42FD78D7" w:rsidR="00146933" w:rsidRDefault="00280902" w:rsidP="00932977">
            <w:pPr>
              <w:rPr>
                <w:lang w:val="es-ES"/>
              </w:rPr>
            </w:pPr>
            <w:r>
              <w:rPr>
                <w:lang w:val="es-ES"/>
              </w:rPr>
              <w:t>Toma</w:t>
            </w:r>
            <w:r w:rsidR="000F7D75">
              <w:rPr>
                <w:lang w:val="es-ES"/>
              </w:rPr>
              <w:t xml:space="preserve"> conciencia del valor de los bailes tradicionales.</w:t>
            </w:r>
          </w:p>
        </w:tc>
        <w:tc>
          <w:tcPr>
            <w:tcW w:w="1101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042216F5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071F9A1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1ED499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72D168D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C6D9E5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1E248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4772D7EC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1BD244A4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FFFFFF"/>
            </w:tcBorders>
            <w:shd w:val="clear" w:color="auto" w:fill="E2EFD9" w:themeFill="accent6" w:themeFillTint="33"/>
          </w:tcPr>
          <w:p w14:paraId="6C9FFB20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5651B3FC" w14:textId="77777777" w:rsidTr="00932977">
        <w:tc>
          <w:tcPr>
            <w:tcW w:w="2972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3F826AD5" w14:textId="1BB44889" w:rsidR="00485CBC" w:rsidRDefault="00485CBC" w:rsidP="00485CBC">
            <w:pPr>
              <w:rPr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94942F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A9A2863" w14:textId="77777777" w:rsidR="00146933" w:rsidRPr="00146933" w:rsidRDefault="00146933" w:rsidP="00932977">
            <w:pPr>
              <w:rPr>
                <w:b/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C3C1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5B698423" w14:textId="5D052BE0" w:rsidR="00146933" w:rsidRDefault="001064B4" w:rsidP="00932977">
            <w:pPr>
              <w:rPr>
                <w:lang w:val="es-ES"/>
              </w:rPr>
            </w:pPr>
            <w:r>
              <w:rPr>
                <w:lang w:val="es-ES"/>
              </w:rPr>
              <w:t>CRE: ofrecer nuevos pasos de baile siguiendo el ritmo de la música.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9FF0761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FFFFFF"/>
              <w:left w:val="nil"/>
            </w:tcBorders>
          </w:tcPr>
          <w:p w14:paraId="47CB1E2E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7D002373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1772AC42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25470E0F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1F32420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AED3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E8AE45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2EFD9" w:themeFill="accent6" w:themeFillTint="33"/>
          </w:tcPr>
          <w:p w14:paraId="537249D5" w14:textId="2EFA25DB" w:rsidR="00146933" w:rsidRDefault="00280902" w:rsidP="00932977">
            <w:pPr>
              <w:rPr>
                <w:lang w:val="es-ES"/>
              </w:rPr>
            </w:pPr>
            <w:r>
              <w:rPr>
                <w:lang w:val="es-ES"/>
              </w:rPr>
              <w:t>Búsqueda de nuevas formas de evolucionar sin olvidarse de la tradición.</w:t>
            </w:r>
          </w:p>
        </w:tc>
        <w:tc>
          <w:tcPr>
            <w:tcW w:w="1101" w:type="dxa"/>
            <w:vMerge/>
            <w:tcBorders>
              <w:left w:val="nil"/>
            </w:tcBorders>
          </w:tcPr>
          <w:p w14:paraId="62875621" w14:textId="77777777" w:rsidR="00146933" w:rsidRDefault="00146933" w:rsidP="00932977">
            <w:pPr>
              <w:rPr>
                <w:lang w:val="es-ES"/>
              </w:rPr>
            </w:pPr>
          </w:p>
        </w:tc>
      </w:tr>
      <w:tr w:rsidR="00485CBC" w14:paraId="362AD19C" w14:textId="77777777" w:rsidTr="00932977">
        <w:tc>
          <w:tcPr>
            <w:tcW w:w="2972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095CEF7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right w:val="single" w:sz="4" w:space="0" w:color="FFFFFF"/>
            </w:tcBorders>
            <w:shd w:val="clear" w:color="auto" w:fill="E2EFD9" w:themeFill="accent6" w:themeFillTint="33"/>
          </w:tcPr>
          <w:p w14:paraId="4D5B3EEF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8A321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58FA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522046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nil"/>
              <w:right w:val="nil"/>
            </w:tcBorders>
          </w:tcPr>
          <w:p w14:paraId="61ACF2C5" w14:textId="77777777" w:rsidR="00146933" w:rsidRDefault="00146933" w:rsidP="00932977">
            <w:pPr>
              <w:rPr>
                <w:lang w:val="es-ES"/>
              </w:rPr>
            </w:pPr>
          </w:p>
        </w:tc>
        <w:tc>
          <w:tcPr>
            <w:tcW w:w="1101" w:type="dxa"/>
            <w:vMerge/>
            <w:tcBorders>
              <w:left w:val="nil"/>
            </w:tcBorders>
          </w:tcPr>
          <w:p w14:paraId="42EA6B7F" w14:textId="77777777" w:rsidR="00146933" w:rsidRDefault="00146933" w:rsidP="00932977">
            <w:pPr>
              <w:rPr>
                <w:lang w:val="es-ES"/>
              </w:rPr>
            </w:pPr>
          </w:p>
        </w:tc>
      </w:tr>
    </w:tbl>
    <w:p w14:paraId="23B82BC9" w14:textId="77777777" w:rsidR="00146933" w:rsidRPr="001B4EEE" w:rsidRDefault="00146933" w:rsidP="00236624">
      <w:pPr>
        <w:rPr>
          <w:lang w:val="es-ES"/>
        </w:rPr>
      </w:pPr>
    </w:p>
    <w:sectPr w:rsidR="00146933" w:rsidRPr="001B4EEE" w:rsidSect="001B4EE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0795" w14:textId="77777777" w:rsidR="00BB0206" w:rsidRDefault="00BB0206" w:rsidP="00146933">
      <w:r>
        <w:separator/>
      </w:r>
    </w:p>
  </w:endnote>
  <w:endnote w:type="continuationSeparator" w:id="0">
    <w:p w14:paraId="39DCAF71" w14:textId="77777777" w:rsidR="00BB0206" w:rsidRDefault="00BB0206" w:rsidP="0014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692" w14:textId="77777777" w:rsidR="00BB0206" w:rsidRDefault="00BB0206" w:rsidP="00146933">
      <w:r>
        <w:separator/>
      </w:r>
    </w:p>
  </w:footnote>
  <w:footnote w:type="continuationSeparator" w:id="0">
    <w:p w14:paraId="3CC8414D" w14:textId="77777777" w:rsidR="00BB0206" w:rsidRDefault="00BB0206" w:rsidP="0014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1E6"/>
    <w:multiLevelType w:val="hybridMultilevel"/>
    <w:tmpl w:val="3B349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9E7"/>
    <w:multiLevelType w:val="hybridMultilevel"/>
    <w:tmpl w:val="C8D65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68F"/>
    <w:multiLevelType w:val="hybridMultilevel"/>
    <w:tmpl w:val="3B349B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0A23"/>
    <w:multiLevelType w:val="multilevel"/>
    <w:tmpl w:val="25441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E"/>
    <w:rsid w:val="000076BB"/>
    <w:rsid w:val="00045915"/>
    <w:rsid w:val="000656EB"/>
    <w:rsid w:val="000C04E7"/>
    <w:rsid w:val="000E0C02"/>
    <w:rsid w:val="000F7D75"/>
    <w:rsid w:val="001064B4"/>
    <w:rsid w:val="00146933"/>
    <w:rsid w:val="0015214A"/>
    <w:rsid w:val="001567B0"/>
    <w:rsid w:val="00165E21"/>
    <w:rsid w:val="0019167D"/>
    <w:rsid w:val="001B4EEE"/>
    <w:rsid w:val="00210E5E"/>
    <w:rsid w:val="00236624"/>
    <w:rsid w:val="0024113F"/>
    <w:rsid w:val="00263994"/>
    <w:rsid w:val="00280902"/>
    <w:rsid w:val="002D0216"/>
    <w:rsid w:val="00351F46"/>
    <w:rsid w:val="00352C38"/>
    <w:rsid w:val="003D314D"/>
    <w:rsid w:val="003E0544"/>
    <w:rsid w:val="003F1980"/>
    <w:rsid w:val="004362D6"/>
    <w:rsid w:val="004379FD"/>
    <w:rsid w:val="0044542D"/>
    <w:rsid w:val="004672D1"/>
    <w:rsid w:val="004825AD"/>
    <w:rsid w:val="00485CBC"/>
    <w:rsid w:val="004C19A5"/>
    <w:rsid w:val="00537C66"/>
    <w:rsid w:val="005569EB"/>
    <w:rsid w:val="00584DFF"/>
    <w:rsid w:val="005C6A8A"/>
    <w:rsid w:val="00606875"/>
    <w:rsid w:val="00621C66"/>
    <w:rsid w:val="00644C7A"/>
    <w:rsid w:val="00646F46"/>
    <w:rsid w:val="00651FB5"/>
    <w:rsid w:val="00716609"/>
    <w:rsid w:val="00745A53"/>
    <w:rsid w:val="00794922"/>
    <w:rsid w:val="0085042F"/>
    <w:rsid w:val="00862C71"/>
    <w:rsid w:val="0087736B"/>
    <w:rsid w:val="0087740B"/>
    <w:rsid w:val="00882B11"/>
    <w:rsid w:val="0089075D"/>
    <w:rsid w:val="008A217A"/>
    <w:rsid w:val="008A6C39"/>
    <w:rsid w:val="008B38B2"/>
    <w:rsid w:val="008D7FB5"/>
    <w:rsid w:val="008F698F"/>
    <w:rsid w:val="00924D2A"/>
    <w:rsid w:val="00926AF4"/>
    <w:rsid w:val="009E0C3F"/>
    <w:rsid w:val="00A3004F"/>
    <w:rsid w:val="00A31330"/>
    <w:rsid w:val="00A97E4C"/>
    <w:rsid w:val="00AA57A0"/>
    <w:rsid w:val="00AE512F"/>
    <w:rsid w:val="00B02C8B"/>
    <w:rsid w:val="00B73775"/>
    <w:rsid w:val="00B83906"/>
    <w:rsid w:val="00BB0206"/>
    <w:rsid w:val="00C55F95"/>
    <w:rsid w:val="00C6797B"/>
    <w:rsid w:val="00C7096C"/>
    <w:rsid w:val="00CB4738"/>
    <w:rsid w:val="00CB68E5"/>
    <w:rsid w:val="00CD0A34"/>
    <w:rsid w:val="00D56B20"/>
    <w:rsid w:val="00D720AA"/>
    <w:rsid w:val="00DB32FC"/>
    <w:rsid w:val="00E82537"/>
    <w:rsid w:val="00E87DA5"/>
    <w:rsid w:val="00F41F6C"/>
    <w:rsid w:val="00F83615"/>
    <w:rsid w:val="00F866AF"/>
    <w:rsid w:val="00FA2F79"/>
    <w:rsid w:val="00FE6A95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5E4"/>
  <w14:defaultImageDpi w14:val="32767"/>
  <w15:docId w15:val="{49B73C66-C39D-4A73-AA4D-46E3161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69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933"/>
  </w:style>
  <w:style w:type="paragraph" w:styleId="Piedepgina">
    <w:name w:val="footer"/>
    <w:basedOn w:val="Normal"/>
    <w:link w:val="PiedepginaCar"/>
    <w:uiPriority w:val="99"/>
    <w:unhideWhenUsed/>
    <w:rsid w:val="001469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933"/>
  </w:style>
  <w:style w:type="paragraph" w:styleId="Prrafodelista">
    <w:name w:val="List Paragraph"/>
    <w:basedOn w:val="Normal"/>
    <w:uiPriority w:val="34"/>
    <w:qFormat/>
    <w:rsid w:val="00E8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5398B2632E76498050A6878E35B91F" ma:contentTypeVersion="8" ma:contentTypeDescription="Crear nuevo documento." ma:contentTypeScope="" ma:versionID="a0ae5d749be917127b75496224fa2623">
  <xsd:schema xmlns:xsd="http://www.w3.org/2001/XMLSchema" xmlns:xs="http://www.w3.org/2001/XMLSchema" xmlns:p="http://schemas.microsoft.com/office/2006/metadata/properties" xmlns:ns2="66dd7208-1d5d-43a3-bea1-71412f40f855" targetNamespace="http://schemas.microsoft.com/office/2006/metadata/properties" ma:root="true" ma:fieldsID="4c8fe146d0a4eecbceeb1d338edccca4" ns2:_="">
    <xsd:import namespace="66dd7208-1d5d-43a3-bea1-71412f40f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7208-1d5d-43a3-bea1-71412f40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79360-25D6-4519-93D2-91D95D782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8DBBB-08F3-45EF-8DF2-611E7B3C6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5647E-C7A9-4582-A38E-403420F0E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1696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Miguel Pérez</dc:creator>
  <cp:keywords/>
  <dc:description/>
  <cp:lastModifiedBy>BEGOÑA BEATRIZ MIGUEL PEREZ</cp:lastModifiedBy>
  <cp:revision>9</cp:revision>
  <dcterms:created xsi:type="dcterms:W3CDTF">2021-10-25T17:29:00Z</dcterms:created>
  <dcterms:modified xsi:type="dcterms:W3CDTF">2021-10-26T14:04:00Z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0x010100935398B2632E76498050A6878E35B91F</vt:lpwstr>
  </property>
</Properties>
</file>