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703A" w:rsidRDefault="003F703A">
      <w:pPr>
        <w:pStyle w:val="Textoindependiente"/>
        <w:ind w:left="300"/>
        <w:rPr>
          <w:sz w:val="20"/>
        </w:rPr>
      </w:pPr>
    </w:p>
    <w:p w:rsidR="003F703A" w:rsidRDefault="003F703A">
      <w:pPr>
        <w:pStyle w:val="Textoindependiente"/>
        <w:spacing w:before="9"/>
        <w:rPr>
          <w:sz w:val="5"/>
        </w:rPr>
      </w:pPr>
      <w:bookmarkStart w:id="0" w:name="_GoBack"/>
      <w:bookmarkEnd w:id="0"/>
    </w:p>
    <w:p w:rsidR="003F703A" w:rsidRDefault="00FB4C2B">
      <w:pPr>
        <w:pStyle w:val="Textoindependiente"/>
        <w:spacing w:line="185" w:lineRule="exact"/>
        <w:ind w:left="194"/>
        <w:rPr>
          <w:sz w:val="18"/>
        </w:rPr>
      </w:pPr>
      <w:r>
        <w:rPr>
          <w:noProof/>
          <w:position w:val="-3"/>
          <w:sz w:val="18"/>
          <w:lang w:eastAsia="es-ES"/>
        </w:rPr>
        <mc:AlternateContent>
          <mc:Choice Requires="wpg">
            <w:drawing>
              <wp:inline distT="0" distB="0" distL="0" distR="0">
                <wp:extent cx="6353810" cy="118110"/>
                <wp:effectExtent l="8890" t="0" r="0" b="635"/>
                <wp:docPr id="99" name="Group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53810" cy="118110"/>
                          <a:chOff x="0" y="0"/>
                          <a:chExt cx="10006" cy="186"/>
                        </a:xfrm>
                      </wpg:grpSpPr>
                      <pic:pic xmlns:pic="http://schemas.openxmlformats.org/drawingml/2006/picture">
                        <pic:nvPicPr>
                          <pic:cNvPr id="100" name="Picture 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06" cy="1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01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" y="49"/>
                            <a:ext cx="9887" cy="0"/>
                          </a:xfrm>
                          <a:prstGeom prst="line">
                            <a:avLst/>
                          </a:prstGeom>
                          <a:noFill/>
                          <a:ln w="28956">
                            <a:solidFill>
                              <a:srgbClr val="CC04A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1F4B2E1" id="Group 37" o:spid="_x0000_s1026" style="width:500.3pt;height:9.3pt;mso-position-horizontal-relative:char;mso-position-vertical-relative:line" coordsize="10006,18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">
                <v:shape id="Picture 39" o:spid="_x0000_s1027" type="#_x0000_t75" style="position:absolute;width:10006;height:18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SZK1/FAAAA3AAAAA8AAABkcnMvZG93bnJldi54bWxEj91qwkAQhe8LvsMyQu/qRi+spq5SBEFb&#10;KP70AabZMRuSnQ3Z1aRv37koeDfDOXPON6vN4Bt1py5WgQ1MJxko4iLYiksD35fdywJUTMgWm8Bk&#10;4JcibNajpxXmNvR8ovs5lUpCOOZowKXU5lrHwpHHOAktsWjX0HlMsnalth32Eu4bPcuyufZYsTQ4&#10;bGnrqKjPN2/g6g52cZyVXz8fr8vetp91M3W1Mc/j4f0NVKIhPcz/13sr+JngyzMygV7/A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EmStfxQAAANwAAAAPAAAAAAAAAAAAAAAA&#10;AJ8CAABkcnMvZG93bnJldi54bWxQSwUGAAAAAAQABAD3AAAAkQMAAAAA&#10;">
                  <v:imagedata r:id="rId12" o:title=""/>
                </v:shape>
                <v:line id="Line 38" o:spid="_x0000_s1028" style="position:absolute;visibility:visible;mso-wrap-style:square" from="13,49" to="9900,4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QD5TMMAAADcAAAADwAAAGRycy9kb3ducmV2LnhtbERP22rCQBB9F/oPyxT6pptYEEldJRQK&#10;0oLgBUzfptkxCc3Oht3VxL93BcG3OZzrLFaDacWFnG8sK0gnCQji0uqGKwWH/dd4DsIHZI2tZVJw&#10;JQ+r5ctogZm2PW/psguViCHsM1RQh9BlUvqyJoN+YjviyJ2sMxgidJXUDvsYblo5TZKZNNhwbKix&#10;o8+ayv/d2Sj4OeZ9mr8X3bktNqdfU367v/lMqbfXIf8AEWgIT/HDvdZxfpLC/Zl4gVze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DEA+UzDAAAA3AAAAA8AAAAAAAAAAAAA&#10;AAAAoQIAAGRycy9kb3ducmV2LnhtbFBLBQYAAAAABAAEAPkAAACRAwAAAAA=&#10;" strokecolor="#cc04a6" strokeweight="2.28pt"/>
                <w10:anchorlock/>
              </v:group>
            </w:pict>
          </mc:Fallback>
        </mc:AlternateContent>
      </w:r>
    </w:p>
    <w:p w:rsidR="003F703A" w:rsidRDefault="003F703A">
      <w:pPr>
        <w:pStyle w:val="Textoindependiente"/>
        <w:spacing w:before="7"/>
        <w:rPr>
          <w:sz w:val="5"/>
        </w:rPr>
      </w:pPr>
    </w:p>
    <w:p w:rsidR="003F703A" w:rsidRDefault="00FB4C2B">
      <w:pPr>
        <w:pStyle w:val="Textoindependiente"/>
        <w:ind w:left="256"/>
        <w:rPr>
          <w:sz w:val="20"/>
        </w:rPr>
      </w:pPr>
      <w:r>
        <w:rPr>
          <w:noProof/>
          <w:sz w:val="20"/>
          <w:lang w:eastAsia="es-ES"/>
        </w:rPr>
        <mc:AlternateContent>
          <mc:Choice Requires="wps">
            <w:drawing>
              <wp:inline distT="0" distB="0" distL="0" distR="0">
                <wp:extent cx="6236335" cy="481965"/>
                <wp:effectExtent l="635" t="0" r="1905" b="0"/>
                <wp:docPr id="98" name="Text Box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36335" cy="481965"/>
                        </a:xfrm>
                        <a:prstGeom prst="rect">
                          <a:avLst/>
                        </a:prstGeom>
                        <a:solidFill>
                          <a:srgbClr val="CAA9E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F703A" w:rsidRDefault="00285D5C">
                            <w:pPr>
                              <w:spacing w:line="252" w:lineRule="exact"/>
                              <w:ind w:left="1613" w:right="1614"/>
                              <w:jc w:val="center"/>
                              <w:rPr>
                                <w:b/>
                              </w:rPr>
                            </w:pPr>
                            <w:bookmarkStart w:id="1" w:name="_bookmark11"/>
                            <w:bookmarkEnd w:id="1"/>
                            <w:r>
                              <w:rPr>
                                <w:b/>
                              </w:rPr>
                              <w:t>ANEXO 3:</w:t>
                            </w:r>
                          </w:p>
                          <w:p w:rsidR="003F703A" w:rsidRDefault="00285D5C">
                            <w:pPr>
                              <w:spacing w:before="126"/>
                              <w:ind w:left="1614" w:right="1614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INDICADORES DE VIOLENCIA DE GÉNERO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36" o:spid="_x0000_s1072" type="#_x0000_t202" style="width:491.05pt;height:37.9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" fillcolor="#caa9e4" stroked="f">
                <v:textbox inset="0,0,0,0">
                  <w:txbxContent>
                    <w:p w:rsidR="003F703A" w:rsidRDefault="00285D5C">
                      <w:pPr>
                        <w:spacing w:line="252" w:lineRule="exact"/>
                        <w:ind w:left="1613" w:right="1614"/>
                        <w:jc w:val="center"/>
                        <w:rPr>
                          <w:b/>
                        </w:rPr>
                      </w:pPr>
                      <w:bookmarkStart w:id="13" w:name="_bookmark11"/>
                      <w:bookmarkEnd w:id="13"/>
                      <w:r>
                        <w:rPr>
                          <w:b/>
                        </w:rPr>
                        <w:t>ANEXO 3:</w:t>
                      </w:r>
                    </w:p>
                    <w:p w:rsidR="003F703A" w:rsidRDefault="00285D5C">
                      <w:pPr>
                        <w:spacing w:before="126"/>
                        <w:ind w:left="1614" w:right="1614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INDICADORES DE VIOLENCIA DE GÉNERO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3F703A" w:rsidRDefault="003F703A">
      <w:pPr>
        <w:pStyle w:val="Textoindependiente"/>
        <w:spacing w:before="6"/>
        <w:rPr>
          <w:sz w:val="24"/>
        </w:rPr>
      </w:pPr>
    </w:p>
    <w:p w:rsidR="003F703A" w:rsidRDefault="00285D5C">
      <w:pPr>
        <w:pStyle w:val="Ttulo2"/>
        <w:spacing w:before="92"/>
      </w:pPr>
      <w:r>
        <w:t>INDICADORES DE VIOLENCIA DE GÉNERO EN LA VÍCTIMA</w:t>
      </w:r>
    </w:p>
    <w:p w:rsidR="003F703A" w:rsidRDefault="003F703A">
      <w:pPr>
        <w:pStyle w:val="Textoindependiente"/>
        <w:spacing w:before="1"/>
        <w:rPr>
          <w:b/>
          <w:sz w:val="11"/>
        </w:rPr>
      </w:pPr>
    </w:p>
    <w:tbl>
      <w:tblPr>
        <w:tblStyle w:val="TableNormal"/>
        <w:tblW w:w="0" w:type="auto"/>
        <w:tblInd w:w="3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2"/>
        <w:gridCol w:w="5677"/>
        <w:gridCol w:w="425"/>
        <w:gridCol w:w="2686"/>
      </w:tblGrid>
      <w:tr w:rsidR="003F703A">
        <w:trPr>
          <w:trHeight w:val="345"/>
        </w:trPr>
        <w:tc>
          <w:tcPr>
            <w:tcW w:w="982" w:type="dxa"/>
            <w:shd w:val="clear" w:color="auto" w:fill="D9D9D9"/>
          </w:tcPr>
          <w:p w:rsidR="003F703A" w:rsidRDefault="00285D5C">
            <w:pPr>
              <w:pStyle w:val="TableParagraph"/>
              <w:spacing w:before="55"/>
              <w:ind w:left="71"/>
              <w:rPr>
                <w:b/>
                <w:sz w:val="20"/>
              </w:rPr>
            </w:pPr>
            <w:r>
              <w:rPr>
                <w:b/>
                <w:sz w:val="20"/>
              </w:rPr>
              <w:t>ÁMBITO</w:t>
            </w:r>
          </w:p>
        </w:tc>
        <w:tc>
          <w:tcPr>
            <w:tcW w:w="5677" w:type="dxa"/>
            <w:shd w:val="clear" w:color="auto" w:fill="D9D9D9"/>
          </w:tcPr>
          <w:p w:rsidR="003F703A" w:rsidRDefault="00285D5C">
            <w:pPr>
              <w:pStyle w:val="TableParagraph"/>
              <w:spacing w:before="55"/>
              <w:ind w:left="2080" w:right="212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INDICADORES</w:t>
            </w:r>
          </w:p>
        </w:tc>
        <w:tc>
          <w:tcPr>
            <w:tcW w:w="425" w:type="dxa"/>
            <w:shd w:val="clear" w:color="auto" w:fill="D9D9D9"/>
          </w:tcPr>
          <w:p w:rsidR="003F703A" w:rsidRDefault="00285D5C">
            <w:pPr>
              <w:pStyle w:val="TableParagraph"/>
              <w:spacing w:before="55"/>
              <w:ind w:left="160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X</w:t>
            </w:r>
          </w:p>
        </w:tc>
        <w:tc>
          <w:tcPr>
            <w:tcW w:w="2686" w:type="dxa"/>
            <w:shd w:val="clear" w:color="auto" w:fill="D9D9D9"/>
          </w:tcPr>
          <w:p w:rsidR="003F703A" w:rsidRDefault="00285D5C">
            <w:pPr>
              <w:pStyle w:val="TableParagraph"/>
              <w:spacing w:before="55"/>
              <w:ind w:left="453"/>
              <w:rPr>
                <w:b/>
                <w:sz w:val="20"/>
              </w:rPr>
            </w:pPr>
            <w:r>
              <w:rPr>
                <w:b/>
                <w:sz w:val="20"/>
              </w:rPr>
              <w:t>OBSERVACIONES</w:t>
            </w:r>
          </w:p>
        </w:tc>
      </w:tr>
      <w:tr w:rsidR="003F703A">
        <w:trPr>
          <w:trHeight w:val="393"/>
        </w:trPr>
        <w:tc>
          <w:tcPr>
            <w:tcW w:w="982" w:type="dxa"/>
            <w:vMerge w:val="restart"/>
            <w:textDirection w:val="btLr"/>
          </w:tcPr>
          <w:p w:rsidR="003F703A" w:rsidRDefault="003F703A">
            <w:pPr>
              <w:pStyle w:val="TableParagraph"/>
              <w:spacing w:before="2"/>
              <w:rPr>
                <w:b/>
                <w:sz w:val="31"/>
              </w:rPr>
            </w:pPr>
          </w:p>
          <w:p w:rsidR="003F703A" w:rsidRDefault="00285D5C">
            <w:pPr>
              <w:pStyle w:val="TableParagraph"/>
              <w:ind w:left="1474" w:right="1297"/>
              <w:jc w:val="center"/>
              <w:rPr>
                <w:b/>
              </w:rPr>
            </w:pPr>
            <w:r>
              <w:rPr>
                <w:b/>
              </w:rPr>
              <w:t>ESCOLAR</w:t>
            </w:r>
          </w:p>
        </w:tc>
        <w:tc>
          <w:tcPr>
            <w:tcW w:w="5677" w:type="dxa"/>
          </w:tcPr>
          <w:p w:rsidR="003F703A" w:rsidRDefault="00285D5C">
            <w:pPr>
              <w:pStyle w:val="TableParagraph"/>
              <w:spacing w:before="51"/>
              <w:ind w:left="57"/>
            </w:pPr>
            <w:r>
              <w:t>No participa en las actividades extraescolares</w:t>
            </w:r>
          </w:p>
        </w:tc>
        <w:tc>
          <w:tcPr>
            <w:tcW w:w="425" w:type="dxa"/>
          </w:tcPr>
          <w:p w:rsidR="003F703A" w:rsidRDefault="003F703A">
            <w:pPr>
              <w:pStyle w:val="TableParagraph"/>
              <w:rPr>
                <w:sz w:val="20"/>
              </w:rPr>
            </w:pPr>
          </w:p>
        </w:tc>
        <w:tc>
          <w:tcPr>
            <w:tcW w:w="2686" w:type="dxa"/>
          </w:tcPr>
          <w:p w:rsidR="003F703A" w:rsidRDefault="003F703A">
            <w:pPr>
              <w:pStyle w:val="TableParagraph"/>
              <w:rPr>
                <w:sz w:val="20"/>
              </w:rPr>
            </w:pPr>
          </w:p>
        </w:tc>
      </w:tr>
      <w:tr w:rsidR="003F703A">
        <w:trPr>
          <w:trHeight w:val="393"/>
        </w:trPr>
        <w:tc>
          <w:tcPr>
            <w:tcW w:w="982" w:type="dxa"/>
            <w:vMerge/>
            <w:tcBorders>
              <w:top w:val="nil"/>
            </w:tcBorders>
            <w:textDirection w:val="btLr"/>
          </w:tcPr>
          <w:p w:rsidR="003F703A" w:rsidRDefault="003F703A">
            <w:pPr>
              <w:rPr>
                <w:sz w:val="2"/>
                <w:szCs w:val="2"/>
              </w:rPr>
            </w:pPr>
          </w:p>
        </w:tc>
        <w:tc>
          <w:tcPr>
            <w:tcW w:w="5677" w:type="dxa"/>
          </w:tcPr>
          <w:p w:rsidR="003F703A" w:rsidRDefault="00285D5C">
            <w:pPr>
              <w:pStyle w:val="TableParagraph"/>
              <w:spacing w:before="51"/>
              <w:ind w:left="57"/>
            </w:pPr>
            <w:r>
              <w:t>Le cuesta concentrase en el estudio y el trabajo</w:t>
            </w:r>
          </w:p>
        </w:tc>
        <w:tc>
          <w:tcPr>
            <w:tcW w:w="425" w:type="dxa"/>
          </w:tcPr>
          <w:p w:rsidR="003F703A" w:rsidRDefault="003F703A">
            <w:pPr>
              <w:pStyle w:val="TableParagraph"/>
              <w:rPr>
                <w:sz w:val="20"/>
              </w:rPr>
            </w:pPr>
          </w:p>
        </w:tc>
        <w:tc>
          <w:tcPr>
            <w:tcW w:w="2686" w:type="dxa"/>
          </w:tcPr>
          <w:p w:rsidR="003F703A" w:rsidRDefault="003F703A">
            <w:pPr>
              <w:pStyle w:val="TableParagraph"/>
              <w:rPr>
                <w:sz w:val="20"/>
              </w:rPr>
            </w:pPr>
          </w:p>
        </w:tc>
      </w:tr>
      <w:tr w:rsidR="003F703A">
        <w:trPr>
          <w:trHeight w:val="390"/>
        </w:trPr>
        <w:tc>
          <w:tcPr>
            <w:tcW w:w="982" w:type="dxa"/>
            <w:vMerge/>
            <w:tcBorders>
              <w:top w:val="nil"/>
            </w:tcBorders>
            <w:textDirection w:val="btLr"/>
          </w:tcPr>
          <w:p w:rsidR="003F703A" w:rsidRDefault="003F703A">
            <w:pPr>
              <w:rPr>
                <w:sz w:val="2"/>
                <w:szCs w:val="2"/>
              </w:rPr>
            </w:pPr>
          </w:p>
        </w:tc>
        <w:tc>
          <w:tcPr>
            <w:tcW w:w="5677" w:type="dxa"/>
          </w:tcPr>
          <w:p w:rsidR="003F703A" w:rsidRDefault="00285D5C">
            <w:pPr>
              <w:pStyle w:val="TableParagraph"/>
              <w:spacing w:before="51"/>
              <w:ind w:left="57"/>
            </w:pPr>
            <w:r>
              <w:t>Disminución del rendimiento académico</w:t>
            </w:r>
          </w:p>
        </w:tc>
        <w:tc>
          <w:tcPr>
            <w:tcW w:w="425" w:type="dxa"/>
          </w:tcPr>
          <w:p w:rsidR="003F703A" w:rsidRDefault="003F703A">
            <w:pPr>
              <w:pStyle w:val="TableParagraph"/>
              <w:rPr>
                <w:sz w:val="20"/>
              </w:rPr>
            </w:pPr>
          </w:p>
        </w:tc>
        <w:tc>
          <w:tcPr>
            <w:tcW w:w="2686" w:type="dxa"/>
          </w:tcPr>
          <w:p w:rsidR="003F703A" w:rsidRDefault="003F703A">
            <w:pPr>
              <w:pStyle w:val="TableParagraph"/>
              <w:rPr>
                <w:sz w:val="20"/>
              </w:rPr>
            </w:pPr>
          </w:p>
        </w:tc>
      </w:tr>
      <w:tr w:rsidR="003F703A">
        <w:trPr>
          <w:trHeight w:val="393"/>
        </w:trPr>
        <w:tc>
          <w:tcPr>
            <w:tcW w:w="982" w:type="dxa"/>
            <w:vMerge/>
            <w:tcBorders>
              <w:top w:val="nil"/>
            </w:tcBorders>
            <w:textDirection w:val="btLr"/>
          </w:tcPr>
          <w:p w:rsidR="003F703A" w:rsidRDefault="003F703A">
            <w:pPr>
              <w:rPr>
                <w:sz w:val="2"/>
                <w:szCs w:val="2"/>
              </w:rPr>
            </w:pPr>
          </w:p>
        </w:tc>
        <w:tc>
          <w:tcPr>
            <w:tcW w:w="5677" w:type="dxa"/>
          </w:tcPr>
          <w:p w:rsidR="003F703A" w:rsidRDefault="00285D5C">
            <w:pPr>
              <w:pStyle w:val="TableParagraph"/>
              <w:spacing w:before="51"/>
              <w:ind w:left="57"/>
            </w:pPr>
            <w:r>
              <w:t>Posibles cambios de actitud</w:t>
            </w:r>
          </w:p>
        </w:tc>
        <w:tc>
          <w:tcPr>
            <w:tcW w:w="425" w:type="dxa"/>
          </w:tcPr>
          <w:p w:rsidR="003F703A" w:rsidRDefault="003F703A">
            <w:pPr>
              <w:pStyle w:val="TableParagraph"/>
              <w:rPr>
                <w:sz w:val="20"/>
              </w:rPr>
            </w:pPr>
          </w:p>
        </w:tc>
        <w:tc>
          <w:tcPr>
            <w:tcW w:w="2686" w:type="dxa"/>
          </w:tcPr>
          <w:p w:rsidR="003F703A" w:rsidRDefault="003F703A">
            <w:pPr>
              <w:pStyle w:val="TableParagraph"/>
              <w:rPr>
                <w:sz w:val="20"/>
              </w:rPr>
            </w:pPr>
          </w:p>
        </w:tc>
      </w:tr>
      <w:tr w:rsidR="003F703A">
        <w:trPr>
          <w:trHeight w:val="390"/>
        </w:trPr>
        <w:tc>
          <w:tcPr>
            <w:tcW w:w="982" w:type="dxa"/>
            <w:vMerge/>
            <w:tcBorders>
              <w:top w:val="nil"/>
            </w:tcBorders>
            <w:textDirection w:val="btLr"/>
          </w:tcPr>
          <w:p w:rsidR="003F703A" w:rsidRDefault="003F703A">
            <w:pPr>
              <w:rPr>
                <w:sz w:val="2"/>
                <w:szCs w:val="2"/>
              </w:rPr>
            </w:pPr>
          </w:p>
        </w:tc>
        <w:tc>
          <w:tcPr>
            <w:tcW w:w="5677" w:type="dxa"/>
          </w:tcPr>
          <w:p w:rsidR="003F703A" w:rsidRDefault="00285D5C">
            <w:pPr>
              <w:pStyle w:val="TableParagraph"/>
              <w:spacing w:before="51"/>
              <w:ind w:left="57"/>
            </w:pPr>
            <w:r>
              <w:t>Ausencias injustificadas</w:t>
            </w:r>
          </w:p>
        </w:tc>
        <w:tc>
          <w:tcPr>
            <w:tcW w:w="425" w:type="dxa"/>
          </w:tcPr>
          <w:p w:rsidR="003F703A" w:rsidRDefault="003F703A">
            <w:pPr>
              <w:pStyle w:val="TableParagraph"/>
              <w:rPr>
                <w:sz w:val="20"/>
              </w:rPr>
            </w:pPr>
          </w:p>
        </w:tc>
        <w:tc>
          <w:tcPr>
            <w:tcW w:w="2686" w:type="dxa"/>
          </w:tcPr>
          <w:p w:rsidR="003F703A" w:rsidRDefault="003F703A">
            <w:pPr>
              <w:pStyle w:val="TableParagraph"/>
              <w:rPr>
                <w:sz w:val="20"/>
              </w:rPr>
            </w:pPr>
          </w:p>
        </w:tc>
      </w:tr>
      <w:tr w:rsidR="003F703A">
        <w:trPr>
          <w:trHeight w:val="393"/>
        </w:trPr>
        <w:tc>
          <w:tcPr>
            <w:tcW w:w="982" w:type="dxa"/>
            <w:vMerge/>
            <w:tcBorders>
              <w:top w:val="nil"/>
            </w:tcBorders>
            <w:textDirection w:val="btLr"/>
          </w:tcPr>
          <w:p w:rsidR="003F703A" w:rsidRDefault="003F703A">
            <w:pPr>
              <w:rPr>
                <w:sz w:val="2"/>
                <w:szCs w:val="2"/>
              </w:rPr>
            </w:pPr>
          </w:p>
        </w:tc>
        <w:tc>
          <w:tcPr>
            <w:tcW w:w="5677" w:type="dxa"/>
          </w:tcPr>
          <w:p w:rsidR="003F703A" w:rsidRDefault="00285D5C">
            <w:pPr>
              <w:pStyle w:val="TableParagraph"/>
              <w:spacing w:before="51"/>
              <w:ind w:left="57"/>
            </w:pPr>
            <w:r>
              <w:t>Muestra baja autoestima</w:t>
            </w:r>
          </w:p>
        </w:tc>
        <w:tc>
          <w:tcPr>
            <w:tcW w:w="425" w:type="dxa"/>
          </w:tcPr>
          <w:p w:rsidR="003F703A" w:rsidRDefault="003F703A">
            <w:pPr>
              <w:pStyle w:val="TableParagraph"/>
              <w:rPr>
                <w:sz w:val="20"/>
              </w:rPr>
            </w:pPr>
          </w:p>
        </w:tc>
        <w:tc>
          <w:tcPr>
            <w:tcW w:w="2686" w:type="dxa"/>
          </w:tcPr>
          <w:p w:rsidR="003F703A" w:rsidRDefault="003F703A">
            <w:pPr>
              <w:pStyle w:val="TableParagraph"/>
              <w:rPr>
                <w:sz w:val="20"/>
              </w:rPr>
            </w:pPr>
          </w:p>
        </w:tc>
      </w:tr>
      <w:tr w:rsidR="003F703A">
        <w:trPr>
          <w:trHeight w:val="390"/>
        </w:trPr>
        <w:tc>
          <w:tcPr>
            <w:tcW w:w="982" w:type="dxa"/>
            <w:vMerge/>
            <w:tcBorders>
              <w:top w:val="nil"/>
            </w:tcBorders>
            <w:textDirection w:val="btLr"/>
          </w:tcPr>
          <w:p w:rsidR="003F703A" w:rsidRDefault="003F703A">
            <w:pPr>
              <w:rPr>
                <w:sz w:val="2"/>
                <w:szCs w:val="2"/>
              </w:rPr>
            </w:pPr>
          </w:p>
        </w:tc>
        <w:tc>
          <w:tcPr>
            <w:tcW w:w="5677" w:type="dxa"/>
          </w:tcPr>
          <w:p w:rsidR="003F703A" w:rsidRDefault="00285D5C">
            <w:pPr>
              <w:pStyle w:val="TableParagraph"/>
              <w:spacing w:before="51"/>
              <w:ind w:left="57"/>
            </w:pPr>
            <w:r>
              <w:t>Ha cambiado su forma de vestir</w:t>
            </w:r>
          </w:p>
        </w:tc>
        <w:tc>
          <w:tcPr>
            <w:tcW w:w="425" w:type="dxa"/>
          </w:tcPr>
          <w:p w:rsidR="003F703A" w:rsidRDefault="003F703A">
            <w:pPr>
              <w:pStyle w:val="TableParagraph"/>
              <w:rPr>
                <w:sz w:val="20"/>
              </w:rPr>
            </w:pPr>
          </w:p>
        </w:tc>
        <w:tc>
          <w:tcPr>
            <w:tcW w:w="2686" w:type="dxa"/>
          </w:tcPr>
          <w:p w:rsidR="003F703A" w:rsidRDefault="003F703A">
            <w:pPr>
              <w:pStyle w:val="TableParagraph"/>
              <w:rPr>
                <w:sz w:val="20"/>
              </w:rPr>
            </w:pPr>
          </w:p>
        </w:tc>
      </w:tr>
      <w:tr w:rsidR="003F703A">
        <w:trPr>
          <w:trHeight w:val="393"/>
        </w:trPr>
        <w:tc>
          <w:tcPr>
            <w:tcW w:w="982" w:type="dxa"/>
            <w:vMerge/>
            <w:tcBorders>
              <w:top w:val="nil"/>
            </w:tcBorders>
            <w:textDirection w:val="btLr"/>
          </w:tcPr>
          <w:p w:rsidR="003F703A" w:rsidRDefault="003F703A">
            <w:pPr>
              <w:rPr>
                <w:sz w:val="2"/>
                <w:szCs w:val="2"/>
              </w:rPr>
            </w:pPr>
          </w:p>
        </w:tc>
        <w:tc>
          <w:tcPr>
            <w:tcW w:w="5677" w:type="dxa"/>
          </w:tcPr>
          <w:p w:rsidR="003F703A" w:rsidRDefault="00285D5C">
            <w:pPr>
              <w:pStyle w:val="TableParagraph"/>
              <w:spacing w:before="51"/>
              <w:ind w:left="57"/>
            </w:pPr>
            <w:r>
              <w:t>Muestra señales físicas de lesión</w:t>
            </w:r>
          </w:p>
        </w:tc>
        <w:tc>
          <w:tcPr>
            <w:tcW w:w="425" w:type="dxa"/>
          </w:tcPr>
          <w:p w:rsidR="003F703A" w:rsidRDefault="003F703A">
            <w:pPr>
              <w:pStyle w:val="TableParagraph"/>
              <w:rPr>
                <w:sz w:val="20"/>
              </w:rPr>
            </w:pPr>
          </w:p>
        </w:tc>
        <w:tc>
          <w:tcPr>
            <w:tcW w:w="2686" w:type="dxa"/>
          </w:tcPr>
          <w:p w:rsidR="003F703A" w:rsidRDefault="003F703A">
            <w:pPr>
              <w:pStyle w:val="TableParagraph"/>
              <w:rPr>
                <w:sz w:val="20"/>
              </w:rPr>
            </w:pPr>
          </w:p>
        </w:tc>
      </w:tr>
      <w:tr w:rsidR="003F703A">
        <w:trPr>
          <w:trHeight w:val="661"/>
        </w:trPr>
        <w:tc>
          <w:tcPr>
            <w:tcW w:w="982" w:type="dxa"/>
            <w:vMerge/>
            <w:tcBorders>
              <w:top w:val="nil"/>
            </w:tcBorders>
            <w:textDirection w:val="btLr"/>
          </w:tcPr>
          <w:p w:rsidR="003F703A" w:rsidRDefault="003F703A">
            <w:pPr>
              <w:rPr>
                <w:sz w:val="2"/>
                <w:szCs w:val="2"/>
              </w:rPr>
            </w:pPr>
          </w:p>
        </w:tc>
        <w:tc>
          <w:tcPr>
            <w:tcW w:w="5677" w:type="dxa"/>
          </w:tcPr>
          <w:p w:rsidR="003F703A" w:rsidRDefault="00285D5C">
            <w:pPr>
              <w:pStyle w:val="TableParagraph"/>
              <w:spacing w:before="51"/>
              <w:ind w:left="57" w:right="109"/>
            </w:pPr>
            <w:r>
              <w:t>Reduce el grupo de amigos. Está todo el tiempo con su pareja. Aislamiento</w:t>
            </w:r>
          </w:p>
        </w:tc>
        <w:tc>
          <w:tcPr>
            <w:tcW w:w="425" w:type="dxa"/>
          </w:tcPr>
          <w:p w:rsidR="003F703A" w:rsidRDefault="003F703A">
            <w:pPr>
              <w:pStyle w:val="TableParagraph"/>
              <w:rPr>
                <w:sz w:val="20"/>
              </w:rPr>
            </w:pPr>
          </w:p>
        </w:tc>
        <w:tc>
          <w:tcPr>
            <w:tcW w:w="2686" w:type="dxa"/>
          </w:tcPr>
          <w:p w:rsidR="003F703A" w:rsidRDefault="003F703A">
            <w:pPr>
              <w:pStyle w:val="TableParagraph"/>
              <w:rPr>
                <w:sz w:val="20"/>
              </w:rPr>
            </w:pPr>
          </w:p>
        </w:tc>
      </w:tr>
      <w:tr w:rsidR="003F703A">
        <w:trPr>
          <w:trHeight w:val="390"/>
        </w:trPr>
        <w:tc>
          <w:tcPr>
            <w:tcW w:w="982" w:type="dxa"/>
            <w:vMerge w:val="restart"/>
            <w:textDirection w:val="btLr"/>
          </w:tcPr>
          <w:p w:rsidR="003F703A" w:rsidRDefault="003F703A">
            <w:pPr>
              <w:pStyle w:val="TableParagraph"/>
              <w:spacing w:before="2"/>
              <w:rPr>
                <w:b/>
                <w:sz w:val="31"/>
              </w:rPr>
            </w:pPr>
          </w:p>
          <w:p w:rsidR="003F703A" w:rsidRDefault="00285D5C">
            <w:pPr>
              <w:pStyle w:val="TableParagraph"/>
              <w:ind w:left="1843" w:right="1663"/>
              <w:jc w:val="center"/>
              <w:rPr>
                <w:b/>
              </w:rPr>
            </w:pPr>
            <w:r>
              <w:rPr>
                <w:b/>
              </w:rPr>
              <w:t>FAMILIAR</w:t>
            </w:r>
          </w:p>
        </w:tc>
        <w:tc>
          <w:tcPr>
            <w:tcW w:w="5677" w:type="dxa"/>
          </w:tcPr>
          <w:p w:rsidR="003F703A" w:rsidRDefault="00285D5C">
            <w:pPr>
              <w:pStyle w:val="TableParagraph"/>
              <w:spacing w:before="51"/>
              <w:ind w:left="57"/>
            </w:pPr>
            <w:r>
              <w:t>Falta de autonomía para tomar las decisiones</w:t>
            </w:r>
          </w:p>
        </w:tc>
        <w:tc>
          <w:tcPr>
            <w:tcW w:w="425" w:type="dxa"/>
          </w:tcPr>
          <w:p w:rsidR="003F703A" w:rsidRDefault="003F703A">
            <w:pPr>
              <w:pStyle w:val="TableParagraph"/>
              <w:rPr>
                <w:sz w:val="20"/>
              </w:rPr>
            </w:pPr>
          </w:p>
        </w:tc>
        <w:tc>
          <w:tcPr>
            <w:tcW w:w="2686" w:type="dxa"/>
          </w:tcPr>
          <w:p w:rsidR="003F703A" w:rsidRDefault="003F703A">
            <w:pPr>
              <w:pStyle w:val="TableParagraph"/>
              <w:rPr>
                <w:sz w:val="20"/>
              </w:rPr>
            </w:pPr>
          </w:p>
        </w:tc>
      </w:tr>
      <w:tr w:rsidR="003F703A">
        <w:trPr>
          <w:trHeight w:val="395"/>
        </w:trPr>
        <w:tc>
          <w:tcPr>
            <w:tcW w:w="982" w:type="dxa"/>
            <w:vMerge/>
            <w:tcBorders>
              <w:top w:val="nil"/>
            </w:tcBorders>
            <w:textDirection w:val="btLr"/>
          </w:tcPr>
          <w:p w:rsidR="003F703A" w:rsidRDefault="003F703A">
            <w:pPr>
              <w:rPr>
                <w:sz w:val="2"/>
                <w:szCs w:val="2"/>
              </w:rPr>
            </w:pPr>
          </w:p>
        </w:tc>
        <w:tc>
          <w:tcPr>
            <w:tcW w:w="5677" w:type="dxa"/>
          </w:tcPr>
          <w:p w:rsidR="003F703A" w:rsidRDefault="00285D5C">
            <w:pPr>
              <w:pStyle w:val="TableParagraph"/>
              <w:spacing w:before="51"/>
              <w:ind w:left="57"/>
            </w:pPr>
            <w:r>
              <w:t>Posibles cambios de actitud</w:t>
            </w:r>
          </w:p>
        </w:tc>
        <w:tc>
          <w:tcPr>
            <w:tcW w:w="425" w:type="dxa"/>
          </w:tcPr>
          <w:p w:rsidR="003F703A" w:rsidRDefault="003F703A">
            <w:pPr>
              <w:pStyle w:val="TableParagraph"/>
              <w:rPr>
                <w:sz w:val="20"/>
              </w:rPr>
            </w:pPr>
          </w:p>
        </w:tc>
        <w:tc>
          <w:tcPr>
            <w:tcW w:w="2686" w:type="dxa"/>
          </w:tcPr>
          <w:p w:rsidR="003F703A" w:rsidRDefault="003F703A">
            <w:pPr>
              <w:pStyle w:val="TableParagraph"/>
              <w:rPr>
                <w:sz w:val="20"/>
              </w:rPr>
            </w:pPr>
          </w:p>
        </w:tc>
      </w:tr>
      <w:tr w:rsidR="003F703A">
        <w:trPr>
          <w:trHeight w:val="659"/>
        </w:trPr>
        <w:tc>
          <w:tcPr>
            <w:tcW w:w="982" w:type="dxa"/>
            <w:vMerge/>
            <w:tcBorders>
              <w:top w:val="nil"/>
            </w:tcBorders>
            <w:textDirection w:val="btLr"/>
          </w:tcPr>
          <w:p w:rsidR="003F703A" w:rsidRDefault="003F703A">
            <w:pPr>
              <w:rPr>
                <w:sz w:val="2"/>
                <w:szCs w:val="2"/>
              </w:rPr>
            </w:pPr>
          </w:p>
        </w:tc>
        <w:tc>
          <w:tcPr>
            <w:tcW w:w="5677" w:type="dxa"/>
          </w:tcPr>
          <w:p w:rsidR="003F703A" w:rsidRDefault="00285D5C">
            <w:pPr>
              <w:pStyle w:val="TableParagraph"/>
              <w:spacing w:before="51"/>
              <w:ind w:left="57" w:right="109"/>
            </w:pPr>
            <w:r>
              <w:t>Reduce el grupo de amigos. Está todo el tiempo con su pareja. Aislamiento</w:t>
            </w:r>
          </w:p>
        </w:tc>
        <w:tc>
          <w:tcPr>
            <w:tcW w:w="425" w:type="dxa"/>
          </w:tcPr>
          <w:p w:rsidR="003F703A" w:rsidRDefault="003F703A">
            <w:pPr>
              <w:pStyle w:val="TableParagraph"/>
              <w:rPr>
                <w:sz w:val="20"/>
              </w:rPr>
            </w:pPr>
          </w:p>
        </w:tc>
        <w:tc>
          <w:tcPr>
            <w:tcW w:w="2686" w:type="dxa"/>
          </w:tcPr>
          <w:p w:rsidR="003F703A" w:rsidRDefault="003F703A">
            <w:pPr>
              <w:pStyle w:val="TableParagraph"/>
              <w:rPr>
                <w:sz w:val="20"/>
              </w:rPr>
            </w:pPr>
          </w:p>
        </w:tc>
      </w:tr>
      <w:tr w:rsidR="003F703A">
        <w:trPr>
          <w:trHeight w:val="393"/>
        </w:trPr>
        <w:tc>
          <w:tcPr>
            <w:tcW w:w="982" w:type="dxa"/>
            <w:vMerge/>
            <w:tcBorders>
              <w:top w:val="nil"/>
            </w:tcBorders>
            <w:textDirection w:val="btLr"/>
          </w:tcPr>
          <w:p w:rsidR="003F703A" w:rsidRDefault="003F703A">
            <w:pPr>
              <w:rPr>
                <w:sz w:val="2"/>
                <w:szCs w:val="2"/>
              </w:rPr>
            </w:pPr>
          </w:p>
        </w:tc>
        <w:tc>
          <w:tcPr>
            <w:tcW w:w="5677" w:type="dxa"/>
          </w:tcPr>
          <w:p w:rsidR="003F703A" w:rsidRDefault="00285D5C">
            <w:pPr>
              <w:pStyle w:val="TableParagraph"/>
              <w:spacing w:before="51"/>
              <w:ind w:left="57"/>
            </w:pPr>
            <w:r>
              <w:t>Muestra baja autoestima</w:t>
            </w:r>
          </w:p>
        </w:tc>
        <w:tc>
          <w:tcPr>
            <w:tcW w:w="425" w:type="dxa"/>
          </w:tcPr>
          <w:p w:rsidR="003F703A" w:rsidRDefault="003F703A">
            <w:pPr>
              <w:pStyle w:val="TableParagraph"/>
              <w:rPr>
                <w:sz w:val="20"/>
              </w:rPr>
            </w:pPr>
          </w:p>
        </w:tc>
        <w:tc>
          <w:tcPr>
            <w:tcW w:w="2686" w:type="dxa"/>
          </w:tcPr>
          <w:p w:rsidR="003F703A" w:rsidRDefault="003F703A">
            <w:pPr>
              <w:pStyle w:val="TableParagraph"/>
              <w:rPr>
                <w:sz w:val="20"/>
              </w:rPr>
            </w:pPr>
          </w:p>
        </w:tc>
      </w:tr>
      <w:tr w:rsidR="003F703A">
        <w:trPr>
          <w:trHeight w:val="393"/>
        </w:trPr>
        <w:tc>
          <w:tcPr>
            <w:tcW w:w="982" w:type="dxa"/>
            <w:vMerge/>
            <w:tcBorders>
              <w:top w:val="nil"/>
            </w:tcBorders>
            <w:textDirection w:val="btLr"/>
          </w:tcPr>
          <w:p w:rsidR="003F703A" w:rsidRDefault="003F703A">
            <w:pPr>
              <w:rPr>
                <w:sz w:val="2"/>
                <w:szCs w:val="2"/>
              </w:rPr>
            </w:pPr>
          </w:p>
        </w:tc>
        <w:tc>
          <w:tcPr>
            <w:tcW w:w="5677" w:type="dxa"/>
          </w:tcPr>
          <w:p w:rsidR="003F703A" w:rsidRDefault="00285D5C">
            <w:pPr>
              <w:pStyle w:val="TableParagraph"/>
              <w:spacing w:before="51"/>
              <w:ind w:left="57"/>
            </w:pPr>
            <w:r>
              <w:t>Ha cambiado su forma de vestir</w:t>
            </w:r>
          </w:p>
        </w:tc>
        <w:tc>
          <w:tcPr>
            <w:tcW w:w="425" w:type="dxa"/>
          </w:tcPr>
          <w:p w:rsidR="003F703A" w:rsidRDefault="003F703A">
            <w:pPr>
              <w:pStyle w:val="TableParagraph"/>
              <w:rPr>
                <w:sz w:val="20"/>
              </w:rPr>
            </w:pPr>
          </w:p>
        </w:tc>
        <w:tc>
          <w:tcPr>
            <w:tcW w:w="2686" w:type="dxa"/>
          </w:tcPr>
          <w:p w:rsidR="003F703A" w:rsidRDefault="003F703A">
            <w:pPr>
              <w:pStyle w:val="TableParagraph"/>
              <w:rPr>
                <w:sz w:val="20"/>
              </w:rPr>
            </w:pPr>
          </w:p>
        </w:tc>
      </w:tr>
      <w:tr w:rsidR="003F703A">
        <w:trPr>
          <w:trHeight w:val="926"/>
        </w:trPr>
        <w:tc>
          <w:tcPr>
            <w:tcW w:w="982" w:type="dxa"/>
            <w:vMerge/>
            <w:tcBorders>
              <w:top w:val="nil"/>
            </w:tcBorders>
            <w:textDirection w:val="btLr"/>
          </w:tcPr>
          <w:p w:rsidR="003F703A" w:rsidRDefault="003F703A">
            <w:pPr>
              <w:rPr>
                <w:sz w:val="2"/>
                <w:szCs w:val="2"/>
              </w:rPr>
            </w:pPr>
          </w:p>
        </w:tc>
        <w:tc>
          <w:tcPr>
            <w:tcW w:w="5677" w:type="dxa"/>
          </w:tcPr>
          <w:p w:rsidR="003F703A" w:rsidRDefault="00285D5C">
            <w:pPr>
              <w:pStyle w:val="TableParagraph"/>
              <w:spacing w:before="49"/>
              <w:ind w:left="57" w:right="112"/>
              <w:jc w:val="both"/>
            </w:pPr>
            <w:r>
              <w:t>Muestra lesiones físicas y no da explicación respecto a ellas o éstas son contradictorias. Intenta ocultar la lesión o proteger</w:t>
            </w:r>
            <w:r>
              <w:rPr>
                <w:spacing w:val="-23"/>
              </w:rPr>
              <w:t xml:space="preserve"> </w:t>
            </w:r>
            <w:r>
              <w:t>la identidad de la persona que lo ha</w:t>
            </w:r>
            <w:r>
              <w:rPr>
                <w:spacing w:val="-10"/>
              </w:rPr>
              <w:t xml:space="preserve"> </w:t>
            </w:r>
            <w:r>
              <w:t>hecho</w:t>
            </w:r>
          </w:p>
        </w:tc>
        <w:tc>
          <w:tcPr>
            <w:tcW w:w="425" w:type="dxa"/>
          </w:tcPr>
          <w:p w:rsidR="003F703A" w:rsidRDefault="003F703A">
            <w:pPr>
              <w:pStyle w:val="TableParagraph"/>
              <w:rPr>
                <w:sz w:val="20"/>
              </w:rPr>
            </w:pPr>
          </w:p>
        </w:tc>
        <w:tc>
          <w:tcPr>
            <w:tcW w:w="2686" w:type="dxa"/>
          </w:tcPr>
          <w:p w:rsidR="003F703A" w:rsidRDefault="003F703A">
            <w:pPr>
              <w:pStyle w:val="TableParagraph"/>
              <w:rPr>
                <w:sz w:val="20"/>
              </w:rPr>
            </w:pPr>
          </w:p>
        </w:tc>
      </w:tr>
      <w:tr w:rsidR="003F703A">
        <w:trPr>
          <w:trHeight w:val="395"/>
        </w:trPr>
        <w:tc>
          <w:tcPr>
            <w:tcW w:w="982" w:type="dxa"/>
            <w:vMerge/>
            <w:tcBorders>
              <w:top w:val="nil"/>
            </w:tcBorders>
            <w:textDirection w:val="btLr"/>
          </w:tcPr>
          <w:p w:rsidR="003F703A" w:rsidRDefault="003F703A">
            <w:pPr>
              <w:rPr>
                <w:sz w:val="2"/>
                <w:szCs w:val="2"/>
              </w:rPr>
            </w:pPr>
          </w:p>
        </w:tc>
        <w:tc>
          <w:tcPr>
            <w:tcW w:w="5677" w:type="dxa"/>
          </w:tcPr>
          <w:p w:rsidR="003F703A" w:rsidRDefault="00285D5C">
            <w:pPr>
              <w:pStyle w:val="TableParagraph"/>
              <w:spacing w:before="51"/>
              <w:ind w:left="57"/>
            </w:pPr>
            <w:r>
              <w:t>Su relación con la familia se ha deteriorado</w:t>
            </w:r>
          </w:p>
        </w:tc>
        <w:tc>
          <w:tcPr>
            <w:tcW w:w="425" w:type="dxa"/>
          </w:tcPr>
          <w:p w:rsidR="003F703A" w:rsidRDefault="003F703A">
            <w:pPr>
              <w:pStyle w:val="TableParagraph"/>
              <w:rPr>
                <w:sz w:val="20"/>
              </w:rPr>
            </w:pPr>
          </w:p>
        </w:tc>
        <w:tc>
          <w:tcPr>
            <w:tcW w:w="2686" w:type="dxa"/>
          </w:tcPr>
          <w:p w:rsidR="003F703A" w:rsidRDefault="003F703A">
            <w:pPr>
              <w:pStyle w:val="TableParagraph"/>
              <w:rPr>
                <w:sz w:val="20"/>
              </w:rPr>
            </w:pPr>
          </w:p>
        </w:tc>
      </w:tr>
      <w:tr w:rsidR="003F703A">
        <w:trPr>
          <w:trHeight w:val="393"/>
        </w:trPr>
        <w:tc>
          <w:tcPr>
            <w:tcW w:w="982" w:type="dxa"/>
            <w:vMerge/>
            <w:tcBorders>
              <w:top w:val="nil"/>
            </w:tcBorders>
            <w:textDirection w:val="btLr"/>
          </w:tcPr>
          <w:p w:rsidR="003F703A" w:rsidRDefault="003F703A">
            <w:pPr>
              <w:rPr>
                <w:sz w:val="2"/>
                <w:szCs w:val="2"/>
              </w:rPr>
            </w:pPr>
          </w:p>
        </w:tc>
        <w:tc>
          <w:tcPr>
            <w:tcW w:w="5677" w:type="dxa"/>
          </w:tcPr>
          <w:p w:rsidR="003F703A" w:rsidRDefault="00285D5C">
            <w:pPr>
              <w:pStyle w:val="TableParagraph"/>
              <w:spacing w:before="51"/>
              <w:ind w:left="57"/>
            </w:pPr>
            <w:r>
              <w:t>Percibe los celos y el control como una forma de amor</w:t>
            </w:r>
          </w:p>
        </w:tc>
        <w:tc>
          <w:tcPr>
            <w:tcW w:w="425" w:type="dxa"/>
          </w:tcPr>
          <w:p w:rsidR="003F703A" w:rsidRDefault="003F703A">
            <w:pPr>
              <w:pStyle w:val="TableParagraph"/>
              <w:rPr>
                <w:sz w:val="20"/>
              </w:rPr>
            </w:pPr>
          </w:p>
        </w:tc>
        <w:tc>
          <w:tcPr>
            <w:tcW w:w="2686" w:type="dxa"/>
          </w:tcPr>
          <w:p w:rsidR="003F703A" w:rsidRDefault="003F703A">
            <w:pPr>
              <w:pStyle w:val="TableParagraph"/>
              <w:rPr>
                <w:sz w:val="20"/>
              </w:rPr>
            </w:pPr>
          </w:p>
        </w:tc>
      </w:tr>
      <w:tr w:rsidR="003F703A">
        <w:trPr>
          <w:trHeight w:val="659"/>
        </w:trPr>
        <w:tc>
          <w:tcPr>
            <w:tcW w:w="982" w:type="dxa"/>
            <w:vMerge/>
            <w:tcBorders>
              <w:top w:val="nil"/>
            </w:tcBorders>
            <w:textDirection w:val="btLr"/>
          </w:tcPr>
          <w:p w:rsidR="003F703A" w:rsidRDefault="003F703A">
            <w:pPr>
              <w:rPr>
                <w:sz w:val="2"/>
                <w:szCs w:val="2"/>
              </w:rPr>
            </w:pPr>
          </w:p>
        </w:tc>
        <w:tc>
          <w:tcPr>
            <w:tcW w:w="5677" w:type="dxa"/>
          </w:tcPr>
          <w:p w:rsidR="003F703A" w:rsidRDefault="00285D5C">
            <w:pPr>
              <w:pStyle w:val="TableParagraph"/>
              <w:spacing w:before="51"/>
              <w:ind w:left="57"/>
            </w:pPr>
            <w:r>
              <w:t>Cambios de conducta que conllevan riesgo (de tipo sexual, consumo de alcohol y/o drogas)</w:t>
            </w:r>
          </w:p>
        </w:tc>
        <w:tc>
          <w:tcPr>
            <w:tcW w:w="425" w:type="dxa"/>
          </w:tcPr>
          <w:p w:rsidR="003F703A" w:rsidRDefault="003F703A">
            <w:pPr>
              <w:pStyle w:val="TableParagraph"/>
              <w:rPr>
                <w:sz w:val="20"/>
              </w:rPr>
            </w:pPr>
          </w:p>
        </w:tc>
        <w:tc>
          <w:tcPr>
            <w:tcW w:w="2686" w:type="dxa"/>
          </w:tcPr>
          <w:p w:rsidR="003F703A" w:rsidRDefault="003F703A">
            <w:pPr>
              <w:pStyle w:val="TableParagraph"/>
              <w:rPr>
                <w:sz w:val="20"/>
              </w:rPr>
            </w:pPr>
          </w:p>
        </w:tc>
      </w:tr>
    </w:tbl>
    <w:p w:rsidR="003F703A" w:rsidRDefault="003F703A">
      <w:pPr>
        <w:rPr>
          <w:sz w:val="20"/>
        </w:rPr>
        <w:sectPr w:rsidR="003F703A">
          <w:headerReference w:type="default" r:id="rId13"/>
          <w:footerReference w:type="default" r:id="rId14"/>
          <w:pgSz w:w="11910" w:h="16840"/>
          <w:pgMar w:top="1120" w:right="860" w:bottom="920" w:left="780" w:header="343" w:footer="723" w:gutter="0"/>
          <w:pgNumType w:start="19"/>
          <w:cols w:space="720"/>
        </w:sectPr>
      </w:pPr>
    </w:p>
    <w:p w:rsidR="003F703A" w:rsidRDefault="003F703A">
      <w:pPr>
        <w:pStyle w:val="Textoindependiente"/>
        <w:spacing w:before="9"/>
        <w:rPr>
          <w:b/>
          <w:sz w:val="5"/>
        </w:rPr>
      </w:pPr>
    </w:p>
    <w:p w:rsidR="003F703A" w:rsidRDefault="00FB4C2B">
      <w:pPr>
        <w:pStyle w:val="Textoindependiente"/>
        <w:spacing w:line="185" w:lineRule="exact"/>
        <w:ind w:left="194"/>
        <w:rPr>
          <w:sz w:val="18"/>
        </w:rPr>
      </w:pPr>
      <w:r>
        <w:rPr>
          <w:noProof/>
          <w:position w:val="-3"/>
          <w:sz w:val="18"/>
          <w:lang w:eastAsia="es-ES"/>
        </w:rPr>
        <mc:AlternateContent>
          <mc:Choice Requires="wpg">
            <w:drawing>
              <wp:inline distT="0" distB="0" distL="0" distR="0">
                <wp:extent cx="6353810" cy="118110"/>
                <wp:effectExtent l="8890" t="0" r="0" b="635"/>
                <wp:docPr id="95" name="Group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53810" cy="118110"/>
                          <a:chOff x="0" y="0"/>
                          <a:chExt cx="10006" cy="186"/>
                        </a:xfrm>
                      </wpg:grpSpPr>
                      <pic:pic xmlns:pic="http://schemas.openxmlformats.org/drawingml/2006/picture">
                        <pic:nvPicPr>
                          <pic:cNvPr id="96" name="Picture 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06" cy="1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97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13" y="49"/>
                            <a:ext cx="9887" cy="0"/>
                          </a:xfrm>
                          <a:prstGeom prst="line">
                            <a:avLst/>
                          </a:prstGeom>
                          <a:noFill/>
                          <a:ln w="28956">
                            <a:solidFill>
                              <a:srgbClr val="CC04A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62A2C17" id="Group 33" o:spid="_x0000_s1026" style="width:500.3pt;height:9.3pt;mso-position-horizontal-relative:char;mso-position-vertical-relative:line" coordsize="10006,18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">
                <v:shape id="Picture 35" o:spid="_x0000_s1027" type="#_x0000_t75" style="position:absolute;width:10006;height:18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KIQ6jDAAAA2wAAAA8AAABkcnMvZG93bnJldi54bWxEj92KwjAUhO+FfYdwFvZOU73wpxpFFhZc&#10;BfFnH+Bsc2xKm5PSRFvf3giCl8PMfMMsVp2txI0aXzhWMBwkIIgzpwvOFfydf/pTED4ga6wck4I7&#10;eVgtP3oLTLVr+Ui3U8hFhLBPUYEJoU6l9Jkhi37gauLoXVxjMUTZ5FI32Ea4reQoScbSYsFxwWBN&#10;34ay8nS1Ci7mV08Po3z/v53MWl3vympoSqW+Prv1HESgLrzDr/ZGK5iN4fkl/gC5fA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4ohDqMMAAADbAAAADwAAAAAAAAAAAAAAAACf&#10;AgAAZHJzL2Rvd25yZXYueG1sUEsFBgAAAAAEAAQA9wAAAI8DAAAAAA==&#10;">
                  <v:imagedata r:id="rId12" o:title=""/>
                </v:shape>
                <v:line id="Line 34" o:spid="_x0000_s1028" style="position:absolute;visibility:visible;mso-wrap-style:square" from="13,49" to="9900,4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fhpTMUAAADbAAAADwAAAGRycy9kb3ducmV2LnhtbESP3WrCQBSE7wu+w3KE3tWNCv5EVwmC&#10;IC0UagX17pg9JsHs2bC7mvTtuwWhl8PMfMMs152pxYOcrywrGA4SEMS51RUXCg7f27cZCB+QNdaW&#10;ScEPeVivei9LTLVt+Yse+1CICGGfooIyhCaV0uclGfQD2xBH72qdwRClK6R22Ea4qeUoSSbSYMVx&#10;ocSGNiXlt/3dKPg4Zu0wG5+ae336vJ5N/u4us4lSr/0uW4AI1IX/8LO90wrmU/j7En+AXP0C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VfhpTMUAAADbAAAADwAAAAAAAAAA&#10;AAAAAAChAgAAZHJzL2Rvd25yZXYueG1sUEsFBgAAAAAEAAQA+QAAAJMDAAAAAA==&#10;" strokecolor="#cc04a6" strokeweight="2.28pt"/>
                <w10:anchorlock/>
              </v:group>
            </w:pict>
          </mc:Fallback>
        </mc:AlternateContent>
      </w:r>
    </w:p>
    <w:p w:rsidR="003F703A" w:rsidRDefault="00285D5C">
      <w:pPr>
        <w:spacing w:before="64"/>
        <w:ind w:left="300"/>
        <w:rPr>
          <w:b/>
        </w:rPr>
      </w:pPr>
      <w:r>
        <w:rPr>
          <w:b/>
        </w:rPr>
        <w:t>INDICADORES DE VIOLENCIA DE GÉNERO EN EL AGRESOR</w:t>
      </w:r>
    </w:p>
    <w:p w:rsidR="003F703A" w:rsidRDefault="003F703A">
      <w:pPr>
        <w:pStyle w:val="Textoindependiente"/>
        <w:spacing w:before="1"/>
        <w:rPr>
          <w:b/>
          <w:sz w:val="11"/>
        </w:rPr>
      </w:pPr>
    </w:p>
    <w:tbl>
      <w:tblPr>
        <w:tblStyle w:val="TableNormal"/>
        <w:tblW w:w="0" w:type="auto"/>
        <w:tblInd w:w="3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88"/>
        <w:gridCol w:w="5579"/>
        <w:gridCol w:w="425"/>
        <w:gridCol w:w="2679"/>
      </w:tblGrid>
      <w:tr w:rsidR="003F703A">
        <w:trPr>
          <w:trHeight w:val="362"/>
        </w:trPr>
        <w:tc>
          <w:tcPr>
            <w:tcW w:w="1088" w:type="dxa"/>
            <w:shd w:val="clear" w:color="auto" w:fill="D9D9D9"/>
          </w:tcPr>
          <w:p w:rsidR="003F703A" w:rsidRDefault="00285D5C">
            <w:pPr>
              <w:pStyle w:val="TableParagraph"/>
              <w:spacing w:before="80"/>
              <w:ind w:left="122"/>
              <w:rPr>
                <w:b/>
                <w:sz w:val="20"/>
              </w:rPr>
            </w:pPr>
            <w:r>
              <w:rPr>
                <w:b/>
                <w:sz w:val="20"/>
              </w:rPr>
              <w:t>ÁMBITO</w:t>
            </w:r>
          </w:p>
        </w:tc>
        <w:tc>
          <w:tcPr>
            <w:tcW w:w="5579" w:type="dxa"/>
            <w:shd w:val="clear" w:color="auto" w:fill="D9D9D9"/>
          </w:tcPr>
          <w:p w:rsidR="003F703A" w:rsidRDefault="00285D5C">
            <w:pPr>
              <w:pStyle w:val="TableParagraph"/>
              <w:spacing w:before="80"/>
              <w:ind w:left="2054" w:right="205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INDICADORES</w:t>
            </w:r>
          </w:p>
        </w:tc>
        <w:tc>
          <w:tcPr>
            <w:tcW w:w="425" w:type="dxa"/>
            <w:shd w:val="clear" w:color="auto" w:fill="D9D9D9"/>
          </w:tcPr>
          <w:p w:rsidR="003F703A" w:rsidRDefault="00285D5C">
            <w:pPr>
              <w:pStyle w:val="TableParagraph"/>
              <w:spacing w:before="80"/>
              <w:ind w:left="138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X</w:t>
            </w:r>
          </w:p>
        </w:tc>
        <w:tc>
          <w:tcPr>
            <w:tcW w:w="2679" w:type="dxa"/>
            <w:shd w:val="clear" w:color="auto" w:fill="D9D9D9"/>
          </w:tcPr>
          <w:p w:rsidR="003F703A" w:rsidRDefault="00285D5C">
            <w:pPr>
              <w:pStyle w:val="TableParagraph"/>
              <w:spacing w:before="80"/>
              <w:ind w:left="471"/>
              <w:rPr>
                <w:b/>
                <w:sz w:val="20"/>
              </w:rPr>
            </w:pPr>
            <w:r>
              <w:rPr>
                <w:b/>
                <w:sz w:val="20"/>
              </w:rPr>
              <w:t>OBSERVACIONES</w:t>
            </w:r>
          </w:p>
        </w:tc>
      </w:tr>
      <w:tr w:rsidR="003F703A">
        <w:trPr>
          <w:trHeight w:val="364"/>
        </w:trPr>
        <w:tc>
          <w:tcPr>
            <w:tcW w:w="1088" w:type="dxa"/>
            <w:vMerge w:val="restart"/>
            <w:textDirection w:val="btLr"/>
          </w:tcPr>
          <w:p w:rsidR="003F703A" w:rsidRDefault="003F703A">
            <w:pPr>
              <w:pStyle w:val="TableParagraph"/>
              <w:spacing w:before="9"/>
              <w:rPr>
                <w:b/>
                <w:sz w:val="35"/>
              </w:rPr>
            </w:pPr>
          </w:p>
          <w:p w:rsidR="003F703A" w:rsidRDefault="00285D5C">
            <w:pPr>
              <w:pStyle w:val="TableParagraph"/>
              <w:ind w:left="1191" w:right="1213"/>
              <w:jc w:val="center"/>
              <w:rPr>
                <w:b/>
              </w:rPr>
            </w:pPr>
            <w:r>
              <w:rPr>
                <w:b/>
              </w:rPr>
              <w:t>ESCOLAR</w:t>
            </w:r>
          </w:p>
        </w:tc>
        <w:tc>
          <w:tcPr>
            <w:tcW w:w="5579" w:type="dxa"/>
          </w:tcPr>
          <w:p w:rsidR="003F703A" w:rsidRDefault="00285D5C">
            <w:pPr>
              <w:pStyle w:val="TableParagraph"/>
              <w:spacing w:before="51"/>
              <w:ind w:left="57"/>
            </w:pPr>
            <w:r>
              <w:t>Utiliza una disciplina severa e inapropiada para su edad</w:t>
            </w:r>
          </w:p>
        </w:tc>
        <w:tc>
          <w:tcPr>
            <w:tcW w:w="425" w:type="dxa"/>
          </w:tcPr>
          <w:p w:rsidR="003F703A" w:rsidRDefault="003F703A">
            <w:pPr>
              <w:pStyle w:val="TableParagraph"/>
              <w:rPr>
                <w:sz w:val="20"/>
              </w:rPr>
            </w:pPr>
          </w:p>
        </w:tc>
        <w:tc>
          <w:tcPr>
            <w:tcW w:w="2679" w:type="dxa"/>
          </w:tcPr>
          <w:p w:rsidR="003F703A" w:rsidRDefault="003F703A">
            <w:pPr>
              <w:pStyle w:val="TableParagraph"/>
              <w:rPr>
                <w:sz w:val="20"/>
              </w:rPr>
            </w:pPr>
          </w:p>
        </w:tc>
      </w:tr>
      <w:tr w:rsidR="003F703A">
        <w:trPr>
          <w:trHeight w:val="630"/>
        </w:trPr>
        <w:tc>
          <w:tcPr>
            <w:tcW w:w="1088" w:type="dxa"/>
            <w:vMerge/>
            <w:tcBorders>
              <w:top w:val="nil"/>
            </w:tcBorders>
            <w:textDirection w:val="btLr"/>
          </w:tcPr>
          <w:p w:rsidR="003F703A" w:rsidRDefault="003F703A">
            <w:pPr>
              <w:rPr>
                <w:sz w:val="2"/>
                <w:szCs w:val="2"/>
              </w:rPr>
            </w:pPr>
          </w:p>
        </w:tc>
        <w:tc>
          <w:tcPr>
            <w:tcW w:w="5579" w:type="dxa"/>
          </w:tcPr>
          <w:p w:rsidR="003F703A" w:rsidRDefault="00285D5C">
            <w:pPr>
              <w:pStyle w:val="TableParagraph"/>
              <w:spacing w:before="51"/>
              <w:ind w:left="57"/>
            </w:pPr>
            <w:r>
              <w:t>Habla despectivamente, con estereotipos y prejuicios y puede usar un lenguaje violento para referirse a las mujeres</w:t>
            </w:r>
          </w:p>
        </w:tc>
        <w:tc>
          <w:tcPr>
            <w:tcW w:w="425" w:type="dxa"/>
          </w:tcPr>
          <w:p w:rsidR="003F703A" w:rsidRDefault="003F703A">
            <w:pPr>
              <w:pStyle w:val="TableParagraph"/>
              <w:rPr>
                <w:sz w:val="20"/>
              </w:rPr>
            </w:pPr>
          </w:p>
        </w:tc>
        <w:tc>
          <w:tcPr>
            <w:tcW w:w="2679" w:type="dxa"/>
          </w:tcPr>
          <w:p w:rsidR="003F703A" w:rsidRDefault="003F703A">
            <w:pPr>
              <w:pStyle w:val="TableParagraph"/>
              <w:rPr>
                <w:sz w:val="20"/>
              </w:rPr>
            </w:pPr>
          </w:p>
        </w:tc>
      </w:tr>
      <w:tr w:rsidR="003F703A">
        <w:trPr>
          <w:trHeight w:val="364"/>
        </w:trPr>
        <w:tc>
          <w:tcPr>
            <w:tcW w:w="1088" w:type="dxa"/>
            <w:vMerge/>
            <w:tcBorders>
              <w:top w:val="nil"/>
            </w:tcBorders>
            <w:textDirection w:val="btLr"/>
          </w:tcPr>
          <w:p w:rsidR="003F703A" w:rsidRDefault="003F703A">
            <w:pPr>
              <w:rPr>
                <w:sz w:val="2"/>
                <w:szCs w:val="2"/>
              </w:rPr>
            </w:pPr>
          </w:p>
        </w:tc>
        <w:tc>
          <w:tcPr>
            <w:tcW w:w="5579" w:type="dxa"/>
          </w:tcPr>
          <w:p w:rsidR="003F703A" w:rsidRDefault="00285D5C">
            <w:pPr>
              <w:pStyle w:val="TableParagraph"/>
              <w:spacing w:before="51"/>
              <w:ind w:left="57"/>
            </w:pPr>
            <w:r>
              <w:t>Se mete en conflictos con facilidad.</w:t>
            </w:r>
          </w:p>
        </w:tc>
        <w:tc>
          <w:tcPr>
            <w:tcW w:w="425" w:type="dxa"/>
          </w:tcPr>
          <w:p w:rsidR="003F703A" w:rsidRDefault="003F703A">
            <w:pPr>
              <w:pStyle w:val="TableParagraph"/>
              <w:rPr>
                <w:sz w:val="20"/>
              </w:rPr>
            </w:pPr>
          </w:p>
        </w:tc>
        <w:tc>
          <w:tcPr>
            <w:tcW w:w="2679" w:type="dxa"/>
          </w:tcPr>
          <w:p w:rsidR="003F703A" w:rsidRDefault="003F703A">
            <w:pPr>
              <w:pStyle w:val="TableParagraph"/>
              <w:rPr>
                <w:sz w:val="20"/>
              </w:rPr>
            </w:pPr>
          </w:p>
        </w:tc>
      </w:tr>
      <w:tr w:rsidR="003F703A">
        <w:trPr>
          <w:trHeight w:val="630"/>
        </w:trPr>
        <w:tc>
          <w:tcPr>
            <w:tcW w:w="1088" w:type="dxa"/>
            <w:vMerge/>
            <w:tcBorders>
              <w:top w:val="nil"/>
            </w:tcBorders>
            <w:textDirection w:val="btLr"/>
          </w:tcPr>
          <w:p w:rsidR="003F703A" w:rsidRDefault="003F703A">
            <w:pPr>
              <w:rPr>
                <w:sz w:val="2"/>
                <w:szCs w:val="2"/>
              </w:rPr>
            </w:pPr>
          </w:p>
        </w:tc>
        <w:tc>
          <w:tcPr>
            <w:tcW w:w="5579" w:type="dxa"/>
          </w:tcPr>
          <w:p w:rsidR="003F703A" w:rsidRDefault="00285D5C">
            <w:pPr>
              <w:pStyle w:val="TableParagraph"/>
              <w:spacing w:before="51"/>
              <w:ind w:left="57"/>
            </w:pPr>
            <w:r>
              <w:t>Muestra intolerancia a la frustración y culpa a otras personas de sus errores</w:t>
            </w:r>
          </w:p>
        </w:tc>
        <w:tc>
          <w:tcPr>
            <w:tcW w:w="425" w:type="dxa"/>
          </w:tcPr>
          <w:p w:rsidR="003F703A" w:rsidRDefault="003F703A">
            <w:pPr>
              <w:pStyle w:val="TableParagraph"/>
              <w:rPr>
                <w:sz w:val="20"/>
              </w:rPr>
            </w:pPr>
          </w:p>
        </w:tc>
        <w:tc>
          <w:tcPr>
            <w:tcW w:w="2679" w:type="dxa"/>
          </w:tcPr>
          <w:p w:rsidR="003F703A" w:rsidRDefault="003F703A">
            <w:pPr>
              <w:pStyle w:val="TableParagraph"/>
              <w:rPr>
                <w:sz w:val="20"/>
              </w:rPr>
            </w:pPr>
          </w:p>
        </w:tc>
      </w:tr>
      <w:tr w:rsidR="003F703A">
        <w:trPr>
          <w:trHeight w:val="364"/>
        </w:trPr>
        <w:tc>
          <w:tcPr>
            <w:tcW w:w="1088" w:type="dxa"/>
            <w:vMerge/>
            <w:tcBorders>
              <w:top w:val="nil"/>
            </w:tcBorders>
            <w:textDirection w:val="btLr"/>
          </w:tcPr>
          <w:p w:rsidR="003F703A" w:rsidRDefault="003F703A">
            <w:pPr>
              <w:rPr>
                <w:sz w:val="2"/>
                <w:szCs w:val="2"/>
              </w:rPr>
            </w:pPr>
          </w:p>
        </w:tc>
        <w:tc>
          <w:tcPr>
            <w:tcW w:w="5579" w:type="dxa"/>
          </w:tcPr>
          <w:p w:rsidR="003F703A" w:rsidRDefault="00285D5C">
            <w:pPr>
              <w:pStyle w:val="TableParagraph"/>
              <w:spacing w:before="51"/>
              <w:ind w:left="57"/>
            </w:pPr>
            <w:r>
              <w:t>Presenta actitudes dominantes y prepotentes.</w:t>
            </w:r>
          </w:p>
        </w:tc>
        <w:tc>
          <w:tcPr>
            <w:tcW w:w="425" w:type="dxa"/>
          </w:tcPr>
          <w:p w:rsidR="003F703A" w:rsidRDefault="003F703A">
            <w:pPr>
              <w:pStyle w:val="TableParagraph"/>
              <w:rPr>
                <w:sz w:val="20"/>
              </w:rPr>
            </w:pPr>
          </w:p>
        </w:tc>
        <w:tc>
          <w:tcPr>
            <w:tcW w:w="2679" w:type="dxa"/>
          </w:tcPr>
          <w:p w:rsidR="003F703A" w:rsidRDefault="003F703A">
            <w:pPr>
              <w:pStyle w:val="TableParagraph"/>
              <w:rPr>
                <w:sz w:val="20"/>
              </w:rPr>
            </w:pPr>
          </w:p>
        </w:tc>
      </w:tr>
      <w:tr w:rsidR="003F703A">
        <w:trPr>
          <w:trHeight w:val="361"/>
        </w:trPr>
        <w:tc>
          <w:tcPr>
            <w:tcW w:w="1088" w:type="dxa"/>
            <w:vMerge/>
            <w:tcBorders>
              <w:top w:val="nil"/>
            </w:tcBorders>
            <w:textDirection w:val="btLr"/>
          </w:tcPr>
          <w:p w:rsidR="003F703A" w:rsidRDefault="003F703A">
            <w:pPr>
              <w:rPr>
                <w:sz w:val="2"/>
                <w:szCs w:val="2"/>
              </w:rPr>
            </w:pPr>
          </w:p>
        </w:tc>
        <w:tc>
          <w:tcPr>
            <w:tcW w:w="5579" w:type="dxa"/>
          </w:tcPr>
          <w:p w:rsidR="003F703A" w:rsidRDefault="00285D5C">
            <w:pPr>
              <w:pStyle w:val="TableParagraph"/>
              <w:spacing w:before="51"/>
              <w:ind w:left="57"/>
            </w:pPr>
            <w:r>
              <w:t>Falta de empatía hacia el sufrimiento de los demás</w:t>
            </w:r>
          </w:p>
        </w:tc>
        <w:tc>
          <w:tcPr>
            <w:tcW w:w="425" w:type="dxa"/>
          </w:tcPr>
          <w:p w:rsidR="003F703A" w:rsidRDefault="003F703A">
            <w:pPr>
              <w:pStyle w:val="TableParagraph"/>
              <w:rPr>
                <w:sz w:val="20"/>
              </w:rPr>
            </w:pPr>
          </w:p>
        </w:tc>
        <w:tc>
          <w:tcPr>
            <w:tcW w:w="2679" w:type="dxa"/>
          </w:tcPr>
          <w:p w:rsidR="003F703A" w:rsidRDefault="003F703A">
            <w:pPr>
              <w:pStyle w:val="TableParagraph"/>
              <w:rPr>
                <w:sz w:val="20"/>
              </w:rPr>
            </w:pPr>
          </w:p>
        </w:tc>
      </w:tr>
      <w:tr w:rsidR="003F703A">
        <w:trPr>
          <w:trHeight w:val="364"/>
        </w:trPr>
        <w:tc>
          <w:tcPr>
            <w:tcW w:w="1088" w:type="dxa"/>
            <w:vMerge/>
            <w:tcBorders>
              <w:top w:val="nil"/>
            </w:tcBorders>
            <w:textDirection w:val="btLr"/>
          </w:tcPr>
          <w:p w:rsidR="003F703A" w:rsidRDefault="003F703A">
            <w:pPr>
              <w:rPr>
                <w:sz w:val="2"/>
                <w:szCs w:val="2"/>
              </w:rPr>
            </w:pPr>
          </w:p>
        </w:tc>
        <w:tc>
          <w:tcPr>
            <w:tcW w:w="5579" w:type="dxa"/>
          </w:tcPr>
          <w:p w:rsidR="003F703A" w:rsidRDefault="00285D5C">
            <w:pPr>
              <w:pStyle w:val="TableParagraph"/>
              <w:spacing w:before="51"/>
              <w:ind w:left="57"/>
            </w:pPr>
            <w:r>
              <w:t>Menosprecia la figura femenina</w:t>
            </w:r>
          </w:p>
        </w:tc>
        <w:tc>
          <w:tcPr>
            <w:tcW w:w="425" w:type="dxa"/>
          </w:tcPr>
          <w:p w:rsidR="003F703A" w:rsidRDefault="003F703A">
            <w:pPr>
              <w:pStyle w:val="TableParagraph"/>
              <w:rPr>
                <w:sz w:val="20"/>
              </w:rPr>
            </w:pPr>
          </w:p>
        </w:tc>
        <w:tc>
          <w:tcPr>
            <w:tcW w:w="2679" w:type="dxa"/>
          </w:tcPr>
          <w:p w:rsidR="003F703A" w:rsidRDefault="003F703A">
            <w:pPr>
              <w:pStyle w:val="TableParagraph"/>
              <w:rPr>
                <w:sz w:val="20"/>
              </w:rPr>
            </w:pPr>
          </w:p>
        </w:tc>
      </w:tr>
      <w:tr w:rsidR="003F703A">
        <w:trPr>
          <w:trHeight w:val="362"/>
        </w:trPr>
        <w:tc>
          <w:tcPr>
            <w:tcW w:w="1088" w:type="dxa"/>
            <w:vMerge/>
            <w:tcBorders>
              <w:top w:val="nil"/>
            </w:tcBorders>
            <w:textDirection w:val="btLr"/>
          </w:tcPr>
          <w:p w:rsidR="003F703A" w:rsidRDefault="003F703A">
            <w:pPr>
              <w:rPr>
                <w:sz w:val="2"/>
                <w:szCs w:val="2"/>
              </w:rPr>
            </w:pPr>
          </w:p>
        </w:tc>
        <w:tc>
          <w:tcPr>
            <w:tcW w:w="5579" w:type="dxa"/>
          </w:tcPr>
          <w:p w:rsidR="003F703A" w:rsidRDefault="00285D5C">
            <w:pPr>
              <w:pStyle w:val="TableParagraph"/>
              <w:spacing w:before="51"/>
              <w:ind w:left="57"/>
            </w:pPr>
            <w:r>
              <w:t>Trata de humillar a las mujeres, especialmente a su pareja</w:t>
            </w:r>
          </w:p>
        </w:tc>
        <w:tc>
          <w:tcPr>
            <w:tcW w:w="425" w:type="dxa"/>
          </w:tcPr>
          <w:p w:rsidR="003F703A" w:rsidRDefault="003F703A">
            <w:pPr>
              <w:pStyle w:val="TableParagraph"/>
              <w:rPr>
                <w:sz w:val="20"/>
              </w:rPr>
            </w:pPr>
          </w:p>
        </w:tc>
        <w:tc>
          <w:tcPr>
            <w:tcW w:w="2679" w:type="dxa"/>
          </w:tcPr>
          <w:p w:rsidR="003F703A" w:rsidRDefault="003F703A">
            <w:pPr>
              <w:pStyle w:val="TableParagraph"/>
              <w:rPr>
                <w:sz w:val="20"/>
              </w:rPr>
            </w:pPr>
          </w:p>
        </w:tc>
      </w:tr>
      <w:tr w:rsidR="003F703A">
        <w:trPr>
          <w:trHeight w:val="364"/>
        </w:trPr>
        <w:tc>
          <w:tcPr>
            <w:tcW w:w="1088" w:type="dxa"/>
            <w:vMerge w:val="restart"/>
            <w:textDirection w:val="btLr"/>
          </w:tcPr>
          <w:p w:rsidR="003F703A" w:rsidRDefault="003F703A">
            <w:pPr>
              <w:pStyle w:val="TableParagraph"/>
              <w:spacing w:before="9"/>
              <w:rPr>
                <w:b/>
                <w:sz w:val="35"/>
              </w:rPr>
            </w:pPr>
          </w:p>
          <w:p w:rsidR="003F703A" w:rsidRDefault="00285D5C">
            <w:pPr>
              <w:pStyle w:val="TableParagraph"/>
              <w:ind w:left="345"/>
              <w:rPr>
                <w:b/>
              </w:rPr>
            </w:pPr>
            <w:r>
              <w:rPr>
                <w:b/>
              </w:rPr>
              <w:t>FAMILIAR</w:t>
            </w:r>
          </w:p>
        </w:tc>
        <w:tc>
          <w:tcPr>
            <w:tcW w:w="5579" w:type="dxa"/>
          </w:tcPr>
          <w:p w:rsidR="003F703A" w:rsidRDefault="00285D5C">
            <w:pPr>
              <w:pStyle w:val="TableParagraph"/>
              <w:spacing w:before="51"/>
              <w:ind w:left="57"/>
            </w:pPr>
            <w:r>
              <w:t>Utiliza una disciplina severa e inapropiada para su edad</w:t>
            </w:r>
          </w:p>
        </w:tc>
        <w:tc>
          <w:tcPr>
            <w:tcW w:w="425" w:type="dxa"/>
          </w:tcPr>
          <w:p w:rsidR="003F703A" w:rsidRDefault="003F703A">
            <w:pPr>
              <w:pStyle w:val="TableParagraph"/>
              <w:rPr>
                <w:sz w:val="20"/>
              </w:rPr>
            </w:pPr>
          </w:p>
        </w:tc>
        <w:tc>
          <w:tcPr>
            <w:tcW w:w="2679" w:type="dxa"/>
          </w:tcPr>
          <w:p w:rsidR="003F703A" w:rsidRDefault="003F703A">
            <w:pPr>
              <w:pStyle w:val="TableParagraph"/>
              <w:rPr>
                <w:sz w:val="20"/>
              </w:rPr>
            </w:pPr>
          </w:p>
        </w:tc>
      </w:tr>
      <w:tr w:rsidR="003F703A">
        <w:trPr>
          <w:trHeight w:val="362"/>
        </w:trPr>
        <w:tc>
          <w:tcPr>
            <w:tcW w:w="1088" w:type="dxa"/>
            <w:vMerge/>
            <w:tcBorders>
              <w:top w:val="nil"/>
            </w:tcBorders>
            <w:textDirection w:val="btLr"/>
          </w:tcPr>
          <w:p w:rsidR="003F703A" w:rsidRDefault="003F703A">
            <w:pPr>
              <w:rPr>
                <w:sz w:val="2"/>
                <w:szCs w:val="2"/>
              </w:rPr>
            </w:pPr>
          </w:p>
        </w:tc>
        <w:tc>
          <w:tcPr>
            <w:tcW w:w="5579" w:type="dxa"/>
          </w:tcPr>
          <w:p w:rsidR="003F703A" w:rsidRDefault="00285D5C">
            <w:pPr>
              <w:pStyle w:val="TableParagraph"/>
              <w:spacing w:before="51"/>
              <w:ind w:left="57"/>
            </w:pPr>
            <w:r>
              <w:t>Percibe los celos y el control como una forma de amor</w:t>
            </w:r>
          </w:p>
        </w:tc>
        <w:tc>
          <w:tcPr>
            <w:tcW w:w="425" w:type="dxa"/>
          </w:tcPr>
          <w:p w:rsidR="003F703A" w:rsidRDefault="003F703A">
            <w:pPr>
              <w:pStyle w:val="TableParagraph"/>
              <w:rPr>
                <w:sz w:val="20"/>
              </w:rPr>
            </w:pPr>
          </w:p>
        </w:tc>
        <w:tc>
          <w:tcPr>
            <w:tcW w:w="2679" w:type="dxa"/>
          </w:tcPr>
          <w:p w:rsidR="003F703A" w:rsidRDefault="003F703A">
            <w:pPr>
              <w:pStyle w:val="TableParagraph"/>
              <w:rPr>
                <w:sz w:val="20"/>
              </w:rPr>
            </w:pPr>
          </w:p>
        </w:tc>
      </w:tr>
      <w:tr w:rsidR="003F703A">
        <w:trPr>
          <w:trHeight w:val="364"/>
        </w:trPr>
        <w:tc>
          <w:tcPr>
            <w:tcW w:w="1088" w:type="dxa"/>
            <w:vMerge/>
            <w:tcBorders>
              <w:top w:val="nil"/>
            </w:tcBorders>
            <w:textDirection w:val="btLr"/>
          </w:tcPr>
          <w:p w:rsidR="003F703A" w:rsidRDefault="003F703A">
            <w:pPr>
              <w:rPr>
                <w:sz w:val="2"/>
                <w:szCs w:val="2"/>
              </w:rPr>
            </w:pPr>
          </w:p>
        </w:tc>
        <w:tc>
          <w:tcPr>
            <w:tcW w:w="5579" w:type="dxa"/>
          </w:tcPr>
          <w:p w:rsidR="003F703A" w:rsidRDefault="00285D5C">
            <w:pPr>
              <w:pStyle w:val="TableParagraph"/>
              <w:spacing w:before="51"/>
              <w:ind w:left="57"/>
            </w:pPr>
            <w:r>
              <w:t>Es irrespetuoso con las figuras femeninas de la familia</w:t>
            </w:r>
          </w:p>
        </w:tc>
        <w:tc>
          <w:tcPr>
            <w:tcW w:w="425" w:type="dxa"/>
          </w:tcPr>
          <w:p w:rsidR="003F703A" w:rsidRDefault="003F703A">
            <w:pPr>
              <w:pStyle w:val="TableParagraph"/>
              <w:rPr>
                <w:sz w:val="20"/>
              </w:rPr>
            </w:pPr>
          </w:p>
        </w:tc>
        <w:tc>
          <w:tcPr>
            <w:tcW w:w="2679" w:type="dxa"/>
          </w:tcPr>
          <w:p w:rsidR="003F703A" w:rsidRDefault="003F703A">
            <w:pPr>
              <w:pStyle w:val="TableParagraph"/>
              <w:rPr>
                <w:sz w:val="20"/>
              </w:rPr>
            </w:pPr>
          </w:p>
        </w:tc>
      </w:tr>
      <w:tr w:rsidR="003F703A">
        <w:trPr>
          <w:trHeight w:val="361"/>
        </w:trPr>
        <w:tc>
          <w:tcPr>
            <w:tcW w:w="1088" w:type="dxa"/>
            <w:vMerge/>
            <w:tcBorders>
              <w:top w:val="nil"/>
            </w:tcBorders>
            <w:textDirection w:val="btLr"/>
          </w:tcPr>
          <w:p w:rsidR="003F703A" w:rsidRDefault="003F703A">
            <w:pPr>
              <w:rPr>
                <w:sz w:val="2"/>
                <w:szCs w:val="2"/>
              </w:rPr>
            </w:pPr>
          </w:p>
        </w:tc>
        <w:tc>
          <w:tcPr>
            <w:tcW w:w="5579" w:type="dxa"/>
          </w:tcPr>
          <w:p w:rsidR="003F703A" w:rsidRDefault="00285D5C">
            <w:pPr>
              <w:pStyle w:val="TableParagraph"/>
              <w:spacing w:before="51"/>
              <w:ind w:left="57"/>
            </w:pPr>
            <w:r>
              <w:t>Actitudes proteccionista y paternalista con su pareja</w:t>
            </w:r>
          </w:p>
        </w:tc>
        <w:tc>
          <w:tcPr>
            <w:tcW w:w="425" w:type="dxa"/>
          </w:tcPr>
          <w:p w:rsidR="003F703A" w:rsidRDefault="003F703A">
            <w:pPr>
              <w:pStyle w:val="TableParagraph"/>
              <w:rPr>
                <w:sz w:val="20"/>
              </w:rPr>
            </w:pPr>
          </w:p>
        </w:tc>
        <w:tc>
          <w:tcPr>
            <w:tcW w:w="2679" w:type="dxa"/>
          </w:tcPr>
          <w:p w:rsidR="003F703A" w:rsidRDefault="003F703A">
            <w:pPr>
              <w:pStyle w:val="TableParagraph"/>
              <w:rPr>
                <w:sz w:val="20"/>
              </w:rPr>
            </w:pPr>
          </w:p>
        </w:tc>
      </w:tr>
      <w:tr w:rsidR="003F703A">
        <w:trPr>
          <w:trHeight w:val="366"/>
        </w:trPr>
        <w:tc>
          <w:tcPr>
            <w:tcW w:w="1088" w:type="dxa"/>
            <w:vMerge/>
            <w:tcBorders>
              <w:top w:val="nil"/>
            </w:tcBorders>
            <w:textDirection w:val="btLr"/>
          </w:tcPr>
          <w:p w:rsidR="003F703A" w:rsidRDefault="003F703A">
            <w:pPr>
              <w:rPr>
                <w:sz w:val="2"/>
                <w:szCs w:val="2"/>
              </w:rPr>
            </w:pPr>
          </w:p>
        </w:tc>
        <w:tc>
          <w:tcPr>
            <w:tcW w:w="5579" w:type="dxa"/>
          </w:tcPr>
          <w:p w:rsidR="003F703A" w:rsidRDefault="00285D5C">
            <w:pPr>
              <w:pStyle w:val="TableParagraph"/>
              <w:spacing w:before="51"/>
              <w:ind w:left="57"/>
            </w:pPr>
            <w:r>
              <w:t>Presenta actitudes dominantes y prepotentes.</w:t>
            </w:r>
          </w:p>
        </w:tc>
        <w:tc>
          <w:tcPr>
            <w:tcW w:w="425" w:type="dxa"/>
          </w:tcPr>
          <w:p w:rsidR="003F703A" w:rsidRDefault="003F703A">
            <w:pPr>
              <w:pStyle w:val="TableParagraph"/>
              <w:rPr>
                <w:sz w:val="20"/>
              </w:rPr>
            </w:pPr>
          </w:p>
        </w:tc>
        <w:tc>
          <w:tcPr>
            <w:tcW w:w="2679" w:type="dxa"/>
          </w:tcPr>
          <w:p w:rsidR="003F703A" w:rsidRDefault="003F703A">
            <w:pPr>
              <w:pStyle w:val="TableParagraph"/>
              <w:rPr>
                <w:sz w:val="20"/>
              </w:rPr>
            </w:pPr>
          </w:p>
        </w:tc>
      </w:tr>
    </w:tbl>
    <w:p w:rsidR="003F703A" w:rsidRDefault="003F703A" w:rsidP="00A8765C"/>
    <w:sectPr w:rsidR="003F703A">
      <w:headerReference w:type="default" r:id="rId15"/>
      <w:footerReference w:type="default" r:id="rId16"/>
      <w:pgSz w:w="11910" w:h="16840"/>
      <w:pgMar w:top="1120" w:right="860" w:bottom="920" w:left="780" w:header="343" w:footer="723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D6B21" w:rsidRDefault="00DD6B21">
      <w:r>
        <w:separator/>
      </w:r>
    </w:p>
  </w:endnote>
  <w:endnote w:type="continuationSeparator" w:id="0">
    <w:p w:rsidR="00DD6B21" w:rsidRDefault="00DD6B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rlito">
    <w:altName w:val="Arial"/>
    <w:charset w:val="00"/>
    <w:family w:val="swiss"/>
    <w:pitch w:val="variable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eXGyrePagella">
    <w:altName w:val="Times New Roman"/>
    <w:charset w:val="00"/>
    <w:family w:val="auto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F703A" w:rsidRDefault="00285D5C">
    <w:pPr>
      <w:pStyle w:val="Textoindependiente"/>
      <w:spacing w:line="14" w:lineRule="auto"/>
      <w:rPr>
        <w:sz w:val="20"/>
      </w:rPr>
    </w:pPr>
    <w:r>
      <w:rPr>
        <w:noProof/>
        <w:lang w:eastAsia="es-ES"/>
      </w:rPr>
      <w:drawing>
        <wp:anchor distT="0" distB="0" distL="0" distR="0" simplePos="0" relativeHeight="486139392" behindDoc="1" locked="0" layoutInCell="1" allowOverlap="1">
          <wp:simplePos x="0" y="0"/>
          <wp:positionH relativeFrom="page">
            <wp:posOffset>1046988</wp:posOffset>
          </wp:positionH>
          <wp:positionV relativeFrom="page">
            <wp:posOffset>10055352</wp:posOffset>
          </wp:positionV>
          <wp:extent cx="5466588" cy="44195"/>
          <wp:effectExtent l="0" t="0" r="0" b="0"/>
          <wp:wrapNone/>
          <wp:docPr id="29" name="image5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" name="image5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466588" cy="441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FB4C2B">
      <w:rPr>
        <w:noProof/>
        <w:lang w:eastAsia="es-ES"/>
      </w:rPr>
      <mc:AlternateContent>
        <mc:Choice Requires="wps">
          <w:drawing>
            <wp:anchor distT="0" distB="0" distL="114300" distR="114300" simplePos="0" relativeHeight="486139904" behindDoc="1" locked="0" layoutInCell="1" allowOverlap="1">
              <wp:simplePos x="0" y="0"/>
              <wp:positionH relativeFrom="page">
                <wp:posOffset>3672205</wp:posOffset>
              </wp:positionH>
              <wp:positionV relativeFrom="page">
                <wp:posOffset>10089515</wp:posOffset>
              </wp:positionV>
              <wp:extent cx="216535" cy="180975"/>
              <wp:effectExtent l="0" t="0" r="0" b="0"/>
              <wp:wrapNone/>
              <wp:docPr id="46" name="Text Box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6535" cy="1809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F703A" w:rsidRDefault="003F703A">
                          <w:pPr>
                            <w:pStyle w:val="Textoindependiente"/>
                            <w:spacing w:before="11"/>
                            <w:ind w:left="60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3" o:spid="_x0000_s1028" type="#_x0000_t202" style="position:absolute;margin-left:289.15pt;margin-top:794.45pt;width:17.05pt;height:14.25pt;z-index:-17176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" filled="f" stroked="f">
              <v:textbox inset="0,0,0,0">
                <w:txbxContent>
                  <w:p w:rsidR="003F703A" w:rsidRDefault="003F703A">
                    <w:pPr>
                      <w:pStyle w:val="Textoindependiente"/>
                      <w:spacing w:before="11"/>
                      <w:ind w:left="6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F703A" w:rsidRDefault="00285D5C" w:rsidP="00A8765C">
    <w:pPr>
      <w:pStyle w:val="Textoindependiente"/>
      <w:tabs>
        <w:tab w:val="center" w:pos="5135"/>
      </w:tabs>
      <w:spacing w:line="14" w:lineRule="auto"/>
      <w:rPr>
        <w:sz w:val="20"/>
      </w:rPr>
    </w:pPr>
    <w:r>
      <w:rPr>
        <w:noProof/>
        <w:lang w:eastAsia="es-ES"/>
      </w:rPr>
      <w:drawing>
        <wp:anchor distT="0" distB="0" distL="0" distR="0" simplePos="0" relativeHeight="486152704" behindDoc="1" locked="0" layoutInCell="1" allowOverlap="1">
          <wp:simplePos x="0" y="0"/>
          <wp:positionH relativeFrom="page">
            <wp:posOffset>1046988</wp:posOffset>
          </wp:positionH>
          <wp:positionV relativeFrom="page">
            <wp:posOffset>10055352</wp:posOffset>
          </wp:positionV>
          <wp:extent cx="5466588" cy="44195"/>
          <wp:effectExtent l="0" t="0" r="0" b="0"/>
          <wp:wrapNone/>
          <wp:docPr id="49" name="image5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0" name="image5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466588" cy="441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FB4C2B">
      <w:rPr>
        <w:noProof/>
        <w:lang w:eastAsia="es-ES"/>
      </w:rPr>
      <mc:AlternateContent>
        <mc:Choice Requires="wps">
          <w:drawing>
            <wp:anchor distT="0" distB="0" distL="114300" distR="114300" simplePos="0" relativeHeight="486153216" behindDoc="1" locked="0" layoutInCell="1" allowOverlap="1">
              <wp:simplePos x="0" y="0"/>
              <wp:positionH relativeFrom="page">
                <wp:posOffset>3672205</wp:posOffset>
              </wp:positionH>
              <wp:positionV relativeFrom="page">
                <wp:posOffset>10089515</wp:posOffset>
              </wp:positionV>
              <wp:extent cx="216535" cy="180975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6535" cy="1809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F703A" w:rsidRDefault="003F703A">
                          <w:pPr>
                            <w:pStyle w:val="Textoindependiente"/>
                            <w:spacing w:before="11"/>
                            <w:ind w:left="60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0" type="#_x0000_t202" style="position:absolute;margin-left:289.15pt;margin-top:794.45pt;width:17.05pt;height:14.25pt;z-index:-17163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" filled="f" stroked="f">
              <v:textbox inset="0,0,0,0">
                <w:txbxContent>
                  <w:p w:rsidR="003F703A" w:rsidRDefault="003F703A">
                    <w:pPr>
                      <w:pStyle w:val="Textoindependiente"/>
                      <w:spacing w:before="11"/>
                      <w:ind w:left="6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A8765C">
      <w:rPr>
        <w:sz w:val="20"/>
      </w:rP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D6B21" w:rsidRDefault="00DD6B21">
      <w:r>
        <w:separator/>
      </w:r>
    </w:p>
  </w:footnote>
  <w:footnote w:type="continuationSeparator" w:id="0">
    <w:p w:rsidR="00DD6B21" w:rsidRDefault="00DD6B2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F703A" w:rsidRDefault="00285D5C">
    <w:pPr>
      <w:pStyle w:val="Textoindependiente"/>
      <w:spacing w:line="14" w:lineRule="auto"/>
      <w:rPr>
        <w:sz w:val="20"/>
      </w:rPr>
    </w:pPr>
    <w:r>
      <w:rPr>
        <w:noProof/>
        <w:lang w:eastAsia="es-ES"/>
      </w:rPr>
      <w:drawing>
        <wp:anchor distT="0" distB="0" distL="0" distR="0" simplePos="0" relativeHeight="486138368" behindDoc="1" locked="0" layoutInCell="1" allowOverlap="1">
          <wp:simplePos x="0" y="0"/>
          <wp:positionH relativeFrom="page">
            <wp:posOffset>647700</wp:posOffset>
          </wp:positionH>
          <wp:positionV relativeFrom="page">
            <wp:posOffset>217931</wp:posOffset>
          </wp:positionV>
          <wp:extent cx="1068324" cy="495300"/>
          <wp:effectExtent l="0" t="0" r="0" b="0"/>
          <wp:wrapNone/>
          <wp:docPr id="27" name="image4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" name="image4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068324" cy="4953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FB4C2B">
      <w:rPr>
        <w:noProof/>
        <w:lang w:eastAsia="es-ES"/>
      </w:rPr>
      <mc:AlternateContent>
        <mc:Choice Requires="wps">
          <w:drawing>
            <wp:anchor distT="0" distB="0" distL="114300" distR="114300" simplePos="0" relativeHeight="486138880" behindDoc="1" locked="0" layoutInCell="1" allowOverlap="1">
              <wp:simplePos x="0" y="0"/>
              <wp:positionH relativeFrom="page">
                <wp:posOffset>4097020</wp:posOffset>
              </wp:positionH>
              <wp:positionV relativeFrom="page">
                <wp:posOffset>387985</wp:posOffset>
              </wp:positionV>
              <wp:extent cx="2788920" cy="311150"/>
              <wp:effectExtent l="0" t="0" r="0" b="0"/>
              <wp:wrapNone/>
              <wp:docPr id="48" name="Text Box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88920" cy="3111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F703A" w:rsidRDefault="00285D5C">
                          <w:pPr>
                            <w:spacing w:line="225" w:lineRule="auto"/>
                            <w:ind w:left="20" w:firstLine="1051"/>
                            <w:rPr>
                              <w:rFonts w:ascii="TeXGyrePagella" w:hAnsi="TeXGyrePagella"/>
                              <w:b/>
                              <w:i/>
                              <w:sz w:val="18"/>
                            </w:rPr>
                          </w:pPr>
                          <w:r>
                            <w:rPr>
                              <w:rFonts w:ascii="TeXGyrePagella" w:hAnsi="TeXGyrePagella"/>
                              <w:b/>
                              <w:i/>
                              <w:color w:val="6F2F9F"/>
                              <w:sz w:val="18"/>
                            </w:rPr>
                            <w:t>Protocolo de intervención educativa ante sospecha o evidencia de un caso de violencia de género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4" o:spid="_x0000_s1086" type="#_x0000_t202" style="position:absolute;margin-left:322.6pt;margin-top:30.55pt;width:219.6pt;height:24.5pt;z-index:-17177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" filled="f" stroked="f">
              <v:textbox inset="0,0,0,0">
                <w:txbxContent>
                  <w:p w:rsidR="003F703A" w:rsidRDefault="00285D5C">
                    <w:pPr>
                      <w:spacing w:line="225" w:lineRule="auto"/>
                      <w:ind w:left="20" w:firstLine="1051"/>
                      <w:rPr>
                        <w:rFonts w:ascii="TeXGyrePagella" w:hAnsi="TeXGyrePagella"/>
                        <w:b/>
                        <w:i/>
                        <w:sz w:val="18"/>
                      </w:rPr>
                    </w:pPr>
                    <w:r>
                      <w:rPr>
                        <w:rFonts w:ascii="TeXGyrePagella" w:hAnsi="TeXGyrePagella"/>
                        <w:b/>
                        <w:i/>
                        <w:color w:val="6F2F9F"/>
                        <w:sz w:val="18"/>
                      </w:rPr>
                      <w:t>Protocolo de intervención educativa ante sospecha o evidencia de un caso de violencia de género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F703A" w:rsidRDefault="00285D5C">
    <w:pPr>
      <w:pStyle w:val="Textoindependiente"/>
      <w:spacing w:line="14" w:lineRule="auto"/>
      <w:rPr>
        <w:sz w:val="20"/>
      </w:rPr>
    </w:pPr>
    <w:r>
      <w:rPr>
        <w:noProof/>
        <w:lang w:eastAsia="es-ES"/>
      </w:rPr>
      <w:drawing>
        <wp:anchor distT="0" distB="0" distL="0" distR="0" simplePos="0" relativeHeight="486151680" behindDoc="1" locked="0" layoutInCell="1" allowOverlap="1">
          <wp:simplePos x="0" y="0"/>
          <wp:positionH relativeFrom="page">
            <wp:posOffset>647700</wp:posOffset>
          </wp:positionH>
          <wp:positionV relativeFrom="page">
            <wp:posOffset>217931</wp:posOffset>
          </wp:positionV>
          <wp:extent cx="1068324" cy="495300"/>
          <wp:effectExtent l="0" t="0" r="0" b="0"/>
          <wp:wrapNone/>
          <wp:docPr id="47" name="image4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8" name="image4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068324" cy="4953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FB4C2B">
      <w:rPr>
        <w:noProof/>
        <w:lang w:eastAsia="es-ES"/>
      </w:rPr>
      <mc:AlternateContent>
        <mc:Choice Requires="wps">
          <w:drawing>
            <wp:anchor distT="0" distB="0" distL="114300" distR="114300" simplePos="0" relativeHeight="486152192" behindDoc="1" locked="0" layoutInCell="1" allowOverlap="1">
              <wp:simplePos x="0" y="0"/>
              <wp:positionH relativeFrom="page">
                <wp:posOffset>4097020</wp:posOffset>
              </wp:positionH>
              <wp:positionV relativeFrom="page">
                <wp:posOffset>387985</wp:posOffset>
              </wp:positionV>
              <wp:extent cx="2788920" cy="311150"/>
              <wp:effectExtent l="0" t="0" r="0" b="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88920" cy="3111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F703A" w:rsidRDefault="00285D5C">
                          <w:pPr>
                            <w:spacing w:line="225" w:lineRule="auto"/>
                            <w:ind w:left="20" w:firstLine="1051"/>
                            <w:rPr>
                              <w:rFonts w:ascii="TeXGyrePagella" w:hAnsi="TeXGyrePagella"/>
                              <w:b/>
                              <w:i/>
                              <w:sz w:val="18"/>
                            </w:rPr>
                          </w:pPr>
                          <w:r>
                            <w:rPr>
                              <w:rFonts w:ascii="TeXGyrePagella" w:hAnsi="TeXGyrePagella"/>
                              <w:b/>
                              <w:i/>
                              <w:color w:val="6F2F9F"/>
                              <w:sz w:val="18"/>
                            </w:rPr>
                            <w:t>Protocolo de intervención educativa ante sospecha o evidencia de un caso de violencia de género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97" type="#_x0000_t202" style="position:absolute;margin-left:322.6pt;margin-top:30.55pt;width:219.6pt;height:24.5pt;z-index:-17164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" filled="f" stroked="f">
              <v:textbox inset="0,0,0,0">
                <w:txbxContent>
                  <w:p w:rsidR="003F703A" w:rsidRDefault="00285D5C">
                    <w:pPr>
                      <w:spacing w:line="225" w:lineRule="auto"/>
                      <w:ind w:left="20" w:firstLine="1051"/>
                      <w:rPr>
                        <w:rFonts w:ascii="TeXGyrePagella" w:hAnsi="TeXGyrePagella"/>
                        <w:b/>
                        <w:i/>
                        <w:sz w:val="18"/>
                      </w:rPr>
                    </w:pPr>
                    <w:r>
                      <w:rPr>
                        <w:rFonts w:ascii="TeXGyrePagella" w:hAnsi="TeXGyrePagella"/>
                        <w:b/>
                        <w:i/>
                        <w:color w:val="6F2F9F"/>
                        <w:sz w:val="18"/>
                      </w:rPr>
                      <w:t>Protocolo de intervención educativa ante sospecha o evidencia de un caso de violencia de género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146D19"/>
    <w:multiLevelType w:val="hybridMultilevel"/>
    <w:tmpl w:val="38104E1E"/>
    <w:lvl w:ilvl="0" w:tplc="510A5814">
      <w:numFmt w:val="bullet"/>
      <w:lvlText w:val="•"/>
      <w:lvlJc w:val="left"/>
      <w:pPr>
        <w:ind w:left="1294" w:hanging="274"/>
      </w:pPr>
      <w:rPr>
        <w:rFonts w:ascii="Arial" w:eastAsia="Arial" w:hAnsi="Arial" w:cs="Arial" w:hint="default"/>
        <w:w w:val="100"/>
        <w:sz w:val="22"/>
        <w:szCs w:val="22"/>
        <w:lang w:val="es-ES" w:eastAsia="en-US" w:bidi="ar-SA"/>
      </w:rPr>
    </w:lvl>
    <w:lvl w:ilvl="1" w:tplc="52F26458">
      <w:numFmt w:val="bullet"/>
      <w:lvlText w:val="•"/>
      <w:lvlJc w:val="left"/>
      <w:pPr>
        <w:ind w:left="2196" w:hanging="274"/>
      </w:pPr>
      <w:rPr>
        <w:rFonts w:hint="default"/>
        <w:lang w:val="es-ES" w:eastAsia="en-US" w:bidi="ar-SA"/>
      </w:rPr>
    </w:lvl>
    <w:lvl w:ilvl="2" w:tplc="17E64898">
      <w:numFmt w:val="bullet"/>
      <w:lvlText w:val="•"/>
      <w:lvlJc w:val="left"/>
      <w:pPr>
        <w:ind w:left="3093" w:hanging="274"/>
      </w:pPr>
      <w:rPr>
        <w:rFonts w:hint="default"/>
        <w:lang w:val="es-ES" w:eastAsia="en-US" w:bidi="ar-SA"/>
      </w:rPr>
    </w:lvl>
    <w:lvl w:ilvl="3" w:tplc="7960FB64">
      <w:numFmt w:val="bullet"/>
      <w:lvlText w:val="•"/>
      <w:lvlJc w:val="left"/>
      <w:pPr>
        <w:ind w:left="3989" w:hanging="274"/>
      </w:pPr>
      <w:rPr>
        <w:rFonts w:hint="default"/>
        <w:lang w:val="es-ES" w:eastAsia="en-US" w:bidi="ar-SA"/>
      </w:rPr>
    </w:lvl>
    <w:lvl w:ilvl="4" w:tplc="B16E5EDC">
      <w:numFmt w:val="bullet"/>
      <w:lvlText w:val="•"/>
      <w:lvlJc w:val="left"/>
      <w:pPr>
        <w:ind w:left="4886" w:hanging="274"/>
      </w:pPr>
      <w:rPr>
        <w:rFonts w:hint="default"/>
        <w:lang w:val="es-ES" w:eastAsia="en-US" w:bidi="ar-SA"/>
      </w:rPr>
    </w:lvl>
    <w:lvl w:ilvl="5" w:tplc="9866241A">
      <w:numFmt w:val="bullet"/>
      <w:lvlText w:val="•"/>
      <w:lvlJc w:val="left"/>
      <w:pPr>
        <w:ind w:left="5783" w:hanging="274"/>
      </w:pPr>
      <w:rPr>
        <w:rFonts w:hint="default"/>
        <w:lang w:val="es-ES" w:eastAsia="en-US" w:bidi="ar-SA"/>
      </w:rPr>
    </w:lvl>
    <w:lvl w:ilvl="6" w:tplc="4C642B32">
      <w:numFmt w:val="bullet"/>
      <w:lvlText w:val="•"/>
      <w:lvlJc w:val="left"/>
      <w:pPr>
        <w:ind w:left="6679" w:hanging="274"/>
      </w:pPr>
      <w:rPr>
        <w:rFonts w:hint="default"/>
        <w:lang w:val="es-ES" w:eastAsia="en-US" w:bidi="ar-SA"/>
      </w:rPr>
    </w:lvl>
    <w:lvl w:ilvl="7" w:tplc="A1FE2CBC">
      <w:numFmt w:val="bullet"/>
      <w:lvlText w:val="•"/>
      <w:lvlJc w:val="left"/>
      <w:pPr>
        <w:ind w:left="7576" w:hanging="274"/>
      </w:pPr>
      <w:rPr>
        <w:rFonts w:hint="default"/>
        <w:lang w:val="es-ES" w:eastAsia="en-US" w:bidi="ar-SA"/>
      </w:rPr>
    </w:lvl>
    <w:lvl w:ilvl="8" w:tplc="AC1AD822">
      <w:numFmt w:val="bullet"/>
      <w:lvlText w:val="•"/>
      <w:lvlJc w:val="left"/>
      <w:pPr>
        <w:ind w:left="8473" w:hanging="274"/>
      </w:pPr>
      <w:rPr>
        <w:rFonts w:hint="default"/>
        <w:lang w:val="es-ES" w:eastAsia="en-US" w:bidi="ar-SA"/>
      </w:rPr>
    </w:lvl>
  </w:abstractNum>
  <w:abstractNum w:abstractNumId="1" w15:restartNumberingAfterBreak="0">
    <w:nsid w:val="0F473D2D"/>
    <w:multiLevelType w:val="hybridMultilevel"/>
    <w:tmpl w:val="74DA4A50"/>
    <w:lvl w:ilvl="0" w:tplc="358C9D70">
      <w:start w:val="1"/>
      <w:numFmt w:val="lowerLetter"/>
      <w:lvlText w:val="%1)"/>
      <w:lvlJc w:val="left"/>
      <w:pPr>
        <w:ind w:left="1236" w:hanging="228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s-ES" w:eastAsia="en-US" w:bidi="ar-SA"/>
      </w:rPr>
    </w:lvl>
    <w:lvl w:ilvl="1" w:tplc="3872B51C">
      <w:numFmt w:val="bullet"/>
      <w:lvlText w:val="•"/>
      <w:lvlJc w:val="left"/>
      <w:pPr>
        <w:ind w:left="2142" w:hanging="228"/>
      </w:pPr>
      <w:rPr>
        <w:rFonts w:hint="default"/>
        <w:lang w:val="es-ES" w:eastAsia="en-US" w:bidi="ar-SA"/>
      </w:rPr>
    </w:lvl>
    <w:lvl w:ilvl="2" w:tplc="605E7D56">
      <w:numFmt w:val="bullet"/>
      <w:lvlText w:val="•"/>
      <w:lvlJc w:val="left"/>
      <w:pPr>
        <w:ind w:left="3045" w:hanging="228"/>
      </w:pPr>
      <w:rPr>
        <w:rFonts w:hint="default"/>
        <w:lang w:val="es-ES" w:eastAsia="en-US" w:bidi="ar-SA"/>
      </w:rPr>
    </w:lvl>
    <w:lvl w:ilvl="3" w:tplc="C13A74C6">
      <w:numFmt w:val="bullet"/>
      <w:lvlText w:val="•"/>
      <w:lvlJc w:val="left"/>
      <w:pPr>
        <w:ind w:left="3947" w:hanging="228"/>
      </w:pPr>
      <w:rPr>
        <w:rFonts w:hint="default"/>
        <w:lang w:val="es-ES" w:eastAsia="en-US" w:bidi="ar-SA"/>
      </w:rPr>
    </w:lvl>
    <w:lvl w:ilvl="4" w:tplc="5614CCDC">
      <w:numFmt w:val="bullet"/>
      <w:lvlText w:val="•"/>
      <w:lvlJc w:val="left"/>
      <w:pPr>
        <w:ind w:left="4850" w:hanging="228"/>
      </w:pPr>
      <w:rPr>
        <w:rFonts w:hint="default"/>
        <w:lang w:val="es-ES" w:eastAsia="en-US" w:bidi="ar-SA"/>
      </w:rPr>
    </w:lvl>
    <w:lvl w:ilvl="5" w:tplc="ADE0EA86">
      <w:numFmt w:val="bullet"/>
      <w:lvlText w:val="•"/>
      <w:lvlJc w:val="left"/>
      <w:pPr>
        <w:ind w:left="5753" w:hanging="228"/>
      </w:pPr>
      <w:rPr>
        <w:rFonts w:hint="default"/>
        <w:lang w:val="es-ES" w:eastAsia="en-US" w:bidi="ar-SA"/>
      </w:rPr>
    </w:lvl>
    <w:lvl w:ilvl="6" w:tplc="9990D48C">
      <w:numFmt w:val="bullet"/>
      <w:lvlText w:val="•"/>
      <w:lvlJc w:val="left"/>
      <w:pPr>
        <w:ind w:left="6655" w:hanging="228"/>
      </w:pPr>
      <w:rPr>
        <w:rFonts w:hint="default"/>
        <w:lang w:val="es-ES" w:eastAsia="en-US" w:bidi="ar-SA"/>
      </w:rPr>
    </w:lvl>
    <w:lvl w:ilvl="7" w:tplc="B33EE1B4">
      <w:numFmt w:val="bullet"/>
      <w:lvlText w:val="•"/>
      <w:lvlJc w:val="left"/>
      <w:pPr>
        <w:ind w:left="7558" w:hanging="228"/>
      </w:pPr>
      <w:rPr>
        <w:rFonts w:hint="default"/>
        <w:lang w:val="es-ES" w:eastAsia="en-US" w:bidi="ar-SA"/>
      </w:rPr>
    </w:lvl>
    <w:lvl w:ilvl="8" w:tplc="5D8094C0">
      <w:numFmt w:val="bullet"/>
      <w:lvlText w:val="•"/>
      <w:lvlJc w:val="left"/>
      <w:pPr>
        <w:ind w:left="8461" w:hanging="228"/>
      </w:pPr>
      <w:rPr>
        <w:rFonts w:hint="default"/>
        <w:lang w:val="es-ES" w:eastAsia="en-US" w:bidi="ar-SA"/>
      </w:rPr>
    </w:lvl>
  </w:abstractNum>
  <w:abstractNum w:abstractNumId="2" w15:restartNumberingAfterBreak="0">
    <w:nsid w:val="14C034AB"/>
    <w:multiLevelType w:val="hybridMultilevel"/>
    <w:tmpl w:val="9DDEE16A"/>
    <w:lvl w:ilvl="0" w:tplc="2CC4A036">
      <w:numFmt w:val="bullet"/>
      <w:lvlText w:val=""/>
      <w:lvlJc w:val="left"/>
      <w:pPr>
        <w:ind w:left="571" w:hanging="286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C9B83510">
      <w:numFmt w:val="bullet"/>
      <w:lvlText w:val="•"/>
      <w:lvlJc w:val="left"/>
      <w:pPr>
        <w:ind w:left="1410" w:hanging="286"/>
      </w:pPr>
      <w:rPr>
        <w:rFonts w:hint="default"/>
        <w:lang w:val="es-ES" w:eastAsia="en-US" w:bidi="ar-SA"/>
      </w:rPr>
    </w:lvl>
    <w:lvl w:ilvl="2" w:tplc="0ABC4AF8">
      <w:numFmt w:val="bullet"/>
      <w:lvlText w:val="•"/>
      <w:lvlJc w:val="left"/>
      <w:pPr>
        <w:ind w:left="2241" w:hanging="286"/>
      </w:pPr>
      <w:rPr>
        <w:rFonts w:hint="default"/>
        <w:lang w:val="es-ES" w:eastAsia="en-US" w:bidi="ar-SA"/>
      </w:rPr>
    </w:lvl>
    <w:lvl w:ilvl="3" w:tplc="63C847A2">
      <w:numFmt w:val="bullet"/>
      <w:lvlText w:val="•"/>
      <w:lvlJc w:val="left"/>
      <w:pPr>
        <w:ind w:left="3072" w:hanging="286"/>
      </w:pPr>
      <w:rPr>
        <w:rFonts w:hint="default"/>
        <w:lang w:val="es-ES" w:eastAsia="en-US" w:bidi="ar-SA"/>
      </w:rPr>
    </w:lvl>
    <w:lvl w:ilvl="4" w:tplc="8EACFAA0">
      <w:numFmt w:val="bullet"/>
      <w:lvlText w:val="•"/>
      <w:lvlJc w:val="left"/>
      <w:pPr>
        <w:ind w:left="3903" w:hanging="286"/>
      </w:pPr>
      <w:rPr>
        <w:rFonts w:hint="default"/>
        <w:lang w:val="es-ES" w:eastAsia="en-US" w:bidi="ar-SA"/>
      </w:rPr>
    </w:lvl>
    <w:lvl w:ilvl="5" w:tplc="70864B7C">
      <w:numFmt w:val="bullet"/>
      <w:lvlText w:val="•"/>
      <w:lvlJc w:val="left"/>
      <w:pPr>
        <w:ind w:left="4734" w:hanging="286"/>
      </w:pPr>
      <w:rPr>
        <w:rFonts w:hint="default"/>
        <w:lang w:val="es-ES" w:eastAsia="en-US" w:bidi="ar-SA"/>
      </w:rPr>
    </w:lvl>
    <w:lvl w:ilvl="6" w:tplc="49222CC6">
      <w:numFmt w:val="bullet"/>
      <w:lvlText w:val="•"/>
      <w:lvlJc w:val="left"/>
      <w:pPr>
        <w:ind w:left="5565" w:hanging="286"/>
      </w:pPr>
      <w:rPr>
        <w:rFonts w:hint="default"/>
        <w:lang w:val="es-ES" w:eastAsia="en-US" w:bidi="ar-SA"/>
      </w:rPr>
    </w:lvl>
    <w:lvl w:ilvl="7" w:tplc="17E61C58">
      <w:numFmt w:val="bullet"/>
      <w:lvlText w:val="•"/>
      <w:lvlJc w:val="left"/>
      <w:pPr>
        <w:ind w:left="6396" w:hanging="286"/>
      </w:pPr>
      <w:rPr>
        <w:rFonts w:hint="default"/>
        <w:lang w:val="es-ES" w:eastAsia="en-US" w:bidi="ar-SA"/>
      </w:rPr>
    </w:lvl>
    <w:lvl w:ilvl="8" w:tplc="BFEAFC72">
      <w:numFmt w:val="bullet"/>
      <w:lvlText w:val="•"/>
      <w:lvlJc w:val="left"/>
      <w:pPr>
        <w:ind w:left="7227" w:hanging="286"/>
      </w:pPr>
      <w:rPr>
        <w:rFonts w:hint="default"/>
        <w:lang w:val="es-ES" w:eastAsia="en-US" w:bidi="ar-SA"/>
      </w:rPr>
    </w:lvl>
  </w:abstractNum>
  <w:abstractNum w:abstractNumId="3" w15:restartNumberingAfterBreak="0">
    <w:nsid w:val="15772029"/>
    <w:multiLevelType w:val="hybridMultilevel"/>
    <w:tmpl w:val="EC1EE80A"/>
    <w:lvl w:ilvl="0" w:tplc="46A6CFC0">
      <w:start w:val="1"/>
      <w:numFmt w:val="lowerLetter"/>
      <w:lvlText w:val="%1)"/>
      <w:lvlJc w:val="left"/>
      <w:pPr>
        <w:ind w:left="1291" w:hanging="284"/>
        <w:jc w:val="left"/>
      </w:pPr>
      <w:rPr>
        <w:rFonts w:hint="default"/>
        <w:w w:val="100"/>
        <w:lang w:val="es-ES" w:eastAsia="en-US" w:bidi="ar-SA"/>
      </w:rPr>
    </w:lvl>
    <w:lvl w:ilvl="1" w:tplc="B1907172">
      <w:numFmt w:val="bullet"/>
      <w:lvlText w:val="•"/>
      <w:lvlJc w:val="left"/>
      <w:pPr>
        <w:ind w:left="1294" w:hanging="284"/>
      </w:pPr>
      <w:rPr>
        <w:rFonts w:ascii="Arial" w:eastAsia="Arial" w:hAnsi="Arial" w:cs="Arial" w:hint="default"/>
        <w:w w:val="100"/>
        <w:sz w:val="22"/>
        <w:szCs w:val="22"/>
        <w:lang w:val="es-ES" w:eastAsia="en-US" w:bidi="ar-SA"/>
      </w:rPr>
    </w:lvl>
    <w:lvl w:ilvl="2" w:tplc="85628226">
      <w:numFmt w:val="bullet"/>
      <w:lvlText w:val="•"/>
      <w:lvlJc w:val="left"/>
      <w:pPr>
        <w:ind w:left="2545" w:hanging="284"/>
      </w:pPr>
      <w:rPr>
        <w:rFonts w:hint="default"/>
        <w:lang w:val="es-ES" w:eastAsia="en-US" w:bidi="ar-SA"/>
      </w:rPr>
    </w:lvl>
    <w:lvl w:ilvl="3" w:tplc="66EA84F4">
      <w:numFmt w:val="bullet"/>
      <w:lvlText w:val="•"/>
      <w:lvlJc w:val="left"/>
      <w:pPr>
        <w:ind w:left="3510" w:hanging="284"/>
      </w:pPr>
      <w:rPr>
        <w:rFonts w:hint="default"/>
        <w:lang w:val="es-ES" w:eastAsia="en-US" w:bidi="ar-SA"/>
      </w:rPr>
    </w:lvl>
    <w:lvl w:ilvl="4" w:tplc="033C5D10">
      <w:numFmt w:val="bullet"/>
      <w:lvlText w:val="•"/>
      <w:lvlJc w:val="left"/>
      <w:pPr>
        <w:ind w:left="4475" w:hanging="284"/>
      </w:pPr>
      <w:rPr>
        <w:rFonts w:hint="default"/>
        <w:lang w:val="es-ES" w:eastAsia="en-US" w:bidi="ar-SA"/>
      </w:rPr>
    </w:lvl>
    <w:lvl w:ilvl="5" w:tplc="908A6958">
      <w:numFmt w:val="bullet"/>
      <w:lvlText w:val="•"/>
      <w:lvlJc w:val="left"/>
      <w:pPr>
        <w:ind w:left="5440" w:hanging="284"/>
      </w:pPr>
      <w:rPr>
        <w:rFonts w:hint="default"/>
        <w:lang w:val="es-ES" w:eastAsia="en-US" w:bidi="ar-SA"/>
      </w:rPr>
    </w:lvl>
    <w:lvl w:ilvl="6" w:tplc="E1C4BE64">
      <w:numFmt w:val="bullet"/>
      <w:lvlText w:val="•"/>
      <w:lvlJc w:val="left"/>
      <w:pPr>
        <w:ind w:left="6405" w:hanging="284"/>
      </w:pPr>
      <w:rPr>
        <w:rFonts w:hint="default"/>
        <w:lang w:val="es-ES" w:eastAsia="en-US" w:bidi="ar-SA"/>
      </w:rPr>
    </w:lvl>
    <w:lvl w:ilvl="7" w:tplc="B9CA2800">
      <w:numFmt w:val="bullet"/>
      <w:lvlText w:val="•"/>
      <w:lvlJc w:val="left"/>
      <w:pPr>
        <w:ind w:left="7370" w:hanging="284"/>
      </w:pPr>
      <w:rPr>
        <w:rFonts w:hint="default"/>
        <w:lang w:val="es-ES" w:eastAsia="en-US" w:bidi="ar-SA"/>
      </w:rPr>
    </w:lvl>
    <w:lvl w:ilvl="8" w:tplc="DC4E5B24">
      <w:numFmt w:val="bullet"/>
      <w:lvlText w:val="•"/>
      <w:lvlJc w:val="left"/>
      <w:pPr>
        <w:ind w:left="8336" w:hanging="284"/>
      </w:pPr>
      <w:rPr>
        <w:rFonts w:hint="default"/>
        <w:lang w:val="es-ES" w:eastAsia="en-US" w:bidi="ar-SA"/>
      </w:rPr>
    </w:lvl>
  </w:abstractNum>
  <w:abstractNum w:abstractNumId="4" w15:restartNumberingAfterBreak="0">
    <w:nsid w:val="179E4629"/>
    <w:multiLevelType w:val="hybridMultilevel"/>
    <w:tmpl w:val="97EE20A8"/>
    <w:lvl w:ilvl="0" w:tplc="4B380862">
      <w:numFmt w:val="bullet"/>
      <w:lvlText w:val=""/>
      <w:lvlJc w:val="left"/>
      <w:pPr>
        <w:ind w:left="286" w:hanging="142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EE2838C6">
      <w:numFmt w:val="bullet"/>
      <w:lvlText w:val="•"/>
      <w:lvlJc w:val="left"/>
      <w:pPr>
        <w:ind w:left="491" w:hanging="142"/>
      </w:pPr>
      <w:rPr>
        <w:rFonts w:hint="default"/>
        <w:lang w:val="es-ES" w:eastAsia="en-US" w:bidi="ar-SA"/>
      </w:rPr>
    </w:lvl>
    <w:lvl w:ilvl="2" w:tplc="8730A1FE">
      <w:numFmt w:val="bullet"/>
      <w:lvlText w:val="•"/>
      <w:lvlJc w:val="left"/>
      <w:pPr>
        <w:ind w:left="703" w:hanging="142"/>
      </w:pPr>
      <w:rPr>
        <w:rFonts w:hint="default"/>
        <w:lang w:val="es-ES" w:eastAsia="en-US" w:bidi="ar-SA"/>
      </w:rPr>
    </w:lvl>
    <w:lvl w:ilvl="3" w:tplc="3F505006">
      <w:numFmt w:val="bullet"/>
      <w:lvlText w:val="•"/>
      <w:lvlJc w:val="left"/>
      <w:pPr>
        <w:ind w:left="914" w:hanging="142"/>
      </w:pPr>
      <w:rPr>
        <w:rFonts w:hint="default"/>
        <w:lang w:val="es-ES" w:eastAsia="en-US" w:bidi="ar-SA"/>
      </w:rPr>
    </w:lvl>
    <w:lvl w:ilvl="4" w:tplc="6F2428AC">
      <w:numFmt w:val="bullet"/>
      <w:lvlText w:val="•"/>
      <w:lvlJc w:val="left"/>
      <w:pPr>
        <w:ind w:left="1126" w:hanging="142"/>
      </w:pPr>
      <w:rPr>
        <w:rFonts w:hint="default"/>
        <w:lang w:val="es-ES" w:eastAsia="en-US" w:bidi="ar-SA"/>
      </w:rPr>
    </w:lvl>
    <w:lvl w:ilvl="5" w:tplc="BC849324">
      <w:numFmt w:val="bullet"/>
      <w:lvlText w:val="•"/>
      <w:lvlJc w:val="left"/>
      <w:pPr>
        <w:ind w:left="1337" w:hanging="142"/>
      </w:pPr>
      <w:rPr>
        <w:rFonts w:hint="default"/>
        <w:lang w:val="es-ES" w:eastAsia="en-US" w:bidi="ar-SA"/>
      </w:rPr>
    </w:lvl>
    <w:lvl w:ilvl="6" w:tplc="40F424A0">
      <w:numFmt w:val="bullet"/>
      <w:lvlText w:val="•"/>
      <w:lvlJc w:val="left"/>
      <w:pPr>
        <w:ind w:left="1549" w:hanging="142"/>
      </w:pPr>
      <w:rPr>
        <w:rFonts w:hint="default"/>
        <w:lang w:val="es-ES" w:eastAsia="en-US" w:bidi="ar-SA"/>
      </w:rPr>
    </w:lvl>
    <w:lvl w:ilvl="7" w:tplc="6FD01A54">
      <w:numFmt w:val="bullet"/>
      <w:lvlText w:val="•"/>
      <w:lvlJc w:val="left"/>
      <w:pPr>
        <w:ind w:left="1760" w:hanging="142"/>
      </w:pPr>
      <w:rPr>
        <w:rFonts w:hint="default"/>
        <w:lang w:val="es-ES" w:eastAsia="en-US" w:bidi="ar-SA"/>
      </w:rPr>
    </w:lvl>
    <w:lvl w:ilvl="8" w:tplc="77FEE6A4">
      <w:numFmt w:val="bullet"/>
      <w:lvlText w:val="•"/>
      <w:lvlJc w:val="left"/>
      <w:pPr>
        <w:ind w:left="1972" w:hanging="142"/>
      </w:pPr>
      <w:rPr>
        <w:rFonts w:hint="default"/>
        <w:lang w:val="es-ES" w:eastAsia="en-US" w:bidi="ar-SA"/>
      </w:rPr>
    </w:lvl>
  </w:abstractNum>
  <w:abstractNum w:abstractNumId="5" w15:restartNumberingAfterBreak="0">
    <w:nsid w:val="17E569DA"/>
    <w:multiLevelType w:val="multilevel"/>
    <w:tmpl w:val="801044B6"/>
    <w:lvl w:ilvl="0">
      <w:start w:val="3"/>
      <w:numFmt w:val="decimal"/>
      <w:lvlText w:val="%1"/>
      <w:lvlJc w:val="left"/>
      <w:pPr>
        <w:ind w:left="970" w:hanging="387"/>
        <w:jc w:val="left"/>
      </w:pPr>
      <w:rPr>
        <w:rFonts w:hint="default"/>
        <w:lang w:val="es-ES" w:eastAsia="en-US" w:bidi="ar-SA"/>
      </w:rPr>
    </w:lvl>
    <w:lvl w:ilvl="1">
      <w:start w:val="1"/>
      <w:numFmt w:val="decimal"/>
      <w:lvlText w:val="%1.%2."/>
      <w:lvlJc w:val="left"/>
      <w:pPr>
        <w:ind w:left="970" w:hanging="387"/>
        <w:jc w:val="left"/>
      </w:pPr>
      <w:rPr>
        <w:rFonts w:ascii="Times New Roman" w:eastAsia="Times New Roman" w:hAnsi="Times New Roman" w:cs="Times New Roman" w:hint="default"/>
        <w:b/>
        <w:bCs/>
        <w:color w:val="528135"/>
        <w:w w:val="100"/>
        <w:sz w:val="22"/>
        <w:szCs w:val="22"/>
        <w:lang w:val="es-ES" w:eastAsia="en-US" w:bidi="ar-SA"/>
      </w:rPr>
    </w:lvl>
    <w:lvl w:ilvl="2">
      <w:numFmt w:val="bullet"/>
      <w:lvlText w:val="•"/>
      <w:lvlJc w:val="left"/>
      <w:pPr>
        <w:ind w:left="2837" w:hanging="387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3765" w:hanging="387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4694" w:hanging="387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5623" w:hanging="387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6551" w:hanging="387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7480" w:hanging="387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8409" w:hanging="387"/>
      </w:pPr>
      <w:rPr>
        <w:rFonts w:hint="default"/>
        <w:lang w:val="es-ES" w:eastAsia="en-US" w:bidi="ar-SA"/>
      </w:rPr>
    </w:lvl>
  </w:abstractNum>
  <w:abstractNum w:abstractNumId="6" w15:restartNumberingAfterBreak="0">
    <w:nsid w:val="1B84566C"/>
    <w:multiLevelType w:val="hybridMultilevel"/>
    <w:tmpl w:val="76A41032"/>
    <w:lvl w:ilvl="0" w:tplc="980C8B32">
      <w:numFmt w:val="bullet"/>
      <w:lvlText w:val=""/>
      <w:lvlJc w:val="left"/>
      <w:pPr>
        <w:ind w:left="346" w:hanging="142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A29EF112">
      <w:numFmt w:val="bullet"/>
      <w:lvlText w:val="•"/>
      <w:lvlJc w:val="left"/>
      <w:pPr>
        <w:ind w:left="649" w:hanging="142"/>
      </w:pPr>
      <w:rPr>
        <w:rFonts w:hint="default"/>
        <w:lang w:val="es-ES" w:eastAsia="en-US" w:bidi="ar-SA"/>
      </w:rPr>
    </w:lvl>
    <w:lvl w:ilvl="2" w:tplc="E6225260">
      <w:numFmt w:val="bullet"/>
      <w:lvlText w:val="•"/>
      <w:lvlJc w:val="left"/>
      <w:pPr>
        <w:ind w:left="959" w:hanging="142"/>
      </w:pPr>
      <w:rPr>
        <w:rFonts w:hint="default"/>
        <w:lang w:val="es-ES" w:eastAsia="en-US" w:bidi="ar-SA"/>
      </w:rPr>
    </w:lvl>
    <w:lvl w:ilvl="3" w:tplc="9ADEA11C">
      <w:numFmt w:val="bullet"/>
      <w:lvlText w:val="•"/>
      <w:lvlJc w:val="left"/>
      <w:pPr>
        <w:ind w:left="1269" w:hanging="142"/>
      </w:pPr>
      <w:rPr>
        <w:rFonts w:hint="default"/>
        <w:lang w:val="es-ES" w:eastAsia="en-US" w:bidi="ar-SA"/>
      </w:rPr>
    </w:lvl>
    <w:lvl w:ilvl="4" w:tplc="1840A970">
      <w:numFmt w:val="bullet"/>
      <w:lvlText w:val="•"/>
      <w:lvlJc w:val="left"/>
      <w:pPr>
        <w:ind w:left="1578" w:hanging="142"/>
      </w:pPr>
      <w:rPr>
        <w:rFonts w:hint="default"/>
        <w:lang w:val="es-ES" w:eastAsia="en-US" w:bidi="ar-SA"/>
      </w:rPr>
    </w:lvl>
    <w:lvl w:ilvl="5" w:tplc="D19CDB9A">
      <w:numFmt w:val="bullet"/>
      <w:lvlText w:val="•"/>
      <w:lvlJc w:val="left"/>
      <w:pPr>
        <w:ind w:left="1888" w:hanging="142"/>
      </w:pPr>
      <w:rPr>
        <w:rFonts w:hint="default"/>
        <w:lang w:val="es-ES" w:eastAsia="en-US" w:bidi="ar-SA"/>
      </w:rPr>
    </w:lvl>
    <w:lvl w:ilvl="6" w:tplc="64BCFFBE">
      <w:numFmt w:val="bullet"/>
      <w:lvlText w:val="•"/>
      <w:lvlJc w:val="left"/>
      <w:pPr>
        <w:ind w:left="2198" w:hanging="142"/>
      </w:pPr>
      <w:rPr>
        <w:rFonts w:hint="default"/>
        <w:lang w:val="es-ES" w:eastAsia="en-US" w:bidi="ar-SA"/>
      </w:rPr>
    </w:lvl>
    <w:lvl w:ilvl="7" w:tplc="BED21618">
      <w:numFmt w:val="bullet"/>
      <w:lvlText w:val="•"/>
      <w:lvlJc w:val="left"/>
      <w:pPr>
        <w:ind w:left="2507" w:hanging="142"/>
      </w:pPr>
      <w:rPr>
        <w:rFonts w:hint="default"/>
        <w:lang w:val="es-ES" w:eastAsia="en-US" w:bidi="ar-SA"/>
      </w:rPr>
    </w:lvl>
    <w:lvl w:ilvl="8" w:tplc="1AD857E8">
      <w:numFmt w:val="bullet"/>
      <w:lvlText w:val="•"/>
      <w:lvlJc w:val="left"/>
      <w:pPr>
        <w:ind w:left="2817" w:hanging="142"/>
      </w:pPr>
      <w:rPr>
        <w:rFonts w:hint="default"/>
        <w:lang w:val="es-ES" w:eastAsia="en-US" w:bidi="ar-SA"/>
      </w:rPr>
    </w:lvl>
  </w:abstractNum>
  <w:abstractNum w:abstractNumId="7" w15:restartNumberingAfterBreak="0">
    <w:nsid w:val="23DA2C7A"/>
    <w:multiLevelType w:val="hybridMultilevel"/>
    <w:tmpl w:val="08F4ECCE"/>
    <w:lvl w:ilvl="0" w:tplc="1CAC3A06">
      <w:start w:val="1"/>
      <w:numFmt w:val="decimal"/>
      <w:lvlText w:val="%1."/>
      <w:lvlJc w:val="left"/>
      <w:pPr>
        <w:ind w:left="520" w:hanging="25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shd w:val="clear" w:color="auto" w:fill="D1B1E8"/>
        <w:lang w:val="es-ES" w:eastAsia="en-US" w:bidi="ar-SA"/>
      </w:rPr>
    </w:lvl>
    <w:lvl w:ilvl="1" w:tplc="8834D5CC">
      <w:start w:val="1"/>
      <w:numFmt w:val="lowerLetter"/>
      <w:lvlText w:val="%2)"/>
      <w:lvlJc w:val="left"/>
      <w:pPr>
        <w:ind w:left="871" w:hanging="288"/>
        <w:jc w:val="left"/>
      </w:pPr>
      <w:rPr>
        <w:rFonts w:ascii="Carlito" w:eastAsia="Carlito" w:hAnsi="Carlito" w:cs="Carlito" w:hint="default"/>
        <w:spacing w:val="-1"/>
        <w:w w:val="100"/>
        <w:sz w:val="22"/>
        <w:szCs w:val="22"/>
        <w:lang w:val="es-ES" w:eastAsia="en-US" w:bidi="ar-SA"/>
      </w:rPr>
    </w:lvl>
    <w:lvl w:ilvl="2" w:tplc="B5E82F4C">
      <w:numFmt w:val="bullet"/>
      <w:lvlText w:val="•"/>
      <w:lvlJc w:val="left"/>
      <w:pPr>
        <w:ind w:left="1922" w:hanging="288"/>
      </w:pPr>
      <w:rPr>
        <w:rFonts w:hint="default"/>
        <w:lang w:val="es-ES" w:eastAsia="en-US" w:bidi="ar-SA"/>
      </w:rPr>
    </w:lvl>
    <w:lvl w:ilvl="3" w:tplc="07547C94">
      <w:numFmt w:val="bullet"/>
      <w:lvlText w:val="•"/>
      <w:lvlJc w:val="left"/>
      <w:pPr>
        <w:ind w:left="2965" w:hanging="288"/>
      </w:pPr>
      <w:rPr>
        <w:rFonts w:hint="default"/>
        <w:lang w:val="es-ES" w:eastAsia="en-US" w:bidi="ar-SA"/>
      </w:rPr>
    </w:lvl>
    <w:lvl w:ilvl="4" w:tplc="C33A2230">
      <w:numFmt w:val="bullet"/>
      <w:lvlText w:val="•"/>
      <w:lvlJc w:val="left"/>
      <w:pPr>
        <w:ind w:left="4008" w:hanging="288"/>
      </w:pPr>
      <w:rPr>
        <w:rFonts w:hint="default"/>
        <w:lang w:val="es-ES" w:eastAsia="en-US" w:bidi="ar-SA"/>
      </w:rPr>
    </w:lvl>
    <w:lvl w:ilvl="5" w:tplc="041E6FD0">
      <w:numFmt w:val="bullet"/>
      <w:lvlText w:val="•"/>
      <w:lvlJc w:val="left"/>
      <w:pPr>
        <w:ind w:left="5051" w:hanging="288"/>
      </w:pPr>
      <w:rPr>
        <w:rFonts w:hint="default"/>
        <w:lang w:val="es-ES" w:eastAsia="en-US" w:bidi="ar-SA"/>
      </w:rPr>
    </w:lvl>
    <w:lvl w:ilvl="6" w:tplc="EB56FBA0">
      <w:numFmt w:val="bullet"/>
      <w:lvlText w:val="•"/>
      <w:lvlJc w:val="left"/>
      <w:pPr>
        <w:ind w:left="6094" w:hanging="288"/>
      </w:pPr>
      <w:rPr>
        <w:rFonts w:hint="default"/>
        <w:lang w:val="es-ES" w:eastAsia="en-US" w:bidi="ar-SA"/>
      </w:rPr>
    </w:lvl>
    <w:lvl w:ilvl="7" w:tplc="DAAC9516">
      <w:numFmt w:val="bullet"/>
      <w:lvlText w:val="•"/>
      <w:lvlJc w:val="left"/>
      <w:pPr>
        <w:ind w:left="7137" w:hanging="288"/>
      </w:pPr>
      <w:rPr>
        <w:rFonts w:hint="default"/>
        <w:lang w:val="es-ES" w:eastAsia="en-US" w:bidi="ar-SA"/>
      </w:rPr>
    </w:lvl>
    <w:lvl w:ilvl="8" w:tplc="E4B47C98">
      <w:numFmt w:val="bullet"/>
      <w:lvlText w:val="•"/>
      <w:lvlJc w:val="left"/>
      <w:pPr>
        <w:ind w:left="8180" w:hanging="288"/>
      </w:pPr>
      <w:rPr>
        <w:rFonts w:hint="default"/>
        <w:lang w:val="es-ES" w:eastAsia="en-US" w:bidi="ar-SA"/>
      </w:rPr>
    </w:lvl>
  </w:abstractNum>
  <w:abstractNum w:abstractNumId="8" w15:restartNumberingAfterBreak="0">
    <w:nsid w:val="27B63B49"/>
    <w:multiLevelType w:val="hybridMultilevel"/>
    <w:tmpl w:val="191824EA"/>
    <w:lvl w:ilvl="0" w:tplc="941C7FB4">
      <w:start w:val="1"/>
      <w:numFmt w:val="lowerLetter"/>
      <w:lvlText w:val="%1)"/>
      <w:lvlJc w:val="left"/>
      <w:pPr>
        <w:ind w:left="1294" w:hanging="286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es-ES" w:eastAsia="en-US" w:bidi="ar-SA"/>
      </w:rPr>
    </w:lvl>
    <w:lvl w:ilvl="1" w:tplc="B2527AAE">
      <w:numFmt w:val="bullet"/>
      <w:lvlText w:val="•"/>
      <w:lvlJc w:val="left"/>
      <w:pPr>
        <w:ind w:left="2196" w:hanging="286"/>
      </w:pPr>
      <w:rPr>
        <w:rFonts w:hint="default"/>
        <w:lang w:val="es-ES" w:eastAsia="en-US" w:bidi="ar-SA"/>
      </w:rPr>
    </w:lvl>
    <w:lvl w:ilvl="2" w:tplc="DD6C3CE0">
      <w:numFmt w:val="bullet"/>
      <w:lvlText w:val="•"/>
      <w:lvlJc w:val="left"/>
      <w:pPr>
        <w:ind w:left="3093" w:hanging="286"/>
      </w:pPr>
      <w:rPr>
        <w:rFonts w:hint="default"/>
        <w:lang w:val="es-ES" w:eastAsia="en-US" w:bidi="ar-SA"/>
      </w:rPr>
    </w:lvl>
    <w:lvl w:ilvl="3" w:tplc="D93436A8">
      <w:numFmt w:val="bullet"/>
      <w:lvlText w:val="•"/>
      <w:lvlJc w:val="left"/>
      <w:pPr>
        <w:ind w:left="3989" w:hanging="286"/>
      </w:pPr>
      <w:rPr>
        <w:rFonts w:hint="default"/>
        <w:lang w:val="es-ES" w:eastAsia="en-US" w:bidi="ar-SA"/>
      </w:rPr>
    </w:lvl>
    <w:lvl w:ilvl="4" w:tplc="2222BC16">
      <w:numFmt w:val="bullet"/>
      <w:lvlText w:val="•"/>
      <w:lvlJc w:val="left"/>
      <w:pPr>
        <w:ind w:left="4886" w:hanging="286"/>
      </w:pPr>
      <w:rPr>
        <w:rFonts w:hint="default"/>
        <w:lang w:val="es-ES" w:eastAsia="en-US" w:bidi="ar-SA"/>
      </w:rPr>
    </w:lvl>
    <w:lvl w:ilvl="5" w:tplc="464C5CAC">
      <w:numFmt w:val="bullet"/>
      <w:lvlText w:val="•"/>
      <w:lvlJc w:val="left"/>
      <w:pPr>
        <w:ind w:left="5783" w:hanging="286"/>
      </w:pPr>
      <w:rPr>
        <w:rFonts w:hint="default"/>
        <w:lang w:val="es-ES" w:eastAsia="en-US" w:bidi="ar-SA"/>
      </w:rPr>
    </w:lvl>
    <w:lvl w:ilvl="6" w:tplc="CB5C36B8">
      <w:numFmt w:val="bullet"/>
      <w:lvlText w:val="•"/>
      <w:lvlJc w:val="left"/>
      <w:pPr>
        <w:ind w:left="6679" w:hanging="286"/>
      </w:pPr>
      <w:rPr>
        <w:rFonts w:hint="default"/>
        <w:lang w:val="es-ES" w:eastAsia="en-US" w:bidi="ar-SA"/>
      </w:rPr>
    </w:lvl>
    <w:lvl w:ilvl="7" w:tplc="98D240C0">
      <w:numFmt w:val="bullet"/>
      <w:lvlText w:val="•"/>
      <w:lvlJc w:val="left"/>
      <w:pPr>
        <w:ind w:left="7576" w:hanging="286"/>
      </w:pPr>
      <w:rPr>
        <w:rFonts w:hint="default"/>
        <w:lang w:val="es-ES" w:eastAsia="en-US" w:bidi="ar-SA"/>
      </w:rPr>
    </w:lvl>
    <w:lvl w:ilvl="8" w:tplc="8E665028">
      <w:numFmt w:val="bullet"/>
      <w:lvlText w:val="•"/>
      <w:lvlJc w:val="left"/>
      <w:pPr>
        <w:ind w:left="8473" w:hanging="286"/>
      </w:pPr>
      <w:rPr>
        <w:rFonts w:hint="default"/>
        <w:lang w:val="es-ES" w:eastAsia="en-US" w:bidi="ar-SA"/>
      </w:rPr>
    </w:lvl>
  </w:abstractNum>
  <w:abstractNum w:abstractNumId="9" w15:restartNumberingAfterBreak="0">
    <w:nsid w:val="32645FFC"/>
    <w:multiLevelType w:val="hybridMultilevel"/>
    <w:tmpl w:val="376CBC62"/>
    <w:lvl w:ilvl="0" w:tplc="9DDC6732">
      <w:numFmt w:val="bullet"/>
      <w:lvlText w:val=""/>
      <w:lvlJc w:val="left"/>
      <w:pPr>
        <w:ind w:left="1294" w:hanging="286"/>
      </w:pPr>
      <w:rPr>
        <w:rFonts w:ascii="Symbol" w:eastAsia="Symbol" w:hAnsi="Symbol" w:cs="Symbol" w:hint="default"/>
        <w:w w:val="100"/>
        <w:sz w:val="22"/>
        <w:szCs w:val="22"/>
        <w:lang w:val="es-ES" w:eastAsia="en-US" w:bidi="ar-SA"/>
      </w:rPr>
    </w:lvl>
    <w:lvl w:ilvl="1" w:tplc="73A631FC">
      <w:numFmt w:val="bullet"/>
      <w:lvlText w:val="•"/>
      <w:lvlJc w:val="left"/>
      <w:pPr>
        <w:ind w:left="2196" w:hanging="286"/>
      </w:pPr>
      <w:rPr>
        <w:rFonts w:hint="default"/>
        <w:lang w:val="es-ES" w:eastAsia="en-US" w:bidi="ar-SA"/>
      </w:rPr>
    </w:lvl>
    <w:lvl w:ilvl="2" w:tplc="D8A837C2">
      <w:numFmt w:val="bullet"/>
      <w:lvlText w:val="•"/>
      <w:lvlJc w:val="left"/>
      <w:pPr>
        <w:ind w:left="3093" w:hanging="286"/>
      </w:pPr>
      <w:rPr>
        <w:rFonts w:hint="default"/>
        <w:lang w:val="es-ES" w:eastAsia="en-US" w:bidi="ar-SA"/>
      </w:rPr>
    </w:lvl>
    <w:lvl w:ilvl="3" w:tplc="858CD69A">
      <w:numFmt w:val="bullet"/>
      <w:lvlText w:val="•"/>
      <w:lvlJc w:val="left"/>
      <w:pPr>
        <w:ind w:left="3989" w:hanging="286"/>
      </w:pPr>
      <w:rPr>
        <w:rFonts w:hint="default"/>
        <w:lang w:val="es-ES" w:eastAsia="en-US" w:bidi="ar-SA"/>
      </w:rPr>
    </w:lvl>
    <w:lvl w:ilvl="4" w:tplc="4D6C9768">
      <w:numFmt w:val="bullet"/>
      <w:lvlText w:val="•"/>
      <w:lvlJc w:val="left"/>
      <w:pPr>
        <w:ind w:left="4886" w:hanging="286"/>
      </w:pPr>
      <w:rPr>
        <w:rFonts w:hint="default"/>
        <w:lang w:val="es-ES" w:eastAsia="en-US" w:bidi="ar-SA"/>
      </w:rPr>
    </w:lvl>
    <w:lvl w:ilvl="5" w:tplc="DFB600C4">
      <w:numFmt w:val="bullet"/>
      <w:lvlText w:val="•"/>
      <w:lvlJc w:val="left"/>
      <w:pPr>
        <w:ind w:left="5783" w:hanging="286"/>
      </w:pPr>
      <w:rPr>
        <w:rFonts w:hint="default"/>
        <w:lang w:val="es-ES" w:eastAsia="en-US" w:bidi="ar-SA"/>
      </w:rPr>
    </w:lvl>
    <w:lvl w:ilvl="6" w:tplc="A364D05E">
      <w:numFmt w:val="bullet"/>
      <w:lvlText w:val="•"/>
      <w:lvlJc w:val="left"/>
      <w:pPr>
        <w:ind w:left="6679" w:hanging="286"/>
      </w:pPr>
      <w:rPr>
        <w:rFonts w:hint="default"/>
        <w:lang w:val="es-ES" w:eastAsia="en-US" w:bidi="ar-SA"/>
      </w:rPr>
    </w:lvl>
    <w:lvl w:ilvl="7" w:tplc="421A2BAE">
      <w:numFmt w:val="bullet"/>
      <w:lvlText w:val="•"/>
      <w:lvlJc w:val="left"/>
      <w:pPr>
        <w:ind w:left="7576" w:hanging="286"/>
      </w:pPr>
      <w:rPr>
        <w:rFonts w:hint="default"/>
        <w:lang w:val="es-ES" w:eastAsia="en-US" w:bidi="ar-SA"/>
      </w:rPr>
    </w:lvl>
    <w:lvl w:ilvl="8" w:tplc="39F00182">
      <w:numFmt w:val="bullet"/>
      <w:lvlText w:val="•"/>
      <w:lvlJc w:val="left"/>
      <w:pPr>
        <w:ind w:left="8473" w:hanging="286"/>
      </w:pPr>
      <w:rPr>
        <w:rFonts w:hint="default"/>
        <w:lang w:val="es-ES" w:eastAsia="en-US" w:bidi="ar-SA"/>
      </w:rPr>
    </w:lvl>
  </w:abstractNum>
  <w:abstractNum w:abstractNumId="10" w15:restartNumberingAfterBreak="0">
    <w:nsid w:val="38B0053F"/>
    <w:multiLevelType w:val="hybridMultilevel"/>
    <w:tmpl w:val="DED890E8"/>
    <w:lvl w:ilvl="0" w:tplc="8E56F154">
      <w:numFmt w:val="bullet"/>
      <w:lvlText w:val=""/>
      <w:lvlJc w:val="left"/>
      <w:pPr>
        <w:ind w:left="1008" w:hanging="281"/>
      </w:pPr>
      <w:rPr>
        <w:rFonts w:hint="default"/>
        <w:w w:val="99"/>
        <w:lang w:val="es-ES" w:eastAsia="en-US" w:bidi="ar-SA"/>
      </w:rPr>
    </w:lvl>
    <w:lvl w:ilvl="1" w:tplc="D9D0C464">
      <w:numFmt w:val="bullet"/>
      <w:lvlText w:val=""/>
      <w:lvlJc w:val="left"/>
      <w:pPr>
        <w:ind w:left="1294" w:hanging="284"/>
      </w:pPr>
      <w:rPr>
        <w:rFonts w:ascii="Symbol" w:eastAsia="Symbol" w:hAnsi="Symbol" w:cs="Symbol" w:hint="default"/>
        <w:w w:val="100"/>
        <w:sz w:val="22"/>
        <w:szCs w:val="22"/>
        <w:lang w:val="es-ES" w:eastAsia="en-US" w:bidi="ar-SA"/>
      </w:rPr>
    </w:lvl>
    <w:lvl w:ilvl="2" w:tplc="DEB2DF30">
      <w:numFmt w:val="bullet"/>
      <w:lvlText w:val="•"/>
      <w:lvlJc w:val="left"/>
      <w:pPr>
        <w:ind w:left="2296" w:hanging="284"/>
      </w:pPr>
      <w:rPr>
        <w:rFonts w:hint="default"/>
        <w:lang w:val="es-ES" w:eastAsia="en-US" w:bidi="ar-SA"/>
      </w:rPr>
    </w:lvl>
    <w:lvl w:ilvl="3" w:tplc="ECB45310">
      <w:numFmt w:val="bullet"/>
      <w:lvlText w:val="•"/>
      <w:lvlJc w:val="left"/>
      <w:pPr>
        <w:ind w:left="3292" w:hanging="284"/>
      </w:pPr>
      <w:rPr>
        <w:rFonts w:hint="default"/>
        <w:lang w:val="es-ES" w:eastAsia="en-US" w:bidi="ar-SA"/>
      </w:rPr>
    </w:lvl>
    <w:lvl w:ilvl="4" w:tplc="0DBC3ADC">
      <w:numFmt w:val="bullet"/>
      <w:lvlText w:val="•"/>
      <w:lvlJc w:val="left"/>
      <w:pPr>
        <w:ind w:left="4288" w:hanging="284"/>
      </w:pPr>
      <w:rPr>
        <w:rFonts w:hint="default"/>
        <w:lang w:val="es-ES" w:eastAsia="en-US" w:bidi="ar-SA"/>
      </w:rPr>
    </w:lvl>
    <w:lvl w:ilvl="5" w:tplc="6A0E2DF2">
      <w:numFmt w:val="bullet"/>
      <w:lvlText w:val="•"/>
      <w:lvlJc w:val="left"/>
      <w:pPr>
        <w:ind w:left="5285" w:hanging="284"/>
      </w:pPr>
      <w:rPr>
        <w:rFonts w:hint="default"/>
        <w:lang w:val="es-ES" w:eastAsia="en-US" w:bidi="ar-SA"/>
      </w:rPr>
    </w:lvl>
    <w:lvl w:ilvl="6" w:tplc="19B45068">
      <w:numFmt w:val="bullet"/>
      <w:lvlText w:val="•"/>
      <w:lvlJc w:val="left"/>
      <w:pPr>
        <w:ind w:left="6281" w:hanging="284"/>
      </w:pPr>
      <w:rPr>
        <w:rFonts w:hint="default"/>
        <w:lang w:val="es-ES" w:eastAsia="en-US" w:bidi="ar-SA"/>
      </w:rPr>
    </w:lvl>
    <w:lvl w:ilvl="7" w:tplc="0540AAF6">
      <w:numFmt w:val="bullet"/>
      <w:lvlText w:val="•"/>
      <w:lvlJc w:val="left"/>
      <w:pPr>
        <w:ind w:left="7277" w:hanging="284"/>
      </w:pPr>
      <w:rPr>
        <w:rFonts w:hint="default"/>
        <w:lang w:val="es-ES" w:eastAsia="en-US" w:bidi="ar-SA"/>
      </w:rPr>
    </w:lvl>
    <w:lvl w:ilvl="8" w:tplc="1D1E6D88">
      <w:numFmt w:val="bullet"/>
      <w:lvlText w:val="•"/>
      <w:lvlJc w:val="left"/>
      <w:pPr>
        <w:ind w:left="8273" w:hanging="284"/>
      </w:pPr>
      <w:rPr>
        <w:rFonts w:hint="default"/>
        <w:lang w:val="es-ES" w:eastAsia="en-US" w:bidi="ar-SA"/>
      </w:rPr>
    </w:lvl>
  </w:abstractNum>
  <w:abstractNum w:abstractNumId="11" w15:restartNumberingAfterBreak="0">
    <w:nsid w:val="3FC76879"/>
    <w:multiLevelType w:val="hybridMultilevel"/>
    <w:tmpl w:val="6C56762C"/>
    <w:lvl w:ilvl="0" w:tplc="13842A64">
      <w:numFmt w:val="bullet"/>
      <w:lvlText w:val=""/>
      <w:lvlJc w:val="left"/>
      <w:pPr>
        <w:ind w:left="1008" w:hanging="281"/>
      </w:pPr>
      <w:rPr>
        <w:rFonts w:ascii="Symbol" w:eastAsia="Symbol" w:hAnsi="Symbol" w:cs="Symbol" w:hint="default"/>
        <w:w w:val="100"/>
        <w:sz w:val="22"/>
        <w:szCs w:val="22"/>
        <w:lang w:val="es-ES" w:eastAsia="en-US" w:bidi="ar-SA"/>
      </w:rPr>
    </w:lvl>
    <w:lvl w:ilvl="1" w:tplc="98F22B74">
      <w:numFmt w:val="bullet"/>
      <w:lvlText w:val="•"/>
      <w:lvlJc w:val="left"/>
      <w:pPr>
        <w:ind w:left="1926" w:hanging="281"/>
      </w:pPr>
      <w:rPr>
        <w:rFonts w:hint="default"/>
        <w:lang w:val="es-ES" w:eastAsia="en-US" w:bidi="ar-SA"/>
      </w:rPr>
    </w:lvl>
    <w:lvl w:ilvl="2" w:tplc="46E2D9A2">
      <w:numFmt w:val="bullet"/>
      <w:lvlText w:val="•"/>
      <w:lvlJc w:val="left"/>
      <w:pPr>
        <w:ind w:left="2853" w:hanging="281"/>
      </w:pPr>
      <w:rPr>
        <w:rFonts w:hint="default"/>
        <w:lang w:val="es-ES" w:eastAsia="en-US" w:bidi="ar-SA"/>
      </w:rPr>
    </w:lvl>
    <w:lvl w:ilvl="3" w:tplc="CB08B036">
      <w:numFmt w:val="bullet"/>
      <w:lvlText w:val="•"/>
      <w:lvlJc w:val="left"/>
      <w:pPr>
        <w:ind w:left="3779" w:hanging="281"/>
      </w:pPr>
      <w:rPr>
        <w:rFonts w:hint="default"/>
        <w:lang w:val="es-ES" w:eastAsia="en-US" w:bidi="ar-SA"/>
      </w:rPr>
    </w:lvl>
    <w:lvl w:ilvl="4" w:tplc="99B2EE02">
      <w:numFmt w:val="bullet"/>
      <w:lvlText w:val="•"/>
      <w:lvlJc w:val="left"/>
      <w:pPr>
        <w:ind w:left="4706" w:hanging="281"/>
      </w:pPr>
      <w:rPr>
        <w:rFonts w:hint="default"/>
        <w:lang w:val="es-ES" w:eastAsia="en-US" w:bidi="ar-SA"/>
      </w:rPr>
    </w:lvl>
    <w:lvl w:ilvl="5" w:tplc="66EA9DC6">
      <w:numFmt w:val="bullet"/>
      <w:lvlText w:val="•"/>
      <w:lvlJc w:val="left"/>
      <w:pPr>
        <w:ind w:left="5633" w:hanging="281"/>
      </w:pPr>
      <w:rPr>
        <w:rFonts w:hint="default"/>
        <w:lang w:val="es-ES" w:eastAsia="en-US" w:bidi="ar-SA"/>
      </w:rPr>
    </w:lvl>
    <w:lvl w:ilvl="6" w:tplc="52D67534">
      <w:numFmt w:val="bullet"/>
      <w:lvlText w:val="•"/>
      <w:lvlJc w:val="left"/>
      <w:pPr>
        <w:ind w:left="6559" w:hanging="281"/>
      </w:pPr>
      <w:rPr>
        <w:rFonts w:hint="default"/>
        <w:lang w:val="es-ES" w:eastAsia="en-US" w:bidi="ar-SA"/>
      </w:rPr>
    </w:lvl>
    <w:lvl w:ilvl="7" w:tplc="DE4485E8">
      <w:numFmt w:val="bullet"/>
      <w:lvlText w:val="•"/>
      <w:lvlJc w:val="left"/>
      <w:pPr>
        <w:ind w:left="7486" w:hanging="281"/>
      </w:pPr>
      <w:rPr>
        <w:rFonts w:hint="default"/>
        <w:lang w:val="es-ES" w:eastAsia="en-US" w:bidi="ar-SA"/>
      </w:rPr>
    </w:lvl>
    <w:lvl w:ilvl="8" w:tplc="9A9E2FD0">
      <w:numFmt w:val="bullet"/>
      <w:lvlText w:val="•"/>
      <w:lvlJc w:val="left"/>
      <w:pPr>
        <w:ind w:left="8413" w:hanging="281"/>
      </w:pPr>
      <w:rPr>
        <w:rFonts w:hint="default"/>
        <w:lang w:val="es-ES" w:eastAsia="en-US" w:bidi="ar-SA"/>
      </w:rPr>
    </w:lvl>
  </w:abstractNum>
  <w:abstractNum w:abstractNumId="12" w15:restartNumberingAfterBreak="0">
    <w:nsid w:val="50187BC8"/>
    <w:multiLevelType w:val="hybridMultilevel"/>
    <w:tmpl w:val="D02CAB82"/>
    <w:lvl w:ilvl="0" w:tplc="22964F8C">
      <w:numFmt w:val="bullet"/>
      <w:lvlText w:val=""/>
      <w:lvlJc w:val="left"/>
      <w:pPr>
        <w:ind w:left="420" w:hanging="253"/>
      </w:pPr>
      <w:rPr>
        <w:rFonts w:ascii="Wingdings" w:eastAsia="Wingdings" w:hAnsi="Wingdings" w:cs="Wingdings" w:hint="default"/>
        <w:w w:val="100"/>
        <w:sz w:val="22"/>
        <w:szCs w:val="22"/>
        <w:lang w:val="es-ES" w:eastAsia="en-US" w:bidi="ar-SA"/>
      </w:rPr>
    </w:lvl>
    <w:lvl w:ilvl="1" w:tplc="051A24C0">
      <w:numFmt w:val="bullet"/>
      <w:lvlText w:val="•"/>
      <w:lvlJc w:val="left"/>
      <w:pPr>
        <w:ind w:left="1369" w:hanging="253"/>
      </w:pPr>
      <w:rPr>
        <w:rFonts w:hint="default"/>
        <w:lang w:val="es-ES" w:eastAsia="en-US" w:bidi="ar-SA"/>
      </w:rPr>
    </w:lvl>
    <w:lvl w:ilvl="2" w:tplc="4D54F8FA">
      <w:numFmt w:val="bullet"/>
      <w:lvlText w:val="•"/>
      <w:lvlJc w:val="left"/>
      <w:pPr>
        <w:ind w:left="2318" w:hanging="253"/>
      </w:pPr>
      <w:rPr>
        <w:rFonts w:hint="default"/>
        <w:lang w:val="es-ES" w:eastAsia="en-US" w:bidi="ar-SA"/>
      </w:rPr>
    </w:lvl>
    <w:lvl w:ilvl="3" w:tplc="3CFE5316">
      <w:numFmt w:val="bullet"/>
      <w:lvlText w:val="•"/>
      <w:lvlJc w:val="left"/>
      <w:pPr>
        <w:ind w:left="3268" w:hanging="253"/>
      </w:pPr>
      <w:rPr>
        <w:rFonts w:hint="default"/>
        <w:lang w:val="es-ES" w:eastAsia="en-US" w:bidi="ar-SA"/>
      </w:rPr>
    </w:lvl>
    <w:lvl w:ilvl="4" w:tplc="FC5AB74A">
      <w:numFmt w:val="bullet"/>
      <w:lvlText w:val="•"/>
      <w:lvlJc w:val="left"/>
      <w:pPr>
        <w:ind w:left="4217" w:hanging="253"/>
      </w:pPr>
      <w:rPr>
        <w:rFonts w:hint="default"/>
        <w:lang w:val="es-ES" w:eastAsia="en-US" w:bidi="ar-SA"/>
      </w:rPr>
    </w:lvl>
    <w:lvl w:ilvl="5" w:tplc="08D4ECFC">
      <w:numFmt w:val="bullet"/>
      <w:lvlText w:val="•"/>
      <w:lvlJc w:val="left"/>
      <w:pPr>
        <w:ind w:left="5167" w:hanging="253"/>
      </w:pPr>
      <w:rPr>
        <w:rFonts w:hint="default"/>
        <w:lang w:val="es-ES" w:eastAsia="en-US" w:bidi="ar-SA"/>
      </w:rPr>
    </w:lvl>
    <w:lvl w:ilvl="6" w:tplc="0C50D0D8">
      <w:numFmt w:val="bullet"/>
      <w:lvlText w:val="•"/>
      <w:lvlJc w:val="left"/>
      <w:pPr>
        <w:ind w:left="6116" w:hanging="253"/>
      </w:pPr>
      <w:rPr>
        <w:rFonts w:hint="default"/>
        <w:lang w:val="es-ES" w:eastAsia="en-US" w:bidi="ar-SA"/>
      </w:rPr>
    </w:lvl>
    <w:lvl w:ilvl="7" w:tplc="6B1CAD8E">
      <w:numFmt w:val="bullet"/>
      <w:lvlText w:val="•"/>
      <w:lvlJc w:val="left"/>
      <w:pPr>
        <w:ind w:left="7065" w:hanging="253"/>
      </w:pPr>
      <w:rPr>
        <w:rFonts w:hint="default"/>
        <w:lang w:val="es-ES" w:eastAsia="en-US" w:bidi="ar-SA"/>
      </w:rPr>
    </w:lvl>
    <w:lvl w:ilvl="8" w:tplc="D73241AC">
      <w:numFmt w:val="bullet"/>
      <w:lvlText w:val="•"/>
      <w:lvlJc w:val="left"/>
      <w:pPr>
        <w:ind w:left="8015" w:hanging="253"/>
      </w:pPr>
      <w:rPr>
        <w:rFonts w:hint="default"/>
        <w:lang w:val="es-ES" w:eastAsia="en-US" w:bidi="ar-SA"/>
      </w:rPr>
    </w:lvl>
  </w:abstractNum>
  <w:abstractNum w:abstractNumId="13" w15:restartNumberingAfterBreak="0">
    <w:nsid w:val="56FF471C"/>
    <w:multiLevelType w:val="hybridMultilevel"/>
    <w:tmpl w:val="5C6E6714"/>
    <w:lvl w:ilvl="0" w:tplc="EC701AA2">
      <w:numFmt w:val="bullet"/>
      <w:lvlText w:val=""/>
      <w:lvlJc w:val="left"/>
      <w:pPr>
        <w:ind w:left="427" w:hanging="284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1A545B86">
      <w:numFmt w:val="bullet"/>
      <w:lvlText w:val="•"/>
      <w:lvlJc w:val="left"/>
      <w:pPr>
        <w:ind w:left="707" w:hanging="284"/>
      </w:pPr>
      <w:rPr>
        <w:rFonts w:hint="default"/>
        <w:lang w:val="es-ES" w:eastAsia="en-US" w:bidi="ar-SA"/>
      </w:rPr>
    </w:lvl>
    <w:lvl w:ilvl="2" w:tplc="A5762A90">
      <w:numFmt w:val="bullet"/>
      <w:lvlText w:val="•"/>
      <w:lvlJc w:val="left"/>
      <w:pPr>
        <w:ind w:left="994" w:hanging="284"/>
      </w:pPr>
      <w:rPr>
        <w:rFonts w:hint="default"/>
        <w:lang w:val="es-ES" w:eastAsia="en-US" w:bidi="ar-SA"/>
      </w:rPr>
    </w:lvl>
    <w:lvl w:ilvl="3" w:tplc="32403572">
      <w:numFmt w:val="bullet"/>
      <w:lvlText w:val="•"/>
      <w:lvlJc w:val="left"/>
      <w:pPr>
        <w:ind w:left="1281" w:hanging="284"/>
      </w:pPr>
      <w:rPr>
        <w:rFonts w:hint="default"/>
        <w:lang w:val="es-ES" w:eastAsia="en-US" w:bidi="ar-SA"/>
      </w:rPr>
    </w:lvl>
    <w:lvl w:ilvl="4" w:tplc="B09E43E0">
      <w:numFmt w:val="bullet"/>
      <w:lvlText w:val="•"/>
      <w:lvlJc w:val="left"/>
      <w:pPr>
        <w:ind w:left="1568" w:hanging="284"/>
      </w:pPr>
      <w:rPr>
        <w:rFonts w:hint="default"/>
        <w:lang w:val="es-ES" w:eastAsia="en-US" w:bidi="ar-SA"/>
      </w:rPr>
    </w:lvl>
    <w:lvl w:ilvl="5" w:tplc="7F2C5858">
      <w:numFmt w:val="bullet"/>
      <w:lvlText w:val="•"/>
      <w:lvlJc w:val="left"/>
      <w:pPr>
        <w:ind w:left="1855" w:hanging="284"/>
      </w:pPr>
      <w:rPr>
        <w:rFonts w:hint="default"/>
        <w:lang w:val="es-ES" w:eastAsia="en-US" w:bidi="ar-SA"/>
      </w:rPr>
    </w:lvl>
    <w:lvl w:ilvl="6" w:tplc="7C7296C2">
      <w:numFmt w:val="bullet"/>
      <w:lvlText w:val="•"/>
      <w:lvlJc w:val="left"/>
      <w:pPr>
        <w:ind w:left="2142" w:hanging="284"/>
      </w:pPr>
      <w:rPr>
        <w:rFonts w:hint="default"/>
        <w:lang w:val="es-ES" w:eastAsia="en-US" w:bidi="ar-SA"/>
      </w:rPr>
    </w:lvl>
    <w:lvl w:ilvl="7" w:tplc="14DA7574">
      <w:numFmt w:val="bullet"/>
      <w:lvlText w:val="•"/>
      <w:lvlJc w:val="left"/>
      <w:pPr>
        <w:ind w:left="2429" w:hanging="284"/>
      </w:pPr>
      <w:rPr>
        <w:rFonts w:hint="default"/>
        <w:lang w:val="es-ES" w:eastAsia="en-US" w:bidi="ar-SA"/>
      </w:rPr>
    </w:lvl>
    <w:lvl w:ilvl="8" w:tplc="7DF0BD76">
      <w:numFmt w:val="bullet"/>
      <w:lvlText w:val="•"/>
      <w:lvlJc w:val="left"/>
      <w:pPr>
        <w:ind w:left="2716" w:hanging="284"/>
      </w:pPr>
      <w:rPr>
        <w:rFonts w:hint="default"/>
        <w:lang w:val="es-ES" w:eastAsia="en-US" w:bidi="ar-SA"/>
      </w:rPr>
    </w:lvl>
  </w:abstractNum>
  <w:abstractNum w:abstractNumId="14" w15:restartNumberingAfterBreak="0">
    <w:nsid w:val="570B7F95"/>
    <w:multiLevelType w:val="hybridMultilevel"/>
    <w:tmpl w:val="AAC86A50"/>
    <w:lvl w:ilvl="0" w:tplc="FA74CD6E">
      <w:start w:val="1"/>
      <w:numFmt w:val="lowerLetter"/>
      <w:lvlText w:val="%1)"/>
      <w:lvlJc w:val="left"/>
      <w:pPr>
        <w:ind w:left="1248" w:hanging="24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es-ES" w:eastAsia="en-US" w:bidi="ar-SA"/>
      </w:rPr>
    </w:lvl>
    <w:lvl w:ilvl="1" w:tplc="8398EB64">
      <w:numFmt w:val="bullet"/>
      <w:lvlText w:val="•"/>
      <w:lvlJc w:val="left"/>
      <w:pPr>
        <w:ind w:left="2142" w:hanging="240"/>
      </w:pPr>
      <w:rPr>
        <w:rFonts w:hint="default"/>
        <w:lang w:val="es-ES" w:eastAsia="en-US" w:bidi="ar-SA"/>
      </w:rPr>
    </w:lvl>
    <w:lvl w:ilvl="2" w:tplc="D866778A">
      <w:numFmt w:val="bullet"/>
      <w:lvlText w:val="•"/>
      <w:lvlJc w:val="left"/>
      <w:pPr>
        <w:ind w:left="3045" w:hanging="240"/>
      </w:pPr>
      <w:rPr>
        <w:rFonts w:hint="default"/>
        <w:lang w:val="es-ES" w:eastAsia="en-US" w:bidi="ar-SA"/>
      </w:rPr>
    </w:lvl>
    <w:lvl w:ilvl="3" w:tplc="5B5AE698">
      <w:numFmt w:val="bullet"/>
      <w:lvlText w:val="•"/>
      <w:lvlJc w:val="left"/>
      <w:pPr>
        <w:ind w:left="3947" w:hanging="240"/>
      </w:pPr>
      <w:rPr>
        <w:rFonts w:hint="default"/>
        <w:lang w:val="es-ES" w:eastAsia="en-US" w:bidi="ar-SA"/>
      </w:rPr>
    </w:lvl>
    <w:lvl w:ilvl="4" w:tplc="EB4A29E0">
      <w:numFmt w:val="bullet"/>
      <w:lvlText w:val="•"/>
      <w:lvlJc w:val="left"/>
      <w:pPr>
        <w:ind w:left="4850" w:hanging="240"/>
      </w:pPr>
      <w:rPr>
        <w:rFonts w:hint="default"/>
        <w:lang w:val="es-ES" w:eastAsia="en-US" w:bidi="ar-SA"/>
      </w:rPr>
    </w:lvl>
    <w:lvl w:ilvl="5" w:tplc="CB842E50">
      <w:numFmt w:val="bullet"/>
      <w:lvlText w:val="•"/>
      <w:lvlJc w:val="left"/>
      <w:pPr>
        <w:ind w:left="5753" w:hanging="240"/>
      </w:pPr>
      <w:rPr>
        <w:rFonts w:hint="default"/>
        <w:lang w:val="es-ES" w:eastAsia="en-US" w:bidi="ar-SA"/>
      </w:rPr>
    </w:lvl>
    <w:lvl w:ilvl="6" w:tplc="0A967790">
      <w:numFmt w:val="bullet"/>
      <w:lvlText w:val="•"/>
      <w:lvlJc w:val="left"/>
      <w:pPr>
        <w:ind w:left="6655" w:hanging="240"/>
      </w:pPr>
      <w:rPr>
        <w:rFonts w:hint="default"/>
        <w:lang w:val="es-ES" w:eastAsia="en-US" w:bidi="ar-SA"/>
      </w:rPr>
    </w:lvl>
    <w:lvl w:ilvl="7" w:tplc="29B8D52A">
      <w:numFmt w:val="bullet"/>
      <w:lvlText w:val="•"/>
      <w:lvlJc w:val="left"/>
      <w:pPr>
        <w:ind w:left="7558" w:hanging="240"/>
      </w:pPr>
      <w:rPr>
        <w:rFonts w:hint="default"/>
        <w:lang w:val="es-ES" w:eastAsia="en-US" w:bidi="ar-SA"/>
      </w:rPr>
    </w:lvl>
    <w:lvl w:ilvl="8" w:tplc="449453D8">
      <w:numFmt w:val="bullet"/>
      <w:lvlText w:val="•"/>
      <w:lvlJc w:val="left"/>
      <w:pPr>
        <w:ind w:left="8461" w:hanging="240"/>
      </w:pPr>
      <w:rPr>
        <w:rFonts w:hint="default"/>
        <w:lang w:val="es-ES" w:eastAsia="en-US" w:bidi="ar-SA"/>
      </w:rPr>
    </w:lvl>
  </w:abstractNum>
  <w:abstractNum w:abstractNumId="15" w15:restartNumberingAfterBreak="0">
    <w:nsid w:val="59C34966"/>
    <w:multiLevelType w:val="hybridMultilevel"/>
    <w:tmpl w:val="294E1210"/>
    <w:lvl w:ilvl="0" w:tplc="39586244">
      <w:numFmt w:val="bullet"/>
      <w:lvlText w:val=""/>
      <w:lvlJc w:val="left"/>
      <w:pPr>
        <w:ind w:left="350" w:hanging="142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40EE5458">
      <w:numFmt w:val="bullet"/>
      <w:lvlText w:val="•"/>
      <w:lvlJc w:val="left"/>
      <w:pPr>
        <w:ind w:left="659" w:hanging="142"/>
      </w:pPr>
      <w:rPr>
        <w:rFonts w:hint="default"/>
        <w:lang w:val="es-ES" w:eastAsia="en-US" w:bidi="ar-SA"/>
      </w:rPr>
    </w:lvl>
    <w:lvl w:ilvl="2" w:tplc="185CFE72">
      <w:numFmt w:val="bullet"/>
      <w:lvlText w:val="•"/>
      <w:lvlJc w:val="left"/>
      <w:pPr>
        <w:ind w:left="958" w:hanging="142"/>
      </w:pPr>
      <w:rPr>
        <w:rFonts w:hint="default"/>
        <w:lang w:val="es-ES" w:eastAsia="en-US" w:bidi="ar-SA"/>
      </w:rPr>
    </w:lvl>
    <w:lvl w:ilvl="3" w:tplc="FA9E3514">
      <w:numFmt w:val="bullet"/>
      <w:lvlText w:val="•"/>
      <w:lvlJc w:val="left"/>
      <w:pPr>
        <w:ind w:left="1257" w:hanging="142"/>
      </w:pPr>
      <w:rPr>
        <w:rFonts w:hint="default"/>
        <w:lang w:val="es-ES" w:eastAsia="en-US" w:bidi="ar-SA"/>
      </w:rPr>
    </w:lvl>
    <w:lvl w:ilvl="4" w:tplc="A0D44D52">
      <w:numFmt w:val="bullet"/>
      <w:lvlText w:val="•"/>
      <w:lvlJc w:val="left"/>
      <w:pPr>
        <w:ind w:left="1556" w:hanging="142"/>
      </w:pPr>
      <w:rPr>
        <w:rFonts w:hint="default"/>
        <w:lang w:val="es-ES" w:eastAsia="en-US" w:bidi="ar-SA"/>
      </w:rPr>
    </w:lvl>
    <w:lvl w:ilvl="5" w:tplc="AE82239C">
      <w:numFmt w:val="bullet"/>
      <w:lvlText w:val="•"/>
      <w:lvlJc w:val="left"/>
      <w:pPr>
        <w:ind w:left="1855" w:hanging="142"/>
      </w:pPr>
      <w:rPr>
        <w:rFonts w:hint="default"/>
        <w:lang w:val="es-ES" w:eastAsia="en-US" w:bidi="ar-SA"/>
      </w:rPr>
    </w:lvl>
    <w:lvl w:ilvl="6" w:tplc="74323F58">
      <w:numFmt w:val="bullet"/>
      <w:lvlText w:val="•"/>
      <w:lvlJc w:val="left"/>
      <w:pPr>
        <w:ind w:left="2154" w:hanging="142"/>
      </w:pPr>
      <w:rPr>
        <w:rFonts w:hint="default"/>
        <w:lang w:val="es-ES" w:eastAsia="en-US" w:bidi="ar-SA"/>
      </w:rPr>
    </w:lvl>
    <w:lvl w:ilvl="7" w:tplc="63D8F362">
      <w:numFmt w:val="bullet"/>
      <w:lvlText w:val="•"/>
      <w:lvlJc w:val="left"/>
      <w:pPr>
        <w:ind w:left="2453" w:hanging="142"/>
      </w:pPr>
      <w:rPr>
        <w:rFonts w:hint="default"/>
        <w:lang w:val="es-ES" w:eastAsia="en-US" w:bidi="ar-SA"/>
      </w:rPr>
    </w:lvl>
    <w:lvl w:ilvl="8" w:tplc="A2F62AFA">
      <w:numFmt w:val="bullet"/>
      <w:lvlText w:val="•"/>
      <w:lvlJc w:val="left"/>
      <w:pPr>
        <w:ind w:left="2752" w:hanging="142"/>
      </w:pPr>
      <w:rPr>
        <w:rFonts w:hint="default"/>
        <w:lang w:val="es-ES" w:eastAsia="en-US" w:bidi="ar-SA"/>
      </w:rPr>
    </w:lvl>
  </w:abstractNum>
  <w:abstractNum w:abstractNumId="16" w15:restartNumberingAfterBreak="0">
    <w:nsid w:val="5FF05530"/>
    <w:multiLevelType w:val="hybridMultilevel"/>
    <w:tmpl w:val="A84033BA"/>
    <w:lvl w:ilvl="0" w:tplc="BCE658BC">
      <w:start w:val="1"/>
      <w:numFmt w:val="lowerLetter"/>
      <w:lvlText w:val="%1)"/>
      <w:lvlJc w:val="left"/>
      <w:pPr>
        <w:ind w:left="869" w:hanging="286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s-ES" w:eastAsia="en-US" w:bidi="ar-SA"/>
      </w:rPr>
    </w:lvl>
    <w:lvl w:ilvl="1" w:tplc="B9C67556">
      <w:numFmt w:val="bullet"/>
      <w:lvlText w:val="•"/>
      <w:lvlJc w:val="left"/>
      <w:pPr>
        <w:ind w:left="1800" w:hanging="286"/>
      </w:pPr>
      <w:rPr>
        <w:rFonts w:hint="default"/>
        <w:lang w:val="es-ES" w:eastAsia="en-US" w:bidi="ar-SA"/>
      </w:rPr>
    </w:lvl>
    <w:lvl w:ilvl="2" w:tplc="D6FC3504">
      <w:numFmt w:val="bullet"/>
      <w:lvlText w:val="•"/>
      <w:lvlJc w:val="left"/>
      <w:pPr>
        <w:ind w:left="2741" w:hanging="286"/>
      </w:pPr>
      <w:rPr>
        <w:rFonts w:hint="default"/>
        <w:lang w:val="es-ES" w:eastAsia="en-US" w:bidi="ar-SA"/>
      </w:rPr>
    </w:lvl>
    <w:lvl w:ilvl="3" w:tplc="3FE24DA6">
      <w:numFmt w:val="bullet"/>
      <w:lvlText w:val="•"/>
      <w:lvlJc w:val="left"/>
      <w:pPr>
        <w:ind w:left="3681" w:hanging="286"/>
      </w:pPr>
      <w:rPr>
        <w:rFonts w:hint="default"/>
        <w:lang w:val="es-ES" w:eastAsia="en-US" w:bidi="ar-SA"/>
      </w:rPr>
    </w:lvl>
    <w:lvl w:ilvl="4" w:tplc="62EA186E">
      <w:numFmt w:val="bullet"/>
      <w:lvlText w:val="•"/>
      <w:lvlJc w:val="left"/>
      <w:pPr>
        <w:ind w:left="4622" w:hanging="286"/>
      </w:pPr>
      <w:rPr>
        <w:rFonts w:hint="default"/>
        <w:lang w:val="es-ES" w:eastAsia="en-US" w:bidi="ar-SA"/>
      </w:rPr>
    </w:lvl>
    <w:lvl w:ilvl="5" w:tplc="8CECB73C">
      <w:numFmt w:val="bullet"/>
      <w:lvlText w:val="•"/>
      <w:lvlJc w:val="left"/>
      <w:pPr>
        <w:ind w:left="5563" w:hanging="286"/>
      </w:pPr>
      <w:rPr>
        <w:rFonts w:hint="default"/>
        <w:lang w:val="es-ES" w:eastAsia="en-US" w:bidi="ar-SA"/>
      </w:rPr>
    </w:lvl>
    <w:lvl w:ilvl="6" w:tplc="2AD6B63A">
      <w:numFmt w:val="bullet"/>
      <w:lvlText w:val="•"/>
      <w:lvlJc w:val="left"/>
      <w:pPr>
        <w:ind w:left="6503" w:hanging="286"/>
      </w:pPr>
      <w:rPr>
        <w:rFonts w:hint="default"/>
        <w:lang w:val="es-ES" w:eastAsia="en-US" w:bidi="ar-SA"/>
      </w:rPr>
    </w:lvl>
    <w:lvl w:ilvl="7" w:tplc="5F4AFC90">
      <w:numFmt w:val="bullet"/>
      <w:lvlText w:val="•"/>
      <w:lvlJc w:val="left"/>
      <w:pPr>
        <w:ind w:left="7444" w:hanging="286"/>
      </w:pPr>
      <w:rPr>
        <w:rFonts w:hint="default"/>
        <w:lang w:val="es-ES" w:eastAsia="en-US" w:bidi="ar-SA"/>
      </w:rPr>
    </w:lvl>
    <w:lvl w:ilvl="8" w:tplc="DCF8A6D8">
      <w:numFmt w:val="bullet"/>
      <w:lvlText w:val="•"/>
      <w:lvlJc w:val="left"/>
      <w:pPr>
        <w:ind w:left="8385" w:hanging="286"/>
      </w:pPr>
      <w:rPr>
        <w:rFonts w:hint="default"/>
        <w:lang w:val="es-ES" w:eastAsia="en-US" w:bidi="ar-SA"/>
      </w:rPr>
    </w:lvl>
  </w:abstractNum>
  <w:abstractNum w:abstractNumId="17" w15:restartNumberingAfterBreak="0">
    <w:nsid w:val="6218051F"/>
    <w:multiLevelType w:val="hybridMultilevel"/>
    <w:tmpl w:val="4664B9B6"/>
    <w:lvl w:ilvl="0" w:tplc="1F80C90E">
      <w:numFmt w:val="bullet"/>
      <w:lvlText w:val="•"/>
      <w:lvlJc w:val="left"/>
      <w:pPr>
        <w:ind w:left="583" w:hanging="284"/>
      </w:pPr>
      <w:rPr>
        <w:rFonts w:ascii="Arial" w:eastAsia="Arial" w:hAnsi="Arial" w:cs="Arial" w:hint="default"/>
        <w:w w:val="100"/>
        <w:sz w:val="22"/>
        <w:szCs w:val="22"/>
        <w:lang w:val="es-ES" w:eastAsia="en-US" w:bidi="ar-SA"/>
      </w:rPr>
    </w:lvl>
    <w:lvl w:ilvl="1" w:tplc="C436086C">
      <w:numFmt w:val="bullet"/>
      <w:lvlText w:val="•"/>
      <w:lvlJc w:val="left"/>
      <w:pPr>
        <w:ind w:left="1008" w:hanging="284"/>
      </w:pPr>
      <w:rPr>
        <w:rFonts w:ascii="Arial" w:eastAsia="Arial" w:hAnsi="Arial" w:cs="Arial" w:hint="default"/>
        <w:w w:val="100"/>
        <w:sz w:val="22"/>
        <w:szCs w:val="22"/>
        <w:lang w:val="es-ES" w:eastAsia="en-US" w:bidi="ar-SA"/>
      </w:rPr>
    </w:lvl>
    <w:lvl w:ilvl="2" w:tplc="5014970E">
      <w:numFmt w:val="bullet"/>
      <w:lvlText w:val="•"/>
      <w:lvlJc w:val="left"/>
      <w:pPr>
        <w:ind w:left="2029" w:hanging="284"/>
      </w:pPr>
      <w:rPr>
        <w:rFonts w:hint="default"/>
        <w:lang w:val="es-ES" w:eastAsia="en-US" w:bidi="ar-SA"/>
      </w:rPr>
    </w:lvl>
    <w:lvl w:ilvl="3" w:tplc="864E007E">
      <w:numFmt w:val="bullet"/>
      <w:lvlText w:val="•"/>
      <w:lvlJc w:val="left"/>
      <w:pPr>
        <w:ind w:left="3059" w:hanging="284"/>
      </w:pPr>
      <w:rPr>
        <w:rFonts w:hint="default"/>
        <w:lang w:val="es-ES" w:eastAsia="en-US" w:bidi="ar-SA"/>
      </w:rPr>
    </w:lvl>
    <w:lvl w:ilvl="4" w:tplc="6262E500">
      <w:numFmt w:val="bullet"/>
      <w:lvlText w:val="•"/>
      <w:lvlJc w:val="left"/>
      <w:pPr>
        <w:ind w:left="4088" w:hanging="284"/>
      </w:pPr>
      <w:rPr>
        <w:rFonts w:hint="default"/>
        <w:lang w:val="es-ES" w:eastAsia="en-US" w:bidi="ar-SA"/>
      </w:rPr>
    </w:lvl>
    <w:lvl w:ilvl="5" w:tplc="C846D67C">
      <w:numFmt w:val="bullet"/>
      <w:lvlText w:val="•"/>
      <w:lvlJc w:val="left"/>
      <w:pPr>
        <w:ind w:left="5118" w:hanging="284"/>
      </w:pPr>
      <w:rPr>
        <w:rFonts w:hint="default"/>
        <w:lang w:val="es-ES" w:eastAsia="en-US" w:bidi="ar-SA"/>
      </w:rPr>
    </w:lvl>
    <w:lvl w:ilvl="6" w:tplc="F5E284A0">
      <w:numFmt w:val="bullet"/>
      <w:lvlText w:val="•"/>
      <w:lvlJc w:val="left"/>
      <w:pPr>
        <w:ind w:left="6148" w:hanging="284"/>
      </w:pPr>
      <w:rPr>
        <w:rFonts w:hint="default"/>
        <w:lang w:val="es-ES" w:eastAsia="en-US" w:bidi="ar-SA"/>
      </w:rPr>
    </w:lvl>
    <w:lvl w:ilvl="7" w:tplc="8A30BD42">
      <w:numFmt w:val="bullet"/>
      <w:lvlText w:val="•"/>
      <w:lvlJc w:val="left"/>
      <w:pPr>
        <w:ind w:left="7177" w:hanging="284"/>
      </w:pPr>
      <w:rPr>
        <w:rFonts w:hint="default"/>
        <w:lang w:val="es-ES" w:eastAsia="en-US" w:bidi="ar-SA"/>
      </w:rPr>
    </w:lvl>
    <w:lvl w:ilvl="8" w:tplc="34F62480">
      <w:numFmt w:val="bullet"/>
      <w:lvlText w:val="•"/>
      <w:lvlJc w:val="left"/>
      <w:pPr>
        <w:ind w:left="8207" w:hanging="284"/>
      </w:pPr>
      <w:rPr>
        <w:rFonts w:hint="default"/>
        <w:lang w:val="es-ES" w:eastAsia="en-US" w:bidi="ar-SA"/>
      </w:rPr>
    </w:lvl>
  </w:abstractNum>
  <w:abstractNum w:abstractNumId="18" w15:restartNumberingAfterBreak="0">
    <w:nsid w:val="701C3C8F"/>
    <w:multiLevelType w:val="multilevel"/>
    <w:tmpl w:val="7E54F8E2"/>
    <w:lvl w:ilvl="0">
      <w:start w:val="6"/>
      <w:numFmt w:val="decimal"/>
      <w:lvlText w:val="%1"/>
      <w:lvlJc w:val="left"/>
      <w:pPr>
        <w:ind w:left="974" w:hanging="387"/>
        <w:jc w:val="left"/>
      </w:pPr>
      <w:rPr>
        <w:rFonts w:hint="default"/>
        <w:lang w:val="es-ES" w:eastAsia="en-US" w:bidi="ar-SA"/>
      </w:rPr>
    </w:lvl>
    <w:lvl w:ilvl="1">
      <w:start w:val="1"/>
      <w:numFmt w:val="decimal"/>
      <w:lvlText w:val="%1.%2."/>
      <w:lvlJc w:val="left"/>
      <w:pPr>
        <w:ind w:left="974" w:hanging="387"/>
        <w:jc w:val="left"/>
      </w:pPr>
      <w:rPr>
        <w:rFonts w:ascii="Times New Roman" w:eastAsia="Times New Roman" w:hAnsi="Times New Roman" w:cs="Times New Roman" w:hint="default"/>
        <w:b/>
        <w:bCs/>
        <w:color w:val="528135"/>
        <w:w w:val="100"/>
        <w:sz w:val="22"/>
        <w:szCs w:val="22"/>
        <w:lang w:val="es-ES" w:eastAsia="en-US" w:bidi="ar-SA"/>
      </w:rPr>
    </w:lvl>
    <w:lvl w:ilvl="2">
      <w:start w:val="1"/>
      <w:numFmt w:val="decimal"/>
      <w:lvlText w:val="%1.%2.%3."/>
      <w:lvlJc w:val="left"/>
      <w:pPr>
        <w:ind w:left="1560" w:hanging="552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es-ES" w:eastAsia="en-US" w:bidi="ar-SA"/>
      </w:rPr>
    </w:lvl>
    <w:lvl w:ilvl="3">
      <w:numFmt w:val="bullet"/>
      <w:lvlText w:val="•"/>
      <w:lvlJc w:val="left"/>
      <w:pPr>
        <w:ind w:left="3494" w:hanging="552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4462" w:hanging="552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5429" w:hanging="552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6396" w:hanging="552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7364" w:hanging="552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8331" w:hanging="552"/>
      </w:pPr>
      <w:rPr>
        <w:rFonts w:hint="default"/>
        <w:lang w:val="es-ES" w:eastAsia="en-US" w:bidi="ar-SA"/>
      </w:rPr>
    </w:lvl>
  </w:abstractNum>
  <w:abstractNum w:abstractNumId="19" w15:restartNumberingAfterBreak="0">
    <w:nsid w:val="7563250F"/>
    <w:multiLevelType w:val="hybridMultilevel"/>
    <w:tmpl w:val="B172E06C"/>
    <w:lvl w:ilvl="0" w:tplc="387E9CDC">
      <w:numFmt w:val="bullet"/>
      <w:lvlText w:val=""/>
      <w:lvlJc w:val="left"/>
      <w:pPr>
        <w:ind w:left="1152" w:hanging="296"/>
      </w:pPr>
      <w:rPr>
        <w:rFonts w:ascii="Symbol" w:eastAsia="Symbol" w:hAnsi="Symbol" w:cs="Symbol" w:hint="default"/>
        <w:w w:val="100"/>
        <w:sz w:val="22"/>
        <w:szCs w:val="22"/>
        <w:lang w:val="es-ES" w:eastAsia="en-US" w:bidi="ar-SA"/>
      </w:rPr>
    </w:lvl>
    <w:lvl w:ilvl="1" w:tplc="3490D83A">
      <w:numFmt w:val="bullet"/>
      <w:lvlText w:val="•"/>
      <w:lvlJc w:val="left"/>
      <w:pPr>
        <w:ind w:left="2070" w:hanging="296"/>
      </w:pPr>
      <w:rPr>
        <w:rFonts w:hint="default"/>
        <w:lang w:val="es-ES" w:eastAsia="en-US" w:bidi="ar-SA"/>
      </w:rPr>
    </w:lvl>
    <w:lvl w:ilvl="2" w:tplc="AAECBFD6">
      <w:numFmt w:val="bullet"/>
      <w:lvlText w:val="•"/>
      <w:lvlJc w:val="left"/>
      <w:pPr>
        <w:ind w:left="2981" w:hanging="296"/>
      </w:pPr>
      <w:rPr>
        <w:rFonts w:hint="default"/>
        <w:lang w:val="es-ES" w:eastAsia="en-US" w:bidi="ar-SA"/>
      </w:rPr>
    </w:lvl>
    <w:lvl w:ilvl="3" w:tplc="25D608C0">
      <w:numFmt w:val="bullet"/>
      <w:lvlText w:val="•"/>
      <w:lvlJc w:val="left"/>
      <w:pPr>
        <w:ind w:left="3891" w:hanging="296"/>
      </w:pPr>
      <w:rPr>
        <w:rFonts w:hint="default"/>
        <w:lang w:val="es-ES" w:eastAsia="en-US" w:bidi="ar-SA"/>
      </w:rPr>
    </w:lvl>
    <w:lvl w:ilvl="4" w:tplc="1194AC06">
      <w:numFmt w:val="bullet"/>
      <w:lvlText w:val="•"/>
      <w:lvlJc w:val="left"/>
      <w:pPr>
        <w:ind w:left="4802" w:hanging="296"/>
      </w:pPr>
      <w:rPr>
        <w:rFonts w:hint="default"/>
        <w:lang w:val="es-ES" w:eastAsia="en-US" w:bidi="ar-SA"/>
      </w:rPr>
    </w:lvl>
    <w:lvl w:ilvl="5" w:tplc="150CB65C">
      <w:numFmt w:val="bullet"/>
      <w:lvlText w:val="•"/>
      <w:lvlJc w:val="left"/>
      <w:pPr>
        <w:ind w:left="5713" w:hanging="296"/>
      </w:pPr>
      <w:rPr>
        <w:rFonts w:hint="default"/>
        <w:lang w:val="es-ES" w:eastAsia="en-US" w:bidi="ar-SA"/>
      </w:rPr>
    </w:lvl>
    <w:lvl w:ilvl="6" w:tplc="9D706BB8">
      <w:numFmt w:val="bullet"/>
      <w:lvlText w:val="•"/>
      <w:lvlJc w:val="left"/>
      <w:pPr>
        <w:ind w:left="6623" w:hanging="296"/>
      </w:pPr>
      <w:rPr>
        <w:rFonts w:hint="default"/>
        <w:lang w:val="es-ES" w:eastAsia="en-US" w:bidi="ar-SA"/>
      </w:rPr>
    </w:lvl>
    <w:lvl w:ilvl="7" w:tplc="F614EB84">
      <w:numFmt w:val="bullet"/>
      <w:lvlText w:val="•"/>
      <w:lvlJc w:val="left"/>
      <w:pPr>
        <w:ind w:left="7534" w:hanging="296"/>
      </w:pPr>
      <w:rPr>
        <w:rFonts w:hint="default"/>
        <w:lang w:val="es-ES" w:eastAsia="en-US" w:bidi="ar-SA"/>
      </w:rPr>
    </w:lvl>
    <w:lvl w:ilvl="8" w:tplc="AF922504">
      <w:numFmt w:val="bullet"/>
      <w:lvlText w:val="•"/>
      <w:lvlJc w:val="left"/>
      <w:pPr>
        <w:ind w:left="8445" w:hanging="296"/>
      </w:pPr>
      <w:rPr>
        <w:rFonts w:hint="default"/>
        <w:lang w:val="es-ES" w:eastAsia="en-US" w:bidi="ar-SA"/>
      </w:rPr>
    </w:lvl>
  </w:abstractNum>
  <w:abstractNum w:abstractNumId="20" w15:restartNumberingAfterBreak="0">
    <w:nsid w:val="7A666F52"/>
    <w:multiLevelType w:val="hybridMultilevel"/>
    <w:tmpl w:val="FCE2329E"/>
    <w:lvl w:ilvl="0" w:tplc="41ACEAFE">
      <w:start w:val="1"/>
      <w:numFmt w:val="decimal"/>
      <w:lvlText w:val="%1."/>
      <w:lvlJc w:val="left"/>
      <w:pPr>
        <w:ind w:left="862" w:hanging="259"/>
        <w:jc w:val="left"/>
      </w:pPr>
      <w:rPr>
        <w:rFonts w:hint="default"/>
        <w:i/>
        <w:w w:val="100"/>
        <w:lang w:val="es-ES" w:eastAsia="en-US" w:bidi="ar-SA"/>
      </w:rPr>
    </w:lvl>
    <w:lvl w:ilvl="1" w:tplc="C1F21434">
      <w:numFmt w:val="bullet"/>
      <w:lvlText w:val="•"/>
      <w:lvlJc w:val="left"/>
      <w:pPr>
        <w:ind w:left="1800" w:hanging="259"/>
      </w:pPr>
      <w:rPr>
        <w:rFonts w:hint="default"/>
        <w:lang w:val="es-ES" w:eastAsia="en-US" w:bidi="ar-SA"/>
      </w:rPr>
    </w:lvl>
    <w:lvl w:ilvl="2" w:tplc="5E9AB7FC">
      <w:numFmt w:val="bullet"/>
      <w:lvlText w:val="•"/>
      <w:lvlJc w:val="left"/>
      <w:pPr>
        <w:ind w:left="2741" w:hanging="259"/>
      </w:pPr>
      <w:rPr>
        <w:rFonts w:hint="default"/>
        <w:lang w:val="es-ES" w:eastAsia="en-US" w:bidi="ar-SA"/>
      </w:rPr>
    </w:lvl>
    <w:lvl w:ilvl="3" w:tplc="C5BAE5E2">
      <w:numFmt w:val="bullet"/>
      <w:lvlText w:val="•"/>
      <w:lvlJc w:val="left"/>
      <w:pPr>
        <w:ind w:left="3681" w:hanging="259"/>
      </w:pPr>
      <w:rPr>
        <w:rFonts w:hint="default"/>
        <w:lang w:val="es-ES" w:eastAsia="en-US" w:bidi="ar-SA"/>
      </w:rPr>
    </w:lvl>
    <w:lvl w:ilvl="4" w:tplc="B366C7CE">
      <w:numFmt w:val="bullet"/>
      <w:lvlText w:val="•"/>
      <w:lvlJc w:val="left"/>
      <w:pPr>
        <w:ind w:left="4622" w:hanging="259"/>
      </w:pPr>
      <w:rPr>
        <w:rFonts w:hint="default"/>
        <w:lang w:val="es-ES" w:eastAsia="en-US" w:bidi="ar-SA"/>
      </w:rPr>
    </w:lvl>
    <w:lvl w:ilvl="5" w:tplc="C7465E64">
      <w:numFmt w:val="bullet"/>
      <w:lvlText w:val="•"/>
      <w:lvlJc w:val="left"/>
      <w:pPr>
        <w:ind w:left="5563" w:hanging="259"/>
      </w:pPr>
      <w:rPr>
        <w:rFonts w:hint="default"/>
        <w:lang w:val="es-ES" w:eastAsia="en-US" w:bidi="ar-SA"/>
      </w:rPr>
    </w:lvl>
    <w:lvl w:ilvl="6" w:tplc="98F80750">
      <w:numFmt w:val="bullet"/>
      <w:lvlText w:val="•"/>
      <w:lvlJc w:val="left"/>
      <w:pPr>
        <w:ind w:left="6503" w:hanging="259"/>
      </w:pPr>
      <w:rPr>
        <w:rFonts w:hint="default"/>
        <w:lang w:val="es-ES" w:eastAsia="en-US" w:bidi="ar-SA"/>
      </w:rPr>
    </w:lvl>
    <w:lvl w:ilvl="7" w:tplc="E7A68F30">
      <w:numFmt w:val="bullet"/>
      <w:lvlText w:val="•"/>
      <w:lvlJc w:val="left"/>
      <w:pPr>
        <w:ind w:left="7444" w:hanging="259"/>
      </w:pPr>
      <w:rPr>
        <w:rFonts w:hint="default"/>
        <w:lang w:val="es-ES" w:eastAsia="en-US" w:bidi="ar-SA"/>
      </w:rPr>
    </w:lvl>
    <w:lvl w:ilvl="8" w:tplc="A844CED0">
      <w:numFmt w:val="bullet"/>
      <w:lvlText w:val="•"/>
      <w:lvlJc w:val="left"/>
      <w:pPr>
        <w:ind w:left="8385" w:hanging="259"/>
      </w:pPr>
      <w:rPr>
        <w:rFonts w:hint="default"/>
        <w:lang w:val="es-ES" w:eastAsia="en-US" w:bidi="ar-SA"/>
      </w:rPr>
    </w:lvl>
  </w:abstractNum>
  <w:abstractNum w:abstractNumId="21" w15:restartNumberingAfterBreak="0">
    <w:nsid w:val="7BD61DBF"/>
    <w:multiLevelType w:val="hybridMultilevel"/>
    <w:tmpl w:val="BAF4AE00"/>
    <w:lvl w:ilvl="0" w:tplc="A2947584">
      <w:start w:val="1"/>
      <w:numFmt w:val="lowerLetter"/>
      <w:lvlText w:val="%1)"/>
      <w:lvlJc w:val="left"/>
      <w:pPr>
        <w:ind w:left="871" w:hanging="288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s-ES" w:eastAsia="en-US" w:bidi="ar-SA"/>
      </w:rPr>
    </w:lvl>
    <w:lvl w:ilvl="1" w:tplc="DE9C8F22">
      <w:numFmt w:val="bullet"/>
      <w:lvlText w:val="•"/>
      <w:lvlJc w:val="left"/>
      <w:pPr>
        <w:ind w:left="1818" w:hanging="288"/>
      </w:pPr>
      <w:rPr>
        <w:rFonts w:hint="default"/>
        <w:lang w:val="es-ES" w:eastAsia="en-US" w:bidi="ar-SA"/>
      </w:rPr>
    </w:lvl>
    <w:lvl w:ilvl="2" w:tplc="96B63D90">
      <w:numFmt w:val="bullet"/>
      <w:lvlText w:val="•"/>
      <w:lvlJc w:val="left"/>
      <w:pPr>
        <w:ind w:left="2757" w:hanging="288"/>
      </w:pPr>
      <w:rPr>
        <w:rFonts w:hint="default"/>
        <w:lang w:val="es-ES" w:eastAsia="en-US" w:bidi="ar-SA"/>
      </w:rPr>
    </w:lvl>
    <w:lvl w:ilvl="3" w:tplc="31A25DCA">
      <w:numFmt w:val="bullet"/>
      <w:lvlText w:val="•"/>
      <w:lvlJc w:val="left"/>
      <w:pPr>
        <w:ind w:left="3695" w:hanging="288"/>
      </w:pPr>
      <w:rPr>
        <w:rFonts w:hint="default"/>
        <w:lang w:val="es-ES" w:eastAsia="en-US" w:bidi="ar-SA"/>
      </w:rPr>
    </w:lvl>
    <w:lvl w:ilvl="4" w:tplc="71BCC8FA">
      <w:numFmt w:val="bullet"/>
      <w:lvlText w:val="•"/>
      <w:lvlJc w:val="left"/>
      <w:pPr>
        <w:ind w:left="4634" w:hanging="288"/>
      </w:pPr>
      <w:rPr>
        <w:rFonts w:hint="default"/>
        <w:lang w:val="es-ES" w:eastAsia="en-US" w:bidi="ar-SA"/>
      </w:rPr>
    </w:lvl>
    <w:lvl w:ilvl="5" w:tplc="D22EBDA0">
      <w:numFmt w:val="bullet"/>
      <w:lvlText w:val="•"/>
      <w:lvlJc w:val="left"/>
      <w:pPr>
        <w:ind w:left="5573" w:hanging="288"/>
      </w:pPr>
      <w:rPr>
        <w:rFonts w:hint="default"/>
        <w:lang w:val="es-ES" w:eastAsia="en-US" w:bidi="ar-SA"/>
      </w:rPr>
    </w:lvl>
    <w:lvl w:ilvl="6" w:tplc="4AEC8E08">
      <w:numFmt w:val="bullet"/>
      <w:lvlText w:val="•"/>
      <w:lvlJc w:val="left"/>
      <w:pPr>
        <w:ind w:left="6511" w:hanging="288"/>
      </w:pPr>
      <w:rPr>
        <w:rFonts w:hint="default"/>
        <w:lang w:val="es-ES" w:eastAsia="en-US" w:bidi="ar-SA"/>
      </w:rPr>
    </w:lvl>
    <w:lvl w:ilvl="7" w:tplc="57E46206">
      <w:numFmt w:val="bullet"/>
      <w:lvlText w:val="•"/>
      <w:lvlJc w:val="left"/>
      <w:pPr>
        <w:ind w:left="7450" w:hanging="288"/>
      </w:pPr>
      <w:rPr>
        <w:rFonts w:hint="default"/>
        <w:lang w:val="es-ES" w:eastAsia="en-US" w:bidi="ar-SA"/>
      </w:rPr>
    </w:lvl>
    <w:lvl w:ilvl="8" w:tplc="FCA869B6">
      <w:numFmt w:val="bullet"/>
      <w:lvlText w:val="•"/>
      <w:lvlJc w:val="left"/>
      <w:pPr>
        <w:ind w:left="8389" w:hanging="288"/>
      </w:pPr>
      <w:rPr>
        <w:rFonts w:hint="default"/>
        <w:lang w:val="es-ES" w:eastAsia="en-US" w:bidi="ar-SA"/>
      </w:rPr>
    </w:lvl>
  </w:abstractNum>
  <w:abstractNum w:abstractNumId="22" w15:restartNumberingAfterBreak="0">
    <w:nsid w:val="7EE3114B"/>
    <w:multiLevelType w:val="hybridMultilevel"/>
    <w:tmpl w:val="3070C796"/>
    <w:lvl w:ilvl="0" w:tplc="6688D8DC">
      <w:start w:val="1"/>
      <w:numFmt w:val="lowerLetter"/>
      <w:lvlText w:val="%1)"/>
      <w:lvlJc w:val="left"/>
      <w:pPr>
        <w:ind w:left="866" w:hanging="284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s-ES" w:eastAsia="en-US" w:bidi="ar-SA"/>
      </w:rPr>
    </w:lvl>
    <w:lvl w:ilvl="1" w:tplc="0882B0BC">
      <w:numFmt w:val="bullet"/>
      <w:lvlText w:val="•"/>
      <w:lvlJc w:val="left"/>
      <w:pPr>
        <w:ind w:left="1294" w:hanging="286"/>
      </w:pPr>
      <w:rPr>
        <w:rFonts w:ascii="Arial" w:eastAsia="Arial" w:hAnsi="Arial" w:cs="Arial" w:hint="default"/>
        <w:w w:val="100"/>
        <w:sz w:val="22"/>
        <w:szCs w:val="22"/>
        <w:lang w:val="es-ES" w:eastAsia="en-US" w:bidi="ar-SA"/>
      </w:rPr>
    </w:lvl>
    <w:lvl w:ilvl="2" w:tplc="ADA88728">
      <w:numFmt w:val="bullet"/>
      <w:lvlText w:val="•"/>
      <w:lvlJc w:val="left"/>
      <w:pPr>
        <w:ind w:left="2296" w:hanging="286"/>
      </w:pPr>
      <w:rPr>
        <w:rFonts w:hint="default"/>
        <w:lang w:val="es-ES" w:eastAsia="en-US" w:bidi="ar-SA"/>
      </w:rPr>
    </w:lvl>
    <w:lvl w:ilvl="3" w:tplc="753E487E">
      <w:numFmt w:val="bullet"/>
      <w:lvlText w:val="•"/>
      <w:lvlJc w:val="left"/>
      <w:pPr>
        <w:ind w:left="3292" w:hanging="286"/>
      </w:pPr>
      <w:rPr>
        <w:rFonts w:hint="default"/>
        <w:lang w:val="es-ES" w:eastAsia="en-US" w:bidi="ar-SA"/>
      </w:rPr>
    </w:lvl>
    <w:lvl w:ilvl="4" w:tplc="9550AF40">
      <w:numFmt w:val="bullet"/>
      <w:lvlText w:val="•"/>
      <w:lvlJc w:val="left"/>
      <w:pPr>
        <w:ind w:left="4288" w:hanging="286"/>
      </w:pPr>
      <w:rPr>
        <w:rFonts w:hint="default"/>
        <w:lang w:val="es-ES" w:eastAsia="en-US" w:bidi="ar-SA"/>
      </w:rPr>
    </w:lvl>
    <w:lvl w:ilvl="5" w:tplc="965CB87A">
      <w:numFmt w:val="bullet"/>
      <w:lvlText w:val="•"/>
      <w:lvlJc w:val="left"/>
      <w:pPr>
        <w:ind w:left="5285" w:hanging="286"/>
      </w:pPr>
      <w:rPr>
        <w:rFonts w:hint="default"/>
        <w:lang w:val="es-ES" w:eastAsia="en-US" w:bidi="ar-SA"/>
      </w:rPr>
    </w:lvl>
    <w:lvl w:ilvl="6" w:tplc="98161BE8">
      <w:numFmt w:val="bullet"/>
      <w:lvlText w:val="•"/>
      <w:lvlJc w:val="left"/>
      <w:pPr>
        <w:ind w:left="6281" w:hanging="286"/>
      </w:pPr>
      <w:rPr>
        <w:rFonts w:hint="default"/>
        <w:lang w:val="es-ES" w:eastAsia="en-US" w:bidi="ar-SA"/>
      </w:rPr>
    </w:lvl>
    <w:lvl w:ilvl="7" w:tplc="F3548374">
      <w:numFmt w:val="bullet"/>
      <w:lvlText w:val="•"/>
      <w:lvlJc w:val="left"/>
      <w:pPr>
        <w:ind w:left="7277" w:hanging="286"/>
      </w:pPr>
      <w:rPr>
        <w:rFonts w:hint="default"/>
        <w:lang w:val="es-ES" w:eastAsia="en-US" w:bidi="ar-SA"/>
      </w:rPr>
    </w:lvl>
    <w:lvl w:ilvl="8" w:tplc="83DE6518">
      <w:numFmt w:val="bullet"/>
      <w:lvlText w:val="•"/>
      <w:lvlJc w:val="left"/>
      <w:pPr>
        <w:ind w:left="8273" w:hanging="286"/>
      </w:pPr>
      <w:rPr>
        <w:rFonts w:hint="default"/>
        <w:lang w:val="es-ES" w:eastAsia="en-US" w:bidi="ar-SA"/>
      </w:rPr>
    </w:lvl>
  </w:abstractNum>
  <w:num w:numId="1">
    <w:abstractNumId w:val="19"/>
  </w:num>
  <w:num w:numId="2">
    <w:abstractNumId w:val="10"/>
  </w:num>
  <w:num w:numId="3">
    <w:abstractNumId w:val="11"/>
  </w:num>
  <w:num w:numId="4">
    <w:abstractNumId w:val="17"/>
  </w:num>
  <w:num w:numId="5">
    <w:abstractNumId w:val="12"/>
  </w:num>
  <w:num w:numId="6">
    <w:abstractNumId w:val="14"/>
  </w:num>
  <w:num w:numId="7">
    <w:abstractNumId w:val="0"/>
  </w:num>
  <w:num w:numId="8">
    <w:abstractNumId w:val="8"/>
  </w:num>
  <w:num w:numId="9">
    <w:abstractNumId w:val="9"/>
  </w:num>
  <w:num w:numId="10">
    <w:abstractNumId w:val="1"/>
  </w:num>
  <w:num w:numId="11">
    <w:abstractNumId w:val="3"/>
  </w:num>
  <w:num w:numId="12">
    <w:abstractNumId w:val="22"/>
  </w:num>
  <w:num w:numId="13">
    <w:abstractNumId w:val="18"/>
  </w:num>
  <w:num w:numId="14">
    <w:abstractNumId w:val="2"/>
  </w:num>
  <w:num w:numId="15">
    <w:abstractNumId w:val="6"/>
  </w:num>
  <w:num w:numId="16">
    <w:abstractNumId w:val="15"/>
  </w:num>
  <w:num w:numId="17">
    <w:abstractNumId w:val="4"/>
  </w:num>
  <w:num w:numId="18">
    <w:abstractNumId w:val="13"/>
  </w:num>
  <w:num w:numId="19">
    <w:abstractNumId w:val="21"/>
  </w:num>
  <w:num w:numId="20">
    <w:abstractNumId w:val="20"/>
  </w:num>
  <w:num w:numId="21">
    <w:abstractNumId w:val="16"/>
  </w:num>
  <w:num w:numId="22">
    <w:abstractNumId w:val="5"/>
  </w:num>
  <w:num w:numId="2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703A"/>
    <w:rsid w:val="00285D5C"/>
    <w:rsid w:val="003F703A"/>
    <w:rsid w:val="00A8765C"/>
    <w:rsid w:val="00DD6B21"/>
    <w:rsid w:val="00FB4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F3C7087D-CF9E-4BAC-8E45-D60BBFAA06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es-ES"/>
    </w:rPr>
  </w:style>
  <w:style w:type="paragraph" w:styleId="Ttulo1">
    <w:name w:val="heading 1"/>
    <w:basedOn w:val="Normal"/>
    <w:uiPriority w:val="1"/>
    <w:qFormat/>
    <w:pPr>
      <w:spacing w:before="20"/>
      <w:ind w:left="20"/>
      <w:outlineLvl w:val="0"/>
    </w:pPr>
    <w:rPr>
      <w:b/>
      <w:bCs/>
      <w:sz w:val="28"/>
      <w:szCs w:val="28"/>
    </w:rPr>
  </w:style>
  <w:style w:type="paragraph" w:styleId="Ttulo2">
    <w:name w:val="heading 2"/>
    <w:basedOn w:val="Normal"/>
    <w:uiPriority w:val="1"/>
    <w:qFormat/>
    <w:pPr>
      <w:ind w:left="300"/>
      <w:outlineLvl w:val="1"/>
    </w:pPr>
    <w:rPr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Prrafodelista">
    <w:name w:val="List Paragraph"/>
    <w:basedOn w:val="Normal"/>
    <w:uiPriority w:val="1"/>
    <w:qFormat/>
    <w:pPr>
      <w:ind w:left="1294" w:hanging="286"/>
    </w:pPr>
  </w:style>
  <w:style w:type="paragraph" w:customStyle="1" w:styleId="TableParagraph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uiPriority w:val="99"/>
    <w:unhideWhenUsed/>
    <w:rsid w:val="00A8765C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A8765C"/>
    <w:rPr>
      <w:rFonts w:ascii="Times New Roman" w:eastAsia="Times New Roman" w:hAnsi="Times New Roman" w:cs="Times New Roman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A8765C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A8765C"/>
    <w:rPr>
      <w:rFonts w:ascii="Times New Roman" w:eastAsia="Times New Roman" w:hAnsi="Times New Roman" w:cs="Times New Roman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4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306</Words>
  <Characters>1688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PROTOCOLO DE INTERVENCIÓN EDUCATIVA ANTE POSIBLE RIESGO Y/O SOSPECHA DE MALTRATO INFANTIL EN EL ENTORNO FAMILIAR</vt:lpstr>
    </vt:vector>
  </TitlesOfParts>
  <Company>Junta de Castilla y León</Company>
  <LinksUpToDate>false</LinksUpToDate>
  <CharactersWithSpaces>1991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PROTOCOLO DE INTERVENCIÓN EDUCATIVA ANTE POSIBLE RIESGO Y/O SOSPECHA DE MALTRATO INFANTIL EN EL ENTORNO FAMILIAR</dc:title>
  <dc:subject>Dirección General de Innovación y Equidad Educativa</dc:subject>
  <dc:creator>Juan Antonio</dc:creator>
  <cp:lastModifiedBy>Jorge Sanchez Maroto</cp:lastModifiedBy>
  <cp:revision>4</cp:revision>
  <dcterms:created xsi:type="dcterms:W3CDTF">2021-12-10T10:12:00Z</dcterms:created>
  <dcterms:modified xsi:type="dcterms:W3CDTF">2021-12-10T10:26:00Z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2019-10-15T00:00:00Z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2021-12-10T00:00:00Z</vt:filetime>
  </property>
</Properties>
</file>