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CC0" w:rsidRDefault="004C0CC0"/>
    <w:p w:rsidR="003A274D" w:rsidRDefault="003A274D"/>
    <w:p w:rsidR="003A274D" w:rsidRPr="003C1EF1" w:rsidRDefault="003A274D" w:rsidP="003A274D">
      <w:pPr>
        <w:rPr>
          <w:b/>
          <w:i/>
          <w:sz w:val="40"/>
          <w:szCs w:val="40"/>
          <w:lang w:val="en-US"/>
        </w:rPr>
      </w:pPr>
      <w:proofErr w:type="spellStart"/>
      <w:r w:rsidRPr="003C1EF1">
        <w:rPr>
          <w:b/>
          <w:sz w:val="40"/>
          <w:szCs w:val="40"/>
          <w:lang w:val="en-US"/>
        </w:rPr>
        <w:t>Artículo</w:t>
      </w:r>
      <w:proofErr w:type="spellEnd"/>
      <w:r w:rsidRPr="003C1EF1">
        <w:rPr>
          <w:b/>
          <w:sz w:val="40"/>
          <w:szCs w:val="40"/>
          <w:lang w:val="en-US"/>
        </w:rPr>
        <w:t xml:space="preserve"> 2. </w:t>
      </w:r>
      <w:proofErr w:type="spellStart"/>
      <w:r w:rsidRPr="003C1EF1">
        <w:rPr>
          <w:b/>
          <w:i/>
          <w:sz w:val="40"/>
          <w:szCs w:val="40"/>
          <w:lang w:val="en-US"/>
        </w:rPr>
        <w:t>Definiciones</w:t>
      </w:r>
      <w:proofErr w:type="spellEnd"/>
      <w:r w:rsidRPr="003C1EF1">
        <w:rPr>
          <w:b/>
          <w:i/>
          <w:sz w:val="40"/>
          <w:szCs w:val="40"/>
          <w:lang w:val="en-US"/>
        </w:rPr>
        <w:t>.</w:t>
      </w:r>
    </w:p>
    <w:p w:rsidR="003A274D" w:rsidRPr="003A274D" w:rsidRDefault="003A274D" w:rsidP="003A274D">
      <w:pPr>
        <w:rPr>
          <w:lang w:val="en-US"/>
        </w:rPr>
      </w:pPr>
      <w:proofErr w:type="gramStart"/>
      <w:r w:rsidRPr="003A274D">
        <w:rPr>
          <w:lang w:val="en-US"/>
        </w:rPr>
        <w:t>A</w:t>
      </w:r>
      <w:proofErr w:type="gram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efectos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esta</w:t>
      </w:r>
      <w:proofErr w:type="spellEnd"/>
      <w:r w:rsidRPr="003A274D">
        <w:rPr>
          <w:lang w:val="en-US"/>
        </w:rPr>
        <w:t xml:space="preserve"> ley se </w:t>
      </w:r>
      <w:proofErr w:type="spellStart"/>
      <w:r w:rsidRPr="003A274D">
        <w:rPr>
          <w:lang w:val="en-US"/>
        </w:rPr>
        <w:t>entiende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por</w:t>
      </w:r>
      <w:proofErr w:type="spellEnd"/>
      <w:r w:rsidRPr="003A274D">
        <w:rPr>
          <w:lang w:val="en-US"/>
        </w:rPr>
        <w:t>:</w:t>
      </w:r>
    </w:p>
    <w:p w:rsidR="003A274D" w:rsidRP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proofErr w:type="spellStart"/>
      <w:r w:rsidRPr="003C1EF1">
        <w:rPr>
          <w:b/>
          <w:lang w:val="en-US"/>
        </w:rPr>
        <w:t>Discapacidad</w:t>
      </w:r>
      <w:proofErr w:type="spellEnd"/>
      <w:r w:rsidRPr="003C1EF1">
        <w:rPr>
          <w:b/>
          <w:lang w:val="en-US"/>
        </w:rPr>
        <w:t>:</w:t>
      </w:r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una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situación</w:t>
      </w:r>
      <w:proofErr w:type="spellEnd"/>
      <w:r w:rsidRPr="003A274D">
        <w:rPr>
          <w:lang w:val="en-US"/>
        </w:rPr>
        <w:t xml:space="preserve"> que </w:t>
      </w:r>
      <w:proofErr w:type="spellStart"/>
      <w:r w:rsidRPr="003A274D">
        <w:rPr>
          <w:lang w:val="en-US"/>
        </w:rPr>
        <w:t>resulta</w:t>
      </w:r>
      <w:proofErr w:type="spellEnd"/>
      <w:r w:rsidRPr="003A274D">
        <w:rPr>
          <w:lang w:val="en-US"/>
        </w:rPr>
        <w:t xml:space="preserve"> de la </w:t>
      </w:r>
      <w:proofErr w:type="spellStart"/>
      <w:r w:rsidRPr="003A274D">
        <w:rPr>
          <w:lang w:val="en-US"/>
        </w:rPr>
        <w:t>interacción</w:t>
      </w:r>
      <w:proofErr w:type="spellEnd"/>
      <w:r w:rsidRPr="003A274D">
        <w:rPr>
          <w:lang w:val="en-US"/>
        </w:rPr>
        <w:t xml:space="preserve"> entre las personas con </w:t>
      </w:r>
      <w:proofErr w:type="spellStart"/>
      <w:r w:rsidRPr="003A274D">
        <w:rPr>
          <w:lang w:val="en-US"/>
        </w:rPr>
        <w:t>deficiencias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previsiblemente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permanentes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cualquier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tipo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barreras</w:t>
      </w:r>
      <w:proofErr w:type="spellEnd"/>
      <w:r w:rsidRPr="003A274D">
        <w:rPr>
          <w:lang w:val="en-US"/>
        </w:rPr>
        <w:t xml:space="preserve"> que </w:t>
      </w:r>
      <w:proofErr w:type="spellStart"/>
      <w:r w:rsidRPr="003A274D">
        <w:rPr>
          <w:lang w:val="en-US"/>
        </w:rPr>
        <w:t>limiten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impidan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su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participación</w:t>
      </w:r>
      <w:proofErr w:type="spellEnd"/>
      <w:r w:rsidRPr="003A274D">
        <w:rPr>
          <w:lang w:val="en-US"/>
        </w:rPr>
        <w:t xml:space="preserve"> plena y </w:t>
      </w:r>
      <w:proofErr w:type="spellStart"/>
      <w:r w:rsidRPr="003A274D">
        <w:rPr>
          <w:lang w:val="en-US"/>
        </w:rPr>
        <w:t>efectiva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la </w:t>
      </w:r>
      <w:proofErr w:type="spellStart"/>
      <w:r w:rsidRPr="003A274D">
        <w:rPr>
          <w:lang w:val="en-US"/>
        </w:rPr>
        <w:t>sociedad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igualdad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condiciones</w:t>
      </w:r>
      <w:proofErr w:type="spellEnd"/>
      <w:r w:rsidRPr="003A274D">
        <w:rPr>
          <w:lang w:val="en-US"/>
        </w:rPr>
        <w:t xml:space="preserve"> con las </w:t>
      </w:r>
      <w:proofErr w:type="spellStart"/>
      <w:r w:rsidRPr="003A274D">
        <w:rPr>
          <w:lang w:val="en-US"/>
        </w:rPr>
        <w:t>demás</w:t>
      </w:r>
      <w:proofErr w:type="spellEnd"/>
      <w:r w:rsidRPr="003A274D">
        <w:rPr>
          <w:lang w:val="en-US"/>
        </w:rPr>
        <w:t>.</w:t>
      </w:r>
    </w:p>
    <w:p w:rsidR="003A274D" w:rsidRP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proofErr w:type="spellStart"/>
      <w:proofErr w:type="gramStart"/>
      <w:r w:rsidRPr="003C1EF1">
        <w:rPr>
          <w:b/>
          <w:lang w:val="en-US"/>
        </w:rPr>
        <w:t>Igualdad</w:t>
      </w:r>
      <w:proofErr w:type="spellEnd"/>
      <w:r w:rsidRPr="003C1EF1">
        <w:rPr>
          <w:b/>
          <w:lang w:val="en-US"/>
        </w:rPr>
        <w:t xml:space="preserve"> de </w:t>
      </w:r>
      <w:proofErr w:type="spellStart"/>
      <w:r w:rsidRPr="003C1EF1">
        <w:rPr>
          <w:b/>
          <w:lang w:val="en-US"/>
        </w:rPr>
        <w:t>oportunidades</w:t>
      </w:r>
      <w:proofErr w:type="spellEnd"/>
      <w:r w:rsidRPr="003A274D">
        <w:rPr>
          <w:lang w:val="en-US"/>
        </w:rPr>
        <w:t xml:space="preserve">: </w:t>
      </w:r>
      <w:proofErr w:type="spellStart"/>
      <w:r w:rsidRPr="003A274D">
        <w:rPr>
          <w:lang w:val="en-US"/>
        </w:rPr>
        <w:t>es</w:t>
      </w:r>
      <w:proofErr w:type="spellEnd"/>
      <w:r w:rsidRPr="003A274D">
        <w:rPr>
          <w:lang w:val="en-US"/>
        </w:rPr>
        <w:t xml:space="preserve"> la </w:t>
      </w:r>
      <w:proofErr w:type="spellStart"/>
      <w:r w:rsidRPr="003A274D">
        <w:rPr>
          <w:lang w:val="en-US"/>
        </w:rPr>
        <w:t>ausencia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toda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discriminación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directa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indirecta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por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motivo</w:t>
      </w:r>
      <w:proofErr w:type="spellEnd"/>
      <w:r w:rsidRPr="003A274D">
        <w:rPr>
          <w:lang w:val="en-US"/>
        </w:rPr>
        <w:t xml:space="preserve"> de o </w:t>
      </w:r>
      <w:proofErr w:type="spellStart"/>
      <w:r w:rsidRPr="003A274D">
        <w:rPr>
          <w:lang w:val="en-US"/>
        </w:rPr>
        <w:t>por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razón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incluida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cualquier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distinción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exclusión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restricción</w:t>
      </w:r>
      <w:proofErr w:type="spellEnd"/>
      <w:r w:rsidRPr="003A274D">
        <w:rPr>
          <w:lang w:val="en-US"/>
        </w:rPr>
        <w:t xml:space="preserve"> que </w:t>
      </w:r>
      <w:proofErr w:type="spellStart"/>
      <w:r w:rsidRPr="003A274D">
        <w:rPr>
          <w:lang w:val="en-US"/>
        </w:rPr>
        <w:t>tenga</w:t>
      </w:r>
      <w:proofErr w:type="spellEnd"/>
      <w:r w:rsidRPr="003A274D">
        <w:rPr>
          <w:lang w:val="en-US"/>
        </w:rPr>
        <w:t xml:space="preserve"> el </w:t>
      </w:r>
      <w:proofErr w:type="spellStart"/>
      <w:r w:rsidRPr="003A274D">
        <w:rPr>
          <w:lang w:val="en-US"/>
        </w:rPr>
        <w:t>propósito</w:t>
      </w:r>
      <w:proofErr w:type="spellEnd"/>
      <w:r w:rsidRPr="003A274D">
        <w:rPr>
          <w:lang w:val="en-US"/>
        </w:rPr>
        <w:t xml:space="preserve"> o el </w:t>
      </w:r>
      <w:proofErr w:type="spellStart"/>
      <w:r w:rsidRPr="003A274D">
        <w:rPr>
          <w:lang w:val="en-US"/>
        </w:rPr>
        <w:t>efecto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obstaculizar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dejar</w:t>
      </w:r>
      <w:proofErr w:type="spellEnd"/>
      <w:r w:rsidRPr="003A274D">
        <w:rPr>
          <w:lang w:val="en-US"/>
        </w:rPr>
        <w:t xml:space="preserve"> sin </w:t>
      </w:r>
      <w:proofErr w:type="spellStart"/>
      <w:r w:rsidRPr="003A274D">
        <w:rPr>
          <w:lang w:val="en-US"/>
        </w:rPr>
        <w:t>efecto</w:t>
      </w:r>
      <w:proofErr w:type="spellEnd"/>
      <w:r w:rsidRPr="003A274D">
        <w:rPr>
          <w:lang w:val="en-US"/>
        </w:rPr>
        <w:t xml:space="preserve"> el </w:t>
      </w:r>
      <w:proofErr w:type="spellStart"/>
      <w:r w:rsidRPr="003A274D">
        <w:rPr>
          <w:lang w:val="en-US"/>
        </w:rPr>
        <w:t>reconocimiento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goce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ejercicio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igualdad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condiciones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por</w:t>
      </w:r>
      <w:proofErr w:type="spellEnd"/>
      <w:r w:rsidRPr="003A274D">
        <w:rPr>
          <w:lang w:val="en-US"/>
        </w:rPr>
        <w:t xml:space="preserve"> las personas con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, de </w:t>
      </w:r>
      <w:proofErr w:type="spellStart"/>
      <w:r w:rsidRPr="003A274D">
        <w:rPr>
          <w:lang w:val="en-US"/>
        </w:rPr>
        <w:t>todos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derechos </w:t>
      </w:r>
      <w:proofErr w:type="spellStart"/>
      <w:r w:rsidRPr="003A274D">
        <w:rPr>
          <w:lang w:val="en-US"/>
        </w:rPr>
        <w:t>humanos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libertades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fundamentales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ámbitos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político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económico</w:t>
      </w:r>
      <w:proofErr w:type="spellEnd"/>
      <w:r w:rsidRPr="003A274D">
        <w:rPr>
          <w:lang w:val="en-US"/>
        </w:rPr>
        <w:t xml:space="preserve">, social, </w:t>
      </w:r>
      <w:proofErr w:type="spellStart"/>
      <w:r w:rsidRPr="003A274D">
        <w:rPr>
          <w:lang w:val="en-US"/>
        </w:rPr>
        <w:t>laboral</w:t>
      </w:r>
      <w:proofErr w:type="spellEnd"/>
      <w:r w:rsidRPr="003A274D">
        <w:rPr>
          <w:lang w:val="en-US"/>
        </w:rPr>
        <w:t xml:space="preserve">, cultural, civil o de </w:t>
      </w:r>
      <w:proofErr w:type="spellStart"/>
      <w:r w:rsidRPr="003A274D">
        <w:rPr>
          <w:lang w:val="en-US"/>
        </w:rPr>
        <w:t>otro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tipo</w:t>
      </w:r>
      <w:proofErr w:type="spellEnd"/>
      <w:r w:rsidRPr="003A274D">
        <w:rPr>
          <w:lang w:val="en-US"/>
        </w:rPr>
        <w:t>.</w:t>
      </w:r>
      <w:proofErr w:type="gram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Asimismo</w:t>
      </w:r>
      <w:proofErr w:type="spellEnd"/>
      <w:r w:rsidRPr="003A274D">
        <w:rPr>
          <w:lang w:val="en-US"/>
        </w:rPr>
        <w:t xml:space="preserve">, se </w:t>
      </w:r>
      <w:proofErr w:type="spellStart"/>
      <w:r w:rsidRPr="003A274D">
        <w:rPr>
          <w:lang w:val="en-US"/>
        </w:rPr>
        <w:t>entiende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igualdad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oportunidades</w:t>
      </w:r>
      <w:proofErr w:type="spellEnd"/>
      <w:r w:rsidRPr="003A274D">
        <w:rPr>
          <w:lang w:val="en-US"/>
        </w:rPr>
        <w:t xml:space="preserve"> la </w:t>
      </w:r>
      <w:proofErr w:type="spellStart"/>
      <w:r w:rsidRPr="003A274D">
        <w:rPr>
          <w:lang w:val="en-US"/>
        </w:rPr>
        <w:t>adopción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medidas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acción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positiva</w:t>
      </w:r>
      <w:proofErr w:type="spellEnd"/>
      <w:r w:rsidRPr="003A274D">
        <w:rPr>
          <w:lang w:val="en-US"/>
        </w:rPr>
        <w:t>.</w:t>
      </w:r>
    </w:p>
    <w:p w:rsidR="003A274D" w:rsidRP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proofErr w:type="spellStart"/>
      <w:r w:rsidRPr="003C1EF1">
        <w:rPr>
          <w:b/>
          <w:lang w:val="en-US"/>
        </w:rPr>
        <w:t>Discriminación</w:t>
      </w:r>
      <w:proofErr w:type="spellEnd"/>
      <w:r w:rsidRPr="003C1EF1">
        <w:rPr>
          <w:b/>
          <w:lang w:val="en-US"/>
        </w:rPr>
        <w:t xml:space="preserve"> </w:t>
      </w:r>
      <w:proofErr w:type="spellStart"/>
      <w:r w:rsidRPr="003C1EF1">
        <w:rPr>
          <w:b/>
          <w:lang w:val="en-US"/>
        </w:rPr>
        <w:t>directa</w:t>
      </w:r>
      <w:proofErr w:type="spellEnd"/>
      <w:r w:rsidRPr="003A274D">
        <w:rPr>
          <w:lang w:val="en-US"/>
        </w:rPr>
        <w:t xml:space="preserve">: </w:t>
      </w:r>
      <w:proofErr w:type="spellStart"/>
      <w:r w:rsidRPr="003A274D">
        <w:rPr>
          <w:lang w:val="en-US"/>
        </w:rPr>
        <w:t>es</w:t>
      </w:r>
      <w:proofErr w:type="spellEnd"/>
      <w:r w:rsidRPr="003A274D">
        <w:rPr>
          <w:lang w:val="en-US"/>
        </w:rPr>
        <w:t xml:space="preserve"> la </w:t>
      </w:r>
      <w:proofErr w:type="spellStart"/>
      <w:r w:rsidRPr="003A274D">
        <w:rPr>
          <w:lang w:val="en-US"/>
        </w:rPr>
        <w:t>situación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que se </w:t>
      </w:r>
      <w:proofErr w:type="spellStart"/>
      <w:r w:rsidRPr="003A274D">
        <w:rPr>
          <w:lang w:val="en-US"/>
        </w:rPr>
        <w:t>encuentra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una</w:t>
      </w:r>
      <w:proofErr w:type="spellEnd"/>
      <w:r w:rsidRPr="003A274D">
        <w:rPr>
          <w:lang w:val="en-US"/>
        </w:rPr>
        <w:t xml:space="preserve"> persona con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cuando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tratada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manera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menos</w:t>
      </w:r>
      <w:proofErr w:type="spellEnd"/>
      <w:r w:rsidRPr="003A274D">
        <w:rPr>
          <w:lang w:val="en-US"/>
        </w:rPr>
        <w:t xml:space="preserve"> favorable que </w:t>
      </w:r>
      <w:proofErr w:type="spellStart"/>
      <w:r w:rsidRPr="003A274D">
        <w:rPr>
          <w:lang w:val="en-US"/>
        </w:rPr>
        <w:t>otra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situación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análoga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motivo</w:t>
      </w:r>
      <w:proofErr w:type="spellEnd"/>
      <w:r w:rsidRPr="003A274D">
        <w:rPr>
          <w:lang w:val="en-US"/>
        </w:rPr>
        <w:t xml:space="preserve"> de o </w:t>
      </w:r>
      <w:proofErr w:type="spellStart"/>
      <w:r w:rsidRPr="003A274D">
        <w:rPr>
          <w:lang w:val="en-US"/>
        </w:rPr>
        <w:t>por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razón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su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>.</w:t>
      </w:r>
    </w:p>
    <w:p w:rsidR="003A274D" w:rsidRP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proofErr w:type="spellStart"/>
      <w:proofErr w:type="gramStart"/>
      <w:r w:rsidRPr="003C1EF1">
        <w:rPr>
          <w:b/>
          <w:lang w:val="en-US"/>
        </w:rPr>
        <w:t>Discriminación</w:t>
      </w:r>
      <w:proofErr w:type="spellEnd"/>
      <w:r w:rsidRPr="003C1EF1">
        <w:rPr>
          <w:b/>
          <w:lang w:val="en-US"/>
        </w:rPr>
        <w:t xml:space="preserve"> </w:t>
      </w:r>
      <w:proofErr w:type="spellStart"/>
      <w:r w:rsidRPr="003C1EF1">
        <w:rPr>
          <w:b/>
          <w:lang w:val="en-US"/>
        </w:rPr>
        <w:t>indirecta</w:t>
      </w:r>
      <w:proofErr w:type="spellEnd"/>
      <w:r w:rsidRPr="003A274D">
        <w:rPr>
          <w:lang w:val="en-US"/>
        </w:rPr>
        <w:t xml:space="preserve">: </w:t>
      </w:r>
      <w:proofErr w:type="spellStart"/>
      <w:r w:rsidRPr="003A274D">
        <w:rPr>
          <w:lang w:val="en-US"/>
        </w:rPr>
        <w:t>existe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cuando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una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disposición</w:t>
      </w:r>
      <w:proofErr w:type="spellEnd"/>
      <w:r w:rsidRPr="003A274D">
        <w:rPr>
          <w:lang w:val="en-US"/>
        </w:rPr>
        <w:t xml:space="preserve"> legal o </w:t>
      </w:r>
      <w:proofErr w:type="spellStart"/>
      <w:r w:rsidRPr="003A274D">
        <w:rPr>
          <w:lang w:val="en-US"/>
        </w:rPr>
        <w:t>reglamentaria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una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cláusula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convencional</w:t>
      </w:r>
      <w:proofErr w:type="spellEnd"/>
      <w:r w:rsidRPr="003A274D">
        <w:rPr>
          <w:lang w:val="en-US"/>
        </w:rPr>
        <w:t xml:space="preserve"> o contractual, un </w:t>
      </w:r>
      <w:proofErr w:type="spellStart"/>
      <w:r w:rsidRPr="003A274D">
        <w:rPr>
          <w:lang w:val="en-US"/>
        </w:rPr>
        <w:t>pacto</w:t>
      </w:r>
      <w:proofErr w:type="spellEnd"/>
      <w:r w:rsidRPr="003A274D">
        <w:rPr>
          <w:lang w:val="en-US"/>
        </w:rPr>
        <w:t xml:space="preserve"> individual, </w:t>
      </w:r>
      <w:proofErr w:type="spellStart"/>
      <w:r w:rsidRPr="003A274D">
        <w:rPr>
          <w:lang w:val="en-US"/>
        </w:rPr>
        <w:t>una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decisión</w:t>
      </w:r>
      <w:proofErr w:type="spellEnd"/>
      <w:r w:rsidRPr="003A274D">
        <w:rPr>
          <w:lang w:val="en-US"/>
        </w:rPr>
        <w:t xml:space="preserve"> unilateral o un </w:t>
      </w:r>
      <w:proofErr w:type="spellStart"/>
      <w:r w:rsidRPr="003A274D">
        <w:rPr>
          <w:lang w:val="en-US"/>
        </w:rPr>
        <w:t>criterio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práctica</w:t>
      </w:r>
      <w:proofErr w:type="spellEnd"/>
      <w:r w:rsidRPr="003A274D">
        <w:rPr>
          <w:lang w:val="en-US"/>
        </w:rPr>
        <w:t xml:space="preserve">, o </w:t>
      </w:r>
      <w:proofErr w:type="spellStart"/>
      <w:r w:rsidRPr="003A274D">
        <w:rPr>
          <w:lang w:val="en-US"/>
        </w:rPr>
        <w:t>bien</w:t>
      </w:r>
      <w:proofErr w:type="spellEnd"/>
      <w:r w:rsidRPr="003A274D">
        <w:rPr>
          <w:lang w:val="en-US"/>
        </w:rPr>
        <w:t xml:space="preserve"> un </w:t>
      </w:r>
      <w:proofErr w:type="spellStart"/>
      <w:r w:rsidRPr="003A274D">
        <w:rPr>
          <w:lang w:val="en-US"/>
        </w:rPr>
        <w:t>entorno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producto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servicio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aparentemente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neutros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puedan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ocasionar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una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desventaja</w:t>
      </w:r>
      <w:proofErr w:type="spellEnd"/>
      <w:r w:rsidRPr="003A274D">
        <w:rPr>
          <w:lang w:val="en-US"/>
        </w:rPr>
        <w:t xml:space="preserve"> particular a </w:t>
      </w:r>
      <w:proofErr w:type="spellStart"/>
      <w:r w:rsidRPr="003A274D">
        <w:rPr>
          <w:lang w:val="en-US"/>
        </w:rPr>
        <w:t>una</w:t>
      </w:r>
      <w:proofErr w:type="spellEnd"/>
      <w:r w:rsidRPr="003A274D">
        <w:rPr>
          <w:lang w:val="en-US"/>
        </w:rPr>
        <w:t xml:space="preserve"> persona </w:t>
      </w:r>
      <w:proofErr w:type="spellStart"/>
      <w:r w:rsidRPr="003A274D">
        <w:rPr>
          <w:lang w:val="en-US"/>
        </w:rPr>
        <w:t>respecto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otras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motivo</w:t>
      </w:r>
      <w:proofErr w:type="spellEnd"/>
      <w:r w:rsidRPr="003A274D">
        <w:rPr>
          <w:lang w:val="en-US"/>
        </w:rPr>
        <w:t xml:space="preserve"> de o </w:t>
      </w:r>
      <w:proofErr w:type="spellStart"/>
      <w:r w:rsidRPr="003A274D">
        <w:rPr>
          <w:lang w:val="en-US"/>
        </w:rPr>
        <w:t>por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razón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siempre</w:t>
      </w:r>
      <w:proofErr w:type="spellEnd"/>
      <w:r w:rsidRPr="003A274D">
        <w:rPr>
          <w:lang w:val="en-US"/>
        </w:rPr>
        <w:t xml:space="preserve"> que </w:t>
      </w:r>
      <w:proofErr w:type="spellStart"/>
      <w:r w:rsidRPr="003A274D">
        <w:rPr>
          <w:lang w:val="en-US"/>
        </w:rPr>
        <w:t>objetivamente</w:t>
      </w:r>
      <w:proofErr w:type="spellEnd"/>
      <w:r w:rsidRPr="003A274D">
        <w:rPr>
          <w:lang w:val="en-US"/>
        </w:rPr>
        <w:t xml:space="preserve"> no </w:t>
      </w:r>
      <w:proofErr w:type="spellStart"/>
      <w:r w:rsidRPr="003A274D">
        <w:rPr>
          <w:lang w:val="en-US"/>
        </w:rPr>
        <w:t>respondan</w:t>
      </w:r>
      <w:proofErr w:type="spellEnd"/>
      <w:r w:rsidRPr="003A274D">
        <w:rPr>
          <w:lang w:val="en-US"/>
        </w:rPr>
        <w:t xml:space="preserve"> a </w:t>
      </w:r>
      <w:proofErr w:type="spellStart"/>
      <w:r w:rsidRPr="003A274D">
        <w:rPr>
          <w:lang w:val="en-US"/>
        </w:rPr>
        <w:t>una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finalidad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legítima</w:t>
      </w:r>
      <w:proofErr w:type="spellEnd"/>
      <w:r w:rsidRPr="003A274D">
        <w:rPr>
          <w:lang w:val="en-US"/>
        </w:rPr>
        <w:t xml:space="preserve"> y que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medios</w:t>
      </w:r>
      <w:proofErr w:type="spellEnd"/>
      <w:r w:rsidRPr="003A274D">
        <w:rPr>
          <w:lang w:val="en-US"/>
        </w:rPr>
        <w:t xml:space="preserve"> para la </w:t>
      </w:r>
      <w:proofErr w:type="spellStart"/>
      <w:r w:rsidRPr="003A274D">
        <w:rPr>
          <w:lang w:val="en-US"/>
        </w:rPr>
        <w:t>consecución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esta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finalidad</w:t>
      </w:r>
      <w:proofErr w:type="spellEnd"/>
      <w:r w:rsidRPr="003A274D">
        <w:rPr>
          <w:lang w:val="en-US"/>
        </w:rPr>
        <w:t xml:space="preserve"> no </w:t>
      </w:r>
      <w:proofErr w:type="spellStart"/>
      <w:r w:rsidRPr="003A274D">
        <w:rPr>
          <w:lang w:val="en-US"/>
        </w:rPr>
        <w:t>sean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adecuados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necesarios</w:t>
      </w:r>
      <w:proofErr w:type="spellEnd"/>
      <w:r w:rsidRPr="003A274D">
        <w:rPr>
          <w:lang w:val="en-US"/>
        </w:rPr>
        <w:t>.</w:t>
      </w:r>
      <w:proofErr w:type="gramEnd"/>
    </w:p>
    <w:p w:rsidR="003A274D" w:rsidRP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proofErr w:type="spellStart"/>
      <w:r w:rsidRPr="003C1EF1">
        <w:rPr>
          <w:b/>
          <w:lang w:val="en-US"/>
        </w:rPr>
        <w:t>Discriminación</w:t>
      </w:r>
      <w:proofErr w:type="spellEnd"/>
      <w:r w:rsidRPr="003C1EF1">
        <w:rPr>
          <w:b/>
          <w:lang w:val="en-US"/>
        </w:rPr>
        <w:t xml:space="preserve"> </w:t>
      </w:r>
      <w:proofErr w:type="spellStart"/>
      <w:r w:rsidRPr="003C1EF1">
        <w:rPr>
          <w:b/>
          <w:lang w:val="en-US"/>
        </w:rPr>
        <w:t>por</w:t>
      </w:r>
      <w:proofErr w:type="spellEnd"/>
      <w:r w:rsidRPr="003C1EF1">
        <w:rPr>
          <w:b/>
          <w:lang w:val="en-US"/>
        </w:rPr>
        <w:t xml:space="preserve"> </w:t>
      </w:r>
      <w:proofErr w:type="spellStart"/>
      <w:r w:rsidRPr="003C1EF1">
        <w:rPr>
          <w:b/>
          <w:lang w:val="en-US"/>
        </w:rPr>
        <w:t>asociación</w:t>
      </w:r>
      <w:proofErr w:type="spellEnd"/>
      <w:r w:rsidRPr="003A274D">
        <w:rPr>
          <w:lang w:val="en-US"/>
        </w:rPr>
        <w:t xml:space="preserve">: </w:t>
      </w:r>
      <w:proofErr w:type="spellStart"/>
      <w:r w:rsidRPr="003A274D">
        <w:rPr>
          <w:lang w:val="en-US"/>
        </w:rPr>
        <w:t>existe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cuando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una</w:t>
      </w:r>
      <w:proofErr w:type="spellEnd"/>
      <w:r w:rsidRPr="003A274D">
        <w:rPr>
          <w:lang w:val="en-US"/>
        </w:rPr>
        <w:t xml:space="preserve"> persona o </w:t>
      </w:r>
      <w:proofErr w:type="spellStart"/>
      <w:r w:rsidRPr="003A274D">
        <w:rPr>
          <w:lang w:val="en-US"/>
        </w:rPr>
        <w:t>grupo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que se </w:t>
      </w:r>
      <w:proofErr w:type="spellStart"/>
      <w:r w:rsidRPr="003A274D">
        <w:rPr>
          <w:lang w:val="en-US"/>
        </w:rPr>
        <w:t>integra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objeto</w:t>
      </w:r>
      <w:proofErr w:type="spellEnd"/>
      <w:r w:rsidRPr="003A274D">
        <w:rPr>
          <w:lang w:val="en-US"/>
        </w:rPr>
        <w:t xml:space="preserve"> de </w:t>
      </w:r>
      <w:proofErr w:type="gramStart"/>
      <w:r w:rsidRPr="003A274D">
        <w:rPr>
          <w:lang w:val="en-US"/>
        </w:rPr>
        <w:t>un</w:t>
      </w:r>
      <w:proofErr w:type="gram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trato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discriminatorio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debido</w:t>
      </w:r>
      <w:proofErr w:type="spellEnd"/>
      <w:r w:rsidRPr="003A274D">
        <w:rPr>
          <w:lang w:val="en-US"/>
        </w:rPr>
        <w:t xml:space="preserve"> a </w:t>
      </w:r>
      <w:proofErr w:type="spellStart"/>
      <w:r w:rsidRPr="003A274D">
        <w:rPr>
          <w:lang w:val="en-US"/>
        </w:rPr>
        <w:t>su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relación</w:t>
      </w:r>
      <w:proofErr w:type="spellEnd"/>
      <w:r w:rsidRPr="003A274D">
        <w:rPr>
          <w:lang w:val="en-US"/>
        </w:rPr>
        <w:t xml:space="preserve"> con </w:t>
      </w:r>
      <w:proofErr w:type="spellStart"/>
      <w:r w:rsidRPr="003A274D">
        <w:rPr>
          <w:lang w:val="en-US"/>
        </w:rPr>
        <w:t>otra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motivo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por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razón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>.</w:t>
      </w:r>
    </w:p>
    <w:p w:rsid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proofErr w:type="spellStart"/>
      <w:r w:rsidRPr="003C1EF1">
        <w:rPr>
          <w:b/>
          <w:lang w:val="en-US"/>
        </w:rPr>
        <w:t>Acoso</w:t>
      </w:r>
      <w:proofErr w:type="spellEnd"/>
      <w:r w:rsidRPr="003C1EF1">
        <w:rPr>
          <w:b/>
          <w:lang w:val="en-US"/>
        </w:rPr>
        <w:t>:</w:t>
      </w:r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toda</w:t>
      </w:r>
      <w:proofErr w:type="spellEnd"/>
      <w:r w:rsidRPr="003A274D">
        <w:rPr>
          <w:lang w:val="en-US"/>
        </w:rPr>
        <w:t xml:space="preserve"> conducta no </w:t>
      </w:r>
      <w:proofErr w:type="spellStart"/>
      <w:r w:rsidRPr="003A274D">
        <w:rPr>
          <w:lang w:val="en-US"/>
        </w:rPr>
        <w:t>deseada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relacionada</w:t>
      </w:r>
      <w:proofErr w:type="spellEnd"/>
      <w:r w:rsidRPr="003A274D">
        <w:rPr>
          <w:lang w:val="en-US"/>
        </w:rPr>
        <w:t xml:space="preserve"> con la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una</w:t>
      </w:r>
      <w:proofErr w:type="spellEnd"/>
      <w:r w:rsidRPr="003A274D">
        <w:rPr>
          <w:lang w:val="en-US"/>
        </w:rPr>
        <w:t xml:space="preserve"> persona, que </w:t>
      </w:r>
      <w:proofErr w:type="spellStart"/>
      <w:r w:rsidRPr="003A274D">
        <w:rPr>
          <w:lang w:val="en-US"/>
        </w:rPr>
        <w:t>tenga</w:t>
      </w:r>
      <w:proofErr w:type="spellEnd"/>
      <w:r w:rsidRPr="003A274D">
        <w:rPr>
          <w:lang w:val="en-US"/>
        </w:rPr>
        <w:t xml:space="preserve"> </w:t>
      </w:r>
      <w:proofErr w:type="spellStart"/>
      <w:proofErr w:type="gramStart"/>
      <w:r w:rsidRPr="003A274D">
        <w:rPr>
          <w:lang w:val="en-US"/>
        </w:rPr>
        <w:t>como</w:t>
      </w:r>
      <w:proofErr w:type="spellEnd"/>
      <w:proofErr w:type="gram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objetivo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consecuencia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atentar</w:t>
      </w:r>
      <w:proofErr w:type="spellEnd"/>
      <w:r w:rsidRPr="003A274D">
        <w:rPr>
          <w:lang w:val="en-US"/>
        </w:rPr>
        <w:t xml:space="preserve"> contra </w:t>
      </w:r>
      <w:proofErr w:type="spellStart"/>
      <w:r w:rsidRPr="003A274D">
        <w:rPr>
          <w:lang w:val="en-US"/>
        </w:rPr>
        <w:t>su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dignidad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crear</w:t>
      </w:r>
      <w:proofErr w:type="spellEnd"/>
      <w:r w:rsidRPr="003A274D">
        <w:rPr>
          <w:lang w:val="en-US"/>
        </w:rPr>
        <w:t xml:space="preserve"> un </w:t>
      </w:r>
      <w:proofErr w:type="spellStart"/>
      <w:r w:rsidRPr="003A274D">
        <w:rPr>
          <w:lang w:val="en-US"/>
        </w:rPr>
        <w:t>entorno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intimidatorio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hostil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degradante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humillante</w:t>
      </w:r>
      <w:proofErr w:type="spellEnd"/>
      <w:r w:rsidRPr="003A274D">
        <w:rPr>
          <w:lang w:val="en-US"/>
        </w:rPr>
        <w:t xml:space="preserve"> u </w:t>
      </w:r>
      <w:proofErr w:type="spellStart"/>
      <w:r w:rsidRPr="003A274D">
        <w:rPr>
          <w:lang w:val="en-US"/>
        </w:rPr>
        <w:t>ofensivo</w:t>
      </w:r>
      <w:proofErr w:type="spellEnd"/>
      <w:r w:rsidRPr="003A274D">
        <w:rPr>
          <w:lang w:val="en-US"/>
        </w:rPr>
        <w:t>.</w:t>
      </w:r>
    </w:p>
    <w:p w:rsidR="003A274D" w:rsidRP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proofErr w:type="spellStart"/>
      <w:proofErr w:type="gramStart"/>
      <w:r w:rsidRPr="003C1EF1">
        <w:rPr>
          <w:b/>
          <w:lang w:val="en-US"/>
        </w:rPr>
        <w:t>Medidas</w:t>
      </w:r>
      <w:proofErr w:type="spellEnd"/>
      <w:r w:rsidRPr="003C1EF1">
        <w:rPr>
          <w:b/>
          <w:lang w:val="en-US"/>
        </w:rPr>
        <w:t xml:space="preserve"> de </w:t>
      </w:r>
      <w:proofErr w:type="spellStart"/>
      <w:r w:rsidRPr="003C1EF1">
        <w:rPr>
          <w:b/>
          <w:lang w:val="en-US"/>
        </w:rPr>
        <w:t>acción</w:t>
      </w:r>
      <w:proofErr w:type="spellEnd"/>
      <w:r w:rsidRPr="003C1EF1">
        <w:rPr>
          <w:b/>
          <w:lang w:val="en-US"/>
        </w:rPr>
        <w:t xml:space="preserve"> </w:t>
      </w:r>
      <w:proofErr w:type="spellStart"/>
      <w:r w:rsidRPr="003C1EF1">
        <w:rPr>
          <w:b/>
          <w:lang w:val="en-US"/>
        </w:rPr>
        <w:t>positiva</w:t>
      </w:r>
      <w:proofErr w:type="spellEnd"/>
      <w:r w:rsidRPr="003A274D">
        <w:rPr>
          <w:lang w:val="en-US"/>
        </w:rPr>
        <w:t xml:space="preserve">: son </w:t>
      </w:r>
      <w:proofErr w:type="spellStart"/>
      <w:r w:rsidRPr="003A274D">
        <w:rPr>
          <w:lang w:val="en-US"/>
        </w:rPr>
        <w:t>aquellas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carácter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específico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consistentes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evitar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compensar</w:t>
      </w:r>
      <w:proofErr w:type="spellEnd"/>
      <w:r w:rsidRPr="003A274D">
        <w:rPr>
          <w:lang w:val="en-US"/>
        </w:rPr>
        <w:t xml:space="preserve"> las </w:t>
      </w:r>
      <w:proofErr w:type="spellStart"/>
      <w:r w:rsidRPr="003A274D">
        <w:rPr>
          <w:lang w:val="en-US"/>
        </w:rPr>
        <w:t>desventajas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derivadas</w:t>
      </w:r>
      <w:proofErr w:type="spellEnd"/>
      <w:r w:rsidRPr="003A274D">
        <w:rPr>
          <w:lang w:val="en-US"/>
        </w:rPr>
        <w:t xml:space="preserve"> de la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destinadas</w:t>
      </w:r>
      <w:proofErr w:type="spellEnd"/>
      <w:r w:rsidRPr="003A274D">
        <w:rPr>
          <w:lang w:val="en-US"/>
        </w:rPr>
        <w:t xml:space="preserve"> a </w:t>
      </w:r>
      <w:proofErr w:type="spellStart"/>
      <w:r w:rsidRPr="003A274D">
        <w:rPr>
          <w:lang w:val="en-US"/>
        </w:rPr>
        <w:t>acelerar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lograr</w:t>
      </w:r>
      <w:proofErr w:type="spellEnd"/>
      <w:r w:rsidRPr="003A274D">
        <w:rPr>
          <w:lang w:val="en-US"/>
        </w:rPr>
        <w:t xml:space="preserve"> la </w:t>
      </w:r>
      <w:proofErr w:type="spellStart"/>
      <w:r w:rsidRPr="003A274D">
        <w:rPr>
          <w:lang w:val="en-US"/>
        </w:rPr>
        <w:t>igualdad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hecho</w:t>
      </w:r>
      <w:proofErr w:type="spellEnd"/>
      <w:r w:rsidRPr="003A274D">
        <w:rPr>
          <w:lang w:val="en-US"/>
        </w:rPr>
        <w:t xml:space="preserve"> de las personas con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su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participación</w:t>
      </w:r>
      <w:proofErr w:type="spellEnd"/>
      <w:r w:rsidRPr="003A274D">
        <w:rPr>
          <w:lang w:val="en-US"/>
        </w:rPr>
        <w:t xml:space="preserve"> plena</w:t>
      </w:r>
      <w:r w:rsidRPr="003A274D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ámbitos</w:t>
      </w:r>
      <w:proofErr w:type="spellEnd"/>
      <w:r w:rsidRPr="003A274D">
        <w:rPr>
          <w:lang w:val="en-US"/>
        </w:rPr>
        <w:t xml:space="preserve"> de la </w:t>
      </w:r>
      <w:proofErr w:type="spellStart"/>
      <w:r w:rsidRPr="003A274D">
        <w:rPr>
          <w:lang w:val="en-US"/>
        </w:rPr>
        <w:t>vida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política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económica</w:t>
      </w:r>
      <w:proofErr w:type="spellEnd"/>
      <w:r w:rsidRPr="003A274D">
        <w:rPr>
          <w:lang w:val="en-US"/>
        </w:rPr>
        <w:t xml:space="preserve">, social, </w:t>
      </w:r>
      <w:proofErr w:type="spellStart"/>
      <w:r w:rsidRPr="003A274D">
        <w:rPr>
          <w:lang w:val="en-US"/>
        </w:rPr>
        <w:t>educativa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laboral</w:t>
      </w:r>
      <w:proofErr w:type="spellEnd"/>
      <w:r w:rsidRPr="003A274D">
        <w:rPr>
          <w:lang w:val="en-US"/>
        </w:rPr>
        <w:t xml:space="preserve"> y cultural, </w:t>
      </w:r>
      <w:proofErr w:type="spellStart"/>
      <w:r w:rsidRPr="003A274D">
        <w:rPr>
          <w:lang w:val="en-US"/>
        </w:rPr>
        <w:t>atendiendo</w:t>
      </w:r>
      <w:proofErr w:type="spellEnd"/>
      <w:r w:rsidRPr="003A274D">
        <w:rPr>
          <w:lang w:val="en-US"/>
        </w:rPr>
        <w:t xml:space="preserve"> a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diferentes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tipos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grados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>.</w:t>
      </w:r>
      <w:proofErr w:type="gramEnd"/>
    </w:p>
    <w:p w:rsidR="003A274D" w:rsidRP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r w:rsidRPr="003C1EF1">
        <w:rPr>
          <w:b/>
          <w:lang w:val="en-US"/>
        </w:rPr>
        <w:t xml:space="preserve">Vida </w:t>
      </w:r>
      <w:proofErr w:type="spellStart"/>
      <w:r w:rsidRPr="003C1EF1">
        <w:rPr>
          <w:b/>
          <w:lang w:val="en-US"/>
        </w:rPr>
        <w:t>independiente</w:t>
      </w:r>
      <w:proofErr w:type="spellEnd"/>
      <w:r w:rsidRPr="003A274D">
        <w:rPr>
          <w:lang w:val="en-US"/>
        </w:rPr>
        <w:t xml:space="preserve">: </w:t>
      </w:r>
      <w:proofErr w:type="spellStart"/>
      <w:r w:rsidRPr="003A274D">
        <w:rPr>
          <w:lang w:val="en-US"/>
        </w:rPr>
        <w:t>es</w:t>
      </w:r>
      <w:proofErr w:type="spellEnd"/>
      <w:r w:rsidRPr="003A274D">
        <w:rPr>
          <w:lang w:val="en-US"/>
        </w:rPr>
        <w:t xml:space="preserve"> </w:t>
      </w:r>
      <w:proofErr w:type="gramStart"/>
      <w:r w:rsidRPr="003A274D">
        <w:rPr>
          <w:lang w:val="en-US"/>
        </w:rPr>
        <w:t xml:space="preserve">la </w:t>
      </w:r>
      <w:proofErr w:type="spellStart"/>
      <w:r w:rsidRPr="003A274D">
        <w:rPr>
          <w:lang w:val="en-US"/>
        </w:rPr>
        <w:t>situación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la que la persona</w:t>
      </w:r>
      <w:proofErr w:type="gramEnd"/>
      <w:r w:rsidRPr="003A274D">
        <w:rPr>
          <w:lang w:val="en-US"/>
        </w:rPr>
        <w:t xml:space="preserve"> con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ejerce</w:t>
      </w:r>
      <w:proofErr w:type="spellEnd"/>
      <w:r w:rsidRPr="003A274D">
        <w:rPr>
          <w:lang w:val="en-US"/>
        </w:rPr>
        <w:t xml:space="preserve"> el </w:t>
      </w:r>
      <w:proofErr w:type="spellStart"/>
      <w:r w:rsidRPr="003A274D">
        <w:rPr>
          <w:lang w:val="en-US"/>
        </w:rPr>
        <w:t>poder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decisión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sobre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su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propia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existencia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participa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activamente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la </w:t>
      </w:r>
      <w:proofErr w:type="spellStart"/>
      <w:r w:rsidRPr="003A274D">
        <w:rPr>
          <w:lang w:val="en-US"/>
        </w:rPr>
        <w:t>vida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su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comunidad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conforme</w:t>
      </w:r>
      <w:proofErr w:type="spellEnd"/>
      <w:r w:rsidRPr="003A274D">
        <w:rPr>
          <w:lang w:val="en-US"/>
        </w:rPr>
        <w:t xml:space="preserve"> al derecho al </w:t>
      </w:r>
      <w:proofErr w:type="spellStart"/>
      <w:r w:rsidRPr="003A274D">
        <w:rPr>
          <w:lang w:val="en-US"/>
        </w:rPr>
        <w:t>libre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desarrollo</w:t>
      </w:r>
      <w:proofErr w:type="spellEnd"/>
      <w:r w:rsidRPr="003A274D">
        <w:rPr>
          <w:lang w:val="en-US"/>
        </w:rPr>
        <w:t xml:space="preserve"> de la </w:t>
      </w:r>
      <w:proofErr w:type="spellStart"/>
      <w:r w:rsidRPr="003A274D">
        <w:rPr>
          <w:lang w:val="en-US"/>
        </w:rPr>
        <w:t>personalidad</w:t>
      </w:r>
      <w:proofErr w:type="spellEnd"/>
      <w:r w:rsidRPr="003A274D">
        <w:rPr>
          <w:lang w:val="en-US"/>
        </w:rPr>
        <w:t>.</w:t>
      </w:r>
    </w:p>
    <w:p w:rsidR="003A274D" w:rsidRP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proofErr w:type="spellStart"/>
      <w:r w:rsidRPr="003C1EF1">
        <w:rPr>
          <w:b/>
          <w:lang w:val="en-US"/>
        </w:rPr>
        <w:lastRenderedPageBreak/>
        <w:t>Normalización</w:t>
      </w:r>
      <w:proofErr w:type="spellEnd"/>
      <w:r w:rsidRPr="003A274D">
        <w:rPr>
          <w:lang w:val="en-US"/>
        </w:rPr>
        <w:t xml:space="preserve">: </w:t>
      </w:r>
      <w:proofErr w:type="spellStart"/>
      <w:r w:rsidRPr="003A274D">
        <w:rPr>
          <w:lang w:val="en-US"/>
        </w:rPr>
        <w:t>es</w:t>
      </w:r>
      <w:proofErr w:type="spellEnd"/>
      <w:r w:rsidRPr="003A274D">
        <w:rPr>
          <w:lang w:val="en-US"/>
        </w:rPr>
        <w:t xml:space="preserve"> el principio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virtud</w:t>
      </w:r>
      <w:proofErr w:type="spellEnd"/>
      <w:r w:rsidRPr="003A274D">
        <w:rPr>
          <w:lang w:val="en-US"/>
        </w:rPr>
        <w:t xml:space="preserve"> </w:t>
      </w:r>
      <w:proofErr w:type="gramStart"/>
      <w:r w:rsidRPr="003A274D">
        <w:rPr>
          <w:lang w:val="en-US"/>
        </w:rPr>
        <w:t>del</w:t>
      </w:r>
      <w:proofErr w:type="gram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cual</w:t>
      </w:r>
      <w:proofErr w:type="spellEnd"/>
      <w:r w:rsidRPr="003A274D">
        <w:rPr>
          <w:lang w:val="en-US"/>
        </w:rPr>
        <w:t xml:space="preserve"> las personas con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deben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poder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llevar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una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vida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igualdad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condiciones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accediendo</w:t>
      </w:r>
      <w:proofErr w:type="spellEnd"/>
      <w:r w:rsidRPr="003A274D">
        <w:rPr>
          <w:lang w:val="en-US"/>
        </w:rPr>
        <w:t xml:space="preserve"> a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mismos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lugares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ámbitos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bienes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servicios</w:t>
      </w:r>
      <w:proofErr w:type="spellEnd"/>
      <w:r w:rsidRPr="003A274D">
        <w:rPr>
          <w:lang w:val="en-US"/>
        </w:rPr>
        <w:t xml:space="preserve"> que </w:t>
      </w:r>
      <w:proofErr w:type="spellStart"/>
      <w:r w:rsidRPr="003A274D">
        <w:rPr>
          <w:lang w:val="en-US"/>
        </w:rPr>
        <w:t>están</w:t>
      </w:r>
      <w:proofErr w:type="spellEnd"/>
      <w:r w:rsidRPr="003A274D">
        <w:rPr>
          <w:lang w:val="en-US"/>
        </w:rPr>
        <w:t xml:space="preserve"> a </w:t>
      </w:r>
      <w:proofErr w:type="spellStart"/>
      <w:r w:rsidRPr="003A274D">
        <w:rPr>
          <w:lang w:val="en-US"/>
        </w:rPr>
        <w:t>disposición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cualquier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otra</w:t>
      </w:r>
      <w:proofErr w:type="spellEnd"/>
      <w:r w:rsidRPr="003A274D">
        <w:rPr>
          <w:lang w:val="en-US"/>
        </w:rPr>
        <w:t xml:space="preserve"> persona.</w:t>
      </w:r>
    </w:p>
    <w:p w:rsidR="003A274D" w:rsidRP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proofErr w:type="gramStart"/>
      <w:r w:rsidRPr="003C1EF1">
        <w:rPr>
          <w:b/>
          <w:lang w:val="en-US"/>
        </w:rPr>
        <w:t>Inclusión social:</w:t>
      </w:r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es</w:t>
      </w:r>
      <w:proofErr w:type="spellEnd"/>
      <w:r w:rsidRPr="003A274D">
        <w:rPr>
          <w:lang w:val="en-US"/>
        </w:rPr>
        <w:t xml:space="preserve"> el principio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virtud</w:t>
      </w:r>
      <w:proofErr w:type="spellEnd"/>
      <w:r w:rsidRPr="003A274D">
        <w:rPr>
          <w:lang w:val="en-US"/>
        </w:rPr>
        <w:t xml:space="preserve"> del </w:t>
      </w:r>
      <w:proofErr w:type="spellStart"/>
      <w:r w:rsidRPr="003A274D">
        <w:rPr>
          <w:lang w:val="en-US"/>
        </w:rPr>
        <w:t>cual</w:t>
      </w:r>
      <w:proofErr w:type="spellEnd"/>
      <w:r w:rsidRPr="003A274D">
        <w:rPr>
          <w:lang w:val="en-US"/>
        </w:rPr>
        <w:t xml:space="preserve"> la </w:t>
      </w:r>
      <w:proofErr w:type="spellStart"/>
      <w:r w:rsidRPr="003A274D">
        <w:rPr>
          <w:lang w:val="en-US"/>
        </w:rPr>
        <w:t>sociedad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promueve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valores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compartidos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orientados</w:t>
      </w:r>
      <w:proofErr w:type="spellEnd"/>
      <w:r w:rsidRPr="003A274D">
        <w:rPr>
          <w:lang w:val="en-US"/>
        </w:rPr>
        <w:t xml:space="preserve"> al </w:t>
      </w:r>
      <w:proofErr w:type="spellStart"/>
      <w:r w:rsidRPr="003A274D">
        <w:rPr>
          <w:lang w:val="en-US"/>
        </w:rPr>
        <w:t>bien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común</w:t>
      </w:r>
      <w:proofErr w:type="spellEnd"/>
      <w:r w:rsidRPr="003A274D">
        <w:rPr>
          <w:lang w:val="en-US"/>
        </w:rPr>
        <w:t xml:space="preserve"> y a la </w:t>
      </w:r>
      <w:proofErr w:type="spellStart"/>
      <w:r w:rsidRPr="003A274D">
        <w:rPr>
          <w:lang w:val="en-US"/>
        </w:rPr>
        <w:t>cohesión</w:t>
      </w:r>
      <w:proofErr w:type="spellEnd"/>
      <w:r w:rsidRPr="003A274D">
        <w:rPr>
          <w:lang w:val="en-US"/>
        </w:rPr>
        <w:t xml:space="preserve"> social, </w:t>
      </w:r>
      <w:proofErr w:type="spellStart"/>
      <w:r w:rsidRPr="003A274D">
        <w:rPr>
          <w:lang w:val="en-US"/>
        </w:rPr>
        <w:t>permitiendo</w:t>
      </w:r>
      <w:proofErr w:type="spellEnd"/>
      <w:r w:rsidRPr="003A274D">
        <w:rPr>
          <w:lang w:val="en-US"/>
        </w:rPr>
        <w:t xml:space="preserve"> que </w:t>
      </w:r>
      <w:proofErr w:type="spellStart"/>
      <w:r w:rsidRPr="003A274D">
        <w:rPr>
          <w:lang w:val="en-US"/>
        </w:rPr>
        <w:t>todas</w:t>
      </w:r>
      <w:proofErr w:type="spellEnd"/>
      <w:r w:rsidRPr="003A274D">
        <w:rPr>
          <w:lang w:val="en-US"/>
        </w:rPr>
        <w:t xml:space="preserve"> las personas con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tengan</w:t>
      </w:r>
      <w:proofErr w:type="spellEnd"/>
      <w:r w:rsidRPr="003A274D">
        <w:rPr>
          <w:lang w:val="en-US"/>
        </w:rPr>
        <w:t xml:space="preserve"> las </w:t>
      </w:r>
      <w:proofErr w:type="spellStart"/>
      <w:r w:rsidRPr="003A274D">
        <w:rPr>
          <w:lang w:val="en-US"/>
        </w:rPr>
        <w:t>oportunidades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recursos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necesarios</w:t>
      </w:r>
      <w:proofErr w:type="spellEnd"/>
      <w:r w:rsidRPr="003A274D">
        <w:rPr>
          <w:lang w:val="en-US"/>
        </w:rPr>
        <w:t xml:space="preserve"> para </w:t>
      </w:r>
      <w:proofErr w:type="spellStart"/>
      <w:r w:rsidRPr="003A274D">
        <w:rPr>
          <w:lang w:val="en-US"/>
        </w:rPr>
        <w:t>participar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plenamente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la </w:t>
      </w:r>
      <w:proofErr w:type="spellStart"/>
      <w:r w:rsidRPr="003A274D">
        <w:rPr>
          <w:lang w:val="en-US"/>
        </w:rPr>
        <w:t>vida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política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económica</w:t>
      </w:r>
      <w:proofErr w:type="spellEnd"/>
      <w:r w:rsidRPr="003A274D">
        <w:rPr>
          <w:lang w:val="en-US"/>
        </w:rPr>
        <w:t xml:space="preserve">, social, </w:t>
      </w:r>
      <w:proofErr w:type="spellStart"/>
      <w:r w:rsidRPr="003A274D">
        <w:rPr>
          <w:lang w:val="en-US"/>
        </w:rPr>
        <w:t>educativa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laboral</w:t>
      </w:r>
      <w:proofErr w:type="spellEnd"/>
      <w:r w:rsidRPr="003A274D">
        <w:rPr>
          <w:lang w:val="en-US"/>
        </w:rPr>
        <w:t xml:space="preserve"> y cultural, y para </w:t>
      </w:r>
      <w:proofErr w:type="spellStart"/>
      <w:r w:rsidRPr="003A274D">
        <w:rPr>
          <w:lang w:val="en-US"/>
        </w:rPr>
        <w:t>disfrutar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unas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condiciones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vida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igualdad</w:t>
      </w:r>
      <w:proofErr w:type="spellEnd"/>
      <w:r w:rsidRPr="003A274D">
        <w:rPr>
          <w:lang w:val="en-US"/>
        </w:rPr>
        <w:t xml:space="preserve"> con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demás</w:t>
      </w:r>
      <w:proofErr w:type="spellEnd"/>
      <w:r w:rsidRPr="003A274D">
        <w:rPr>
          <w:lang w:val="en-US"/>
        </w:rPr>
        <w:t>.</w:t>
      </w:r>
      <w:proofErr w:type="gramEnd"/>
    </w:p>
    <w:p w:rsidR="003A274D" w:rsidRP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proofErr w:type="spellStart"/>
      <w:r w:rsidRPr="003C1EF1">
        <w:rPr>
          <w:b/>
          <w:lang w:val="en-US"/>
        </w:rPr>
        <w:t>Accesibilidad</w:t>
      </w:r>
      <w:proofErr w:type="spellEnd"/>
      <w:r w:rsidRPr="003A274D">
        <w:rPr>
          <w:lang w:val="en-US"/>
        </w:rPr>
        <w:t xml:space="preserve"> universal: </w:t>
      </w:r>
      <w:proofErr w:type="spellStart"/>
      <w:r w:rsidRPr="003A274D">
        <w:rPr>
          <w:lang w:val="en-US"/>
        </w:rPr>
        <w:t>es</w:t>
      </w:r>
      <w:proofErr w:type="spellEnd"/>
      <w:r w:rsidRPr="003A274D">
        <w:rPr>
          <w:lang w:val="en-US"/>
        </w:rPr>
        <w:t xml:space="preserve"> la </w:t>
      </w:r>
      <w:proofErr w:type="spellStart"/>
      <w:r w:rsidRPr="003A274D">
        <w:rPr>
          <w:lang w:val="en-US"/>
        </w:rPr>
        <w:t>condición</w:t>
      </w:r>
      <w:proofErr w:type="spellEnd"/>
      <w:r w:rsidRPr="003A274D">
        <w:rPr>
          <w:lang w:val="en-US"/>
        </w:rPr>
        <w:t xml:space="preserve"> que </w:t>
      </w:r>
      <w:proofErr w:type="spellStart"/>
      <w:r w:rsidRPr="003A274D">
        <w:rPr>
          <w:lang w:val="en-US"/>
        </w:rPr>
        <w:t>deben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cumplir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entornos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procesos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bienes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productos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servicios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así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como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objetos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instrumentos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herramientas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dispositivos</w:t>
      </w:r>
      <w:proofErr w:type="spellEnd"/>
      <w:r w:rsidRPr="003A274D">
        <w:rPr>
          <w:lang w:val="en-US"/>
        </w:rPr>
        <w:t xml:space="preserve">, para </w:t>
      </w:r>
      <w:proofErr w:type="spellStart"/>
      <w:r w:rsidRPr="003A274D">
        <w:rPr>
          <w:lang w:val="en-US"/>
        </w:rPr>
        <w:t>ser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comprensibles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utilizables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practicables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todas</w:t>
      </w:r>
      <w:proofErr w:type="spellEnd"/>
      <w:r w:rsidRPr="003A274D">
        <w:rPr>
          <w:lang w:val="en-US"/>
        </w:rPr>
        <w:t xml:space="preserve"> las personas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condiciones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seguridad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comodidad</w:t>
      </w:r>
      <w:proofErr w:type="spellEnd"/>
      <w:r w:rsidRPr="003A274D">
        <w:rPr>
          <w:lang w:val="en-US"/>
        </w:rPr>
        <w:t xml:space="preserve"> y de la forma </w:t>
      </w:r>
      <w:proofErr w:type="spellStart"/>
      <w:r w:rsidRPr="003A274D">
        <w:rPr>
          <w:lang w:val="en-US"/>
        </w:rPr>
        <w:t>más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autónoma</w:t>
      </w:r>
      <w:proofErr w:type="spellEnd"/>
      <w:r w:rsidRPr="003A274D">
        <w:rPr>
          <w:lang w:val="en-US"/>
        </w:rPr>
        <w:t xml:space="preserve"> y natural </w:t>
      </w:r>
      <w:proofErr w:type="spellStart"/>
      <w:r w:rsidRPr="003A274D">
        <w:rPr>
          <w:lang w:val="en-US"/>
        </w:rPr>
        <w:t>posible</w:t>
      </w:r>
      <w:proofErr w:type="spellEnd"/>
      <w:r w:rsidRPr="003A274D">
        <w:rPr>
          <w:lang w:val="en-US"/>
        </w:rPr>
        <w:t xml:space="preserve">. </w:t>
      </w:r>
      <w:proofErr w:type="spellStart"/>
      <w:r w:rsidRPr="003A274D">
        <w:rPr>
          <w:lang w:val="en-US"/>
        </w:rPr>
        <w:t>Presupone</w:t>
      </w:r>
      <w:proofErr w:type="spellEnd"/>
      <w:r w:rsidRPr="003A274D">
        <w:rPr>
          <w:lang w:val="en-US"/>
        </w:rPr>
        <w:t xml:space="preserve"> la </w:t>
      </w:r>
      <w:proofErr w:type="spellStart"/>
      <w:r w:rsidRPr="003A274D">
        <w:rPr>
          <w:lang w:val="en-US"/>
        </w:rPr>
        <w:t>estrategia</w:t>
      </w:r>
      <w:proofErr w:type="spellEnd"/>
      <w:r w:rsidRPr="003A274D">
        <w:rPr>
          <w:lang w:val="en-US"/>
        </w:rPr>
        <w:t xml:space="preserve"> de «</w:t>
      </w:r>
      <w:proofErr w:type="spellStart"/>
      <w:r w:rsidRPr="003A274D">
        <w:rPr>
          <w:lang w:val="en-US"/>
        </w:rPr>
        <w:t>diseño</w:t>
      </w:r>
      <w:proofErr w:type="spellEnd"/>
      <w:r w:rsidRPr="003A274D">
        <w:rPr>
          <w:lang w:val="en-US"/>
        </w:rPr>
        <w:t xml:space="preserve"> universal o </w:t>
      </w:r>
      <w:proofErr w:type="spellStart"/>
      <w:r w:rsidRPr="003A274D">
        <w:rPr>
          <w:lang w:val="en-US"/>
        </w:rPr>
        <w:t>diseño</w:t>
      </w:r>
      <w:proofErr w:type="spellEnd"/>
      <w:r w:rsidRPr="003A274D">
        <w:rPr>
          <w:lang w:val="en-US"/>
        </w:rPr>
        <w:t xml:space="preserve"> para </w:t>
      </w:r>
      <w:proofErr w:type="spellStart"/>
      <w:r w:rsidRPr="003A274D">
        <w:rPr>
          <w:lang w:val="en-US"/>
        </w:rPr>
        <w:t>todas</w:t>
      </w:r>
      <w:proofErr w:type="spellEnd"/>
      <w:r w:rsidRPr="003A274D">
        <w:rPr>
          <w:lang w:val="en-US"/>
        </w:rPr>
        <w:t xml:space="preserve"> las personas», y se </w:t>
      </w:r>
      <w:proofErr w:type="spellStart"/>
      <w:r w:rsidRPr="003A274D">
        <w:rPr>
          <w:lang w:val="en-US"/>
        </w:rPr>
        <w:t>entiende</w:t>
      </w:r>
      <w:proofErr w:type="spellEnd"/>
      <w:r w:rsidRPr="003A274D">
        <w:rPr>
          <w:lang w:val="en-US"/>
        </w:rPr>
        <w:t xml:space="preserve"> sin </w:t>
      </w:r>
      <w:proofErr w:type="spellStart"/>
      <w:r w:rsidRPr="003A274D">
        <w:rPr>
          <w:lang w:val="en-US"/>
        </w:rPr>
        <w:t>perjuicio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ajustes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razonables</w:t>
      </w:r>
      <w:proofErr w:type="spellEnd"/>
      <w:r w:rsidRPr="003A274D">
        <w:rPr>
          <w:lang w:val="en-US"/>
        </w:rPr>
        <w:t xml:space="preserve"> que </w:t>
      </w:r>
      <w:proofErr w:type="spellStart"/>
      <w:r w:rsidRPr="003A274D">
        <w:rPr>
          <w:lang w:val="en-US"/>
        </w:rPr>
        <w:t>deban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adoptarse</w:t>
      </w:r>
      <w:proofErr w:type="spellEnd"/>
      <w:r w:rsidRPr="003A274D">
        <w:rPr>
          <w:lang w:val="en-US"/>
        </w:rPr>
        <w:t>.</w:t>
      </w:r>
    </w:p>
    <w:p w:rsidR="003A274D" w:rsidRP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proofErr w:type="spellStart"/>
      <w:proofErr w:type="gramStart"/>
      <w:r w:rsidRPr="003C1EF1">
        <w:rPr>
          <w:b/>
          <w:lang w:val="en-US"/>
        </w:rPr>
        <w:t>Diseño</w:t>
      </w:r>
      <w:proofErr w:type="spellEnd"/>
      <w:r w:rsidRPr="003C1EF1">
        <w:rPr>
          <w:b/>
          <w:lang w:val="en-US"/>
        </w:rPr>
        <w:t xml:space="preserve"> universal o </w:t>
      </w:r>
      <w:proofErr w:type="spellStart"/>
      <w:r w:rsidRPr="003C1EF1">
        <w:rPr>
          <w:b/>
          <w:lang w:val="en-US"/>
        </w:rPr>
        <w:t>diseño</w:t>
      </w:r>
      <w:proofErr w:type="spellEnd"/>
      <w:r w:rsidRPr="003C1EF1">
        <w:rPr>
          <w:b/>
          <w:lang w:val="en-US"/>
        </w:rPr>
        <w:t xml:space="preserve"> para </w:t>
      </w:r>
      <w:proofErr w:type="spellStart"/>
      <w:r w:rsidRPr="003C1EF1">
        <w:rPr>
          <w:b/>
          <w:lang w:val="en-US"/>
        </w:rPr>
        <w:t>todas</w:t>
      </w:r>
      <w:proofErr w:type="spellEnd"/>
      <w:r w:rsidRPr="003C1EF1">
        <w:rPr>
          <w:b/>
          <w:lang w:val="en-US"/>
        </w:rPr>
        <w:t xml:space="preserve"> las personas</w:t>
      </w:r>
      <w:r w:rsidRPr="003A274D">
        <w:rPr>
          <w:lang w:val="en-US"/>
        </w:rPr>
        <w:t xml:space="preserve">: </w:t>
      </w:r>
      <w:proofErr w:type="spellStart"/>
      <w:r w:rsidRPr="003A274D">
        <w:rPr>
          <w:lang w:val="en-US"/>
        </w:rPr>
        <w:t>es</w:t>
      </w:r>
      <w:proofErr w:type="spellEnd"/>
      <w:r w:rsidRPr="003A274D">
        <w:rPr>
          <w:lang w:val="en-US"/>
        </w:rPr>
        <w:t xml:space="preserve"> la </w:t>
      </w:r>
      <w:proofErr w:type="spellStart"/>
      <w:r w:rsidRPr="003A274D">
        <w:rPr>
          <w:lang w:val="en-US"/>
        </w:rPr>
        <w:t>actividad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por</w:t>
      </w:r>
      <w:proofErr w:type="spellEnd"/>
      <w:r w:rsidRPr="003A274D">
        <w:rPr>
          <w:lang w:val="en-US"/>
        </w:rPr>
        <w:t xml:space="preserve"> la que se </w:t>
      </w:r>
      <w:proofErr w:type="spellStart"/>
      <w:r w:rsidRPr="003A274D">
        <w:rPr>
          <w:lang w:val="en-US"/>
        </w:rPr>
        <w:t>conciben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proyectan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desde</w:t>
      </w:r>
      <w:proofErr w:type="spellEnd"/>
      <w:r w:rsidRPr="003A274D">
        <w:rPr>
          <w:lang w:val="en-US"/>
        </w:rPr>
        <w:t xml:space="preserve"> el </w:t>
      </w:r>
      <w:proofErr w:type="spellStart"/>
      <w:r w:rsidRPr="003A274D">
        <w:rPr>
          <w:lang w:val="en-US"/>
        </w:rPr>
        <w:t>origen</w:t>
      </w:r>
      <w:proofErr w:type="spellEnd"/>
      <w:r w:rsidRPr="003A274D">
        <w:rPr>
          <w:lang w:val="en-US"/>
        </w:rPr>
        <w:t xml:space="preserve">, y </w:t>
      </w:r>
      <w:proofErr w:type="spellStart"/>
      <w:r w:rsidRPr="003A274D">
        <w:rPr>
          <w:lang w:val="en-US"/>
        </w:rPr>
        <w:t>siempre</w:t>
      </w:r>
      <w:proofErr w:type="spellEnd"/>
      <w:r w:rsidRPr="003A274D">
        <w:rPr>
          <w:lang w:val="en-US"/>
        </w:rPr>
        <w:t xml:space="preserve"> que </w:t>
      </w:r>
      <w:proofErr w:type="spellStart"/>
      <w:r w:rsidRPr="003A274D">
        <w:rPr>
          <w:lang w:val="en-US"/>
        </w:rPr>
        <w:t>ello</w:t>
      </w:r>
      <w:proofErr w:type="spellEnd"/>
      <w:r w:rsidRPr="003A274D">
        <w:rPr>
          <w:lang w:val="en-US"/>
        </w:rPr>
        <w:t xml:space="preserve"> sea </w:t>
      </w:r>
      <w:proofErr w:type="spellStart"/>
      <w:r w:rsidRPr="003A274D">
        <w:rPr>
          <w:lang w:val="en-US"/>
        </w:rPr>
        <w:t>posible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entornos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procesos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bienes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productos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servicios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objetos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instrumentos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programas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dispositivos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herramientas</w:t>
      </w:r>
      <w:proofErr w:type="spellEnd"/>
      <w:r w:rsidRPr="003A274D">
        <w:rPr>
          <w:lang w:val="en-US"/>
        </w:rPr>
        <w:t xml:space="preserve">, de </w:t>
      </w:r>
      <w:proofErr w:type="spellStart"/>
      <w:r w:rsidRPr="003A274D">
        <w:rPr>
          <w:lang w:val="en-US"/>
        </w:rPr>
        <w:t>tal</w:t>
      </w:r>
      <w:proofErr w:type="spellEnd"/>
      <w:r w:rsidRPr="003A274D">
        <w:rPr>
          <w:lang w:val="en-US"/>
        </w:rPr>
        <w:t xml:space="preserve"> forma que </w:t>
      </w:r>
      <w:proofErr w:type="spellStart"/>
      <w:r w:rsidRPr="003A274D">
        <w:rPr>
          <w:lang w:val="en-US"/>
        </w:rPr>
        <w:t>puedan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ser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utilizados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todas</w:t>
      </w:r>
      <w:proofErr w:type="spellEnd"/>
      <w:r w:rsidRPr="003A274D">
        <w:rPr>
          <w:lang w:val="en-US"/>
        </w:rPr>
        <w:t xml:space="preserve"> las personas,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la mayor </w:t>
      </w:r>
      <w:proofErr w:type="spellStart"/>
      <w:r w:rsidRPr="003A274D">
        <w:rPr>
          <w:lang w:val="en-US"/>
        </w:rPr>
        <w:t>extensión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posible</w:t>
      </w:r>
      <w:proofErr w:type="spellEnd"/>
      <w:r w:rsidRPr="003A274D">
        <w:rPr>
          <w:lang w:val="en-US"/>
        </w:rPr>
        <w:t xml:space="preserve">, sin </w:t>
      </w:r>
      <w:proofErr w:type="spellStart"/>
      <w:r w:rsidRPr="003A274D">
        <w:rPr>
          <w:lang w:val="en-US"/>
        </w:rPr>
        <w:t>necesidad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adaptación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ni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diseño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especializado</w:t>
      </w:r>
      <w:proofErr w:type="spellEnd"/>
      <w:r w:rsidRPr="003A274D">
        <w:rPr>
          <w:lang w:val="en-US"/>
        </w:rPr>
        <w:t>.</w:t>
      </w:r>
      <w:proofErr w:type="gramEnd"/>
      <w:r w:rsidRPr="003A274D">
        <w:rPr>
          <w:lang w:val="en-US"/>
        </w:rPr>
        <w:t xml:space="preserve"> El «</w:t>
      </w:r>
      <w:proofErr w:type="spellStart"/>
      <w:r w:rsidRPr="003A274D">
        <w:rPr>
          <w:lang w:val="en-US"/>
        </w:rPr>
        <w:t>diseño</w:t>
      </w:r>
      <w:proofErr w:type="spellEnd"/>
      <w:r w:rsidRPr="003A274D">
        <w:rPr>
          <w:lang w:val="en-US"/>
        </w:rPr>
        <w:t xml:space="preserve"> universal o </w:t>
      </w:r>
      <w:proofErr w:type="spellStart"/>
      <w:r w:rsidRPr="003A274D">
        <w:rPr>
          <w:lang w:val="en-US"/>
        </w:rPr>
        <w:t>diseño</w:t>
      </w:r>
      <w:proofErr w:type="spellEnd"/>
      <w:r w:rsidRPr="003A274D">
        <w:rPr>
          <w:lang w:val="en-US"/>
        </w:rPr>
        <w:t xml:space="preserve"> para </w:t>
      </w:r>
      <w:proofErr w:type="spellStart"/>
      <w:r w:rsidRPr="003A274D">
        <w:rPr>
          <w:lang w:val="en-US"/>
        </w:rPr>
        <w:t>todas</w:t>
      </w:r>
      <w:proofErr w:type="spellEnd"/>
      <w:r w:rsidRPr="003A274D">
        <w:rPr>
          <w:lang w:val="en-US"/>
        </w:rPr>
        <w:t xml:space="preserve"> las personas» no </w:t>
      </w:r>
      <w:proofErr w:type="spellStart"/>
      <w:r w:rsidRPr="003A274D">
        <w:rPr>
          <w:lang w:val="en-US"/>
        </w:rPr>
        <w:t>excluirá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productos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apoyo</w:t>
      </w:r>
      <w:proofErr w:type="spellEnd"/>
      <w:r w:rsidRPr="003A274D">
        <w:rPr>
          <w:lang w:val="en-US"/>
        </w:rPr>
        <w:t xml:space="preserve"> para </w:t>
      </w:r>
      <w:proofErr w:type="spellStart"/>
      <w:r w:rsidRPr="003A274D">
        <w:rPr>
          <w:lang w:val="en-US"/>
        </w:rPr>
        <w:t>grupos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particulares</w:t>
      </w:r>
      <w:proofErr w:type="spellEnd"/>
      <w:r w:rsidRPr="003A274D">
        <w:rPr>
          <w:lang w:val="en-US"/>
        </w:rPr>
        <w:t xml:space="preserve"> de personas con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cuando</w:t>
      </w:r>
      <w:proofErr w:type="spellEnd"/>
      <w:r w:rsidRPr="003A274D">
        <w:rPr>
          <w:lang w:val="en-US"/>
        </w:rPr>
        <w:t xml:space="preserve"> lo </w:t>
      </w:r>
      <w:proofErr w:type="spellStart"/>
      <w:r w:rsidRPr="003A274D">
        <w:rPr>
          <w:lang w:val="en-US"/>
        </w:rPr>
        <w:t>necesiten</w:t>
      </w:r>
      <w:proofErr w:type="spellEnd"/>
      <w:r w:rsidRPr="003A274D">
        <w:rPr>
          <w:lang w:val="en-US"/>
        </w:rPr>
        <w:t>.</w:t>
      </w:r>
    </w:p>
    <w:p w:rsidR="003A274D" w:rsidRP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proofErr w:type="spellStart"/>
      <w:proofErr w:type="gramStart"/>
      <w:r w:rsidRPr="003C1EF1">
        <w:rPr>
          <w:b/>
          <w:lang w:val="en-US"/>
        </w:rPr>
        <w:t>Ajustes</w:t>
      </w:r>
      <w:proofErr w:type="spellEnd"/>
      <w:r w:rsidRPr="003C1EF1">
        <w:rPr>
          <w:b/>
          <w:lang w:val="en-US"/>
        </w:rPr>
        <w:t xml:space="preserve"> </w:t>
      </w:r>
      <w:proofErr w:type="spellStart"/>
      <w:r w:rsidRPr="003C1EF1">
        <w:rPr>
          <w:b/>
          <w:lang w:val="en-US"/>
        </w:rPr>
        <w:t>razonables</w:t>
      </w:r>
      <w:proofErr w:type="spellEnd"/>
      <w:r w:rsidRPr="003A274D">
        <w:rPr>
          <w:lang w:val="en-US"/>
        </w:rPr>
        <w:t xml:space="preserve">: son las </w:t>
      </w:r>
      <w:proofErr w:type="spellStart"/>
      <w:r w:rsidRPr="003A274D">
        <w:rPr>
          <w:lang w:val="en-US"/>
        </w:rPr>
        <w:t>modificaciones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adaptaciones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necesarias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adecuadas</w:t>
      </w:r>
      <w:proofErr w:type="spellEnd"/>
      <w:r w:rsidRPr="003A274D">
        <w:rPr>
          <w:lang w:val="en-US"/>
        </w:rPr>
        <w:t xml:space="preserve"> del </w:t>
      </w:r>
      <w:proofErr w:type="spellStart"/>
      <w:r w:rsidRPr="003A274D">
        <w:rPr>
          <w:lang w:val="en-US"/>
        </w:rPr>
        <w:t>ambiente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físico</w:t>
      </w:r>
      <w:proofErr w:type="spellEnd"/>
      <w:r w:rsidRPr="003A274D">
        <w:rPr>
          <w:lang w:val="en-US"/>
        </w:rPr>
        <w:t xml:space="preserve">, social y </w:t>
      </w:r>
      <w:proofErr w:type="spellStart"/>
      <w:r w:rsidRPr="003A274D">
        <w:rPr>
          <w:lang w:val="en-US"/>
        </w:rPr>
        <w:t>actitudinal</w:t>
      </w:r>
      <w:proofErr w:type="spellEnd"/>
      <w:r w:rsidRPr="003A274D">
        <w:rPr>
          <w:lang w:val="en-US"/>
        </w:rPr>
        <w:t xml:space="preserve"> a las </w:t>
      </w:r>
      <w:proofErr w:type="spellStart"/>
      <w:r w:rsidRPr="003A274D">
        <w:rPr>
          <w:lang w:val="en-US"/>
        </w:rPr>
        <w:t>necesidades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específicas</w:t>
      </w:r>
      <w:proofErr w:type="spellEnd"/>
      <w:r w:rsidRPr="003A274D">
        <w:rPr>
          <w:lang w:val="en-US"/>
        </w:rPr>
        <w:t xml:space="preserve"> de las personas con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 que no </w:t>
      </w:r>
      <w:proofErr w:type="spellStart"/>
      <w:r w:rsidRPr="003A274D">
        <w:rPr>
          <w:lang w:val="en-US"/>
        </w:rPr>
        <w:t>impongan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una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carga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desproporcionada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indebida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cuando</w:t>
      </w:r>
      <w:proofErr w:type="spellEnd"/>
      <w:r w:rsidRPr="003A274D">
        <w:rPr>
          <w:lang w:val="en-US"/>
        </w:rPr>
        <w:t xml:space="preserve"> se </w:t>
      </w:r>
      <w:proofErr w:type="spellStart"/>
      <w:r w:rsidRPr="003A274D">
        <w:rPr>
          <w:lang w:val="en-US"/>
        </w:rPr>
        <w:t>requieran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un </w:t>
      </w:r>
      <w:proofErr w:type="spellStart"/>
      <w:r w:rsidRPr="003A274D">
        <w:rPr>
          <w:lang w:val="en-US"/>
        </w:rPr>
        <w:t>caso</w:t>
      </w:r>
      <w:proofErr w:type="spellEnd"/>
      <w:r w:rsidRPr="003A274D">
        <w:rPr>
          <w:lang w:val="en-US"/>
        </w:rPr>
        <w:t xml:space="preserve"> particular de </w:t>
      </w:r>
      <w:proofErr w:type="spellStart"/>
      <w:r w:rsidRPr="003A274D">
        <w:rPr>
          <w:lang w:val="en-US"/>
        </w:rPr>
        <w:t>manera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eficaz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práctica</w:t>
      </w:r>
      <w:proofErr w:type="spellEnd"/>
      <w:r w:rsidRPr="003A274D">
        <w:rPr>
          <w:lang w:val="en-US"/>
        </w:rPr>
        <w:t xml:space="preserve">, para </w:t>
      </w:r>
      <w:proofErr w:type="spellStart"/>
      <w:r w:rsidRPr="003A274D">
        <w:rPr>
          <w:lang w:val="en-US"/>
        </w:rPr>
        <w:t>facilitar</w:t>
      </w:r>
      <w:proofErr w:type="spellEnd"/>
      <w:r w:rsidRPr="003A274D">
        <w:rPr>
          <w:lang w:val="en-US"/>
        </w:rPr>
        <w:t xml:space="preserve"> la </w:t>
      </w:r>
      <w:proofErr w:type="spellStart"/>
      <w:r w:rsidRPr="003A274D">
        <w:rPr>
          <w:lang w:val="en-US"/>
        </w:rPr>
        <w:t>accesibilidad</w:t>
      </w:r>
      <w:proofErr w:type="spellEnd"/>
      <w:r w:rsidRPr="003A274D">
        <w:rPr>
          <w:lang w:val="en-US"/>
        </w:rPr>
        <w:t xml:space="preserve"> y la </w:t>
      </w:r>
      <w:proofErr w:type="spellStart"/>
      <w:r w:rsidRPr="003A274D">
        <w:rPr>
          <w:lang w:val="en-US"/>
        </w:rPr>
        <w:t>participación</w:t>
      </w:r>
      <w:proofErr w:type="spellEnd"/>
      <w:r w:rsidRPr="003A274D">
        <w:rPr>
          <w:lang w:val="en-US"/>
        </w:rPr>
        <w:t xml:space="preserve"> y para </w:t>
      </w:r>
      <w:proofErr w:type="spellStart"/>
      <w:r w:rsidRPr="003A274D">
        <w:rPr>
          <w:lang w:val="en-US"/>
        </w:rPr>
        <w:t>garantizar</w:t>
      </w:r>
      <w:proofErr w:type="spellEnd"/>
      <w:r w:rsidRPr="003A274D">
        <w:rPr>
          <w:lang w:val="en-US"/>
        </w:rPr>
        <w:t xml:space="preserve"> a las personas con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 el </w:t>
      </w:r>
      <w:proofErr w:type="spellStart"/>
      <w:r w:rsidRPr="003A274D">
        <w:rPr>
          <w:lang w:val="en-US"/>
        </w:rPr>
        <w:t>goce</w:t>
      </w:r>
      <w:proofErr w:type="spellEnd"/>
      <w:r w:rsidRPr="003A274D">
        <w:rPr>
          <w:lang w:val="en-US"/>
        </w:rPr>
        <w:t xml:space="preserve"> o </w:t>
      </w:r>
      <w:proofErr w:type="spellStart"/>
      <w:r w:rsidRPr="003A274D">
        <w:rPr>
          <w:lang w:val="en-US"/>
        </w:rPr>
        <w:t>ejercicio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igualdad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condiciones</w:t>
      </w:r>
      <w:proofErr w:type="spellEnd"/>
      <w:r w:rsidRPr="003A274D">
        <w:rPr>
          <w:lang w:val="en-US"/>
        </w:rPr>
        <w:t xml:space="preserve"> con las </w:t>
      </w:r>
      <w:proofErr w:type="spellStart"/>
      <w:r w:rsidRPr="003A274D">
        <w:rPr>
          <w:lang w:val="en-US"/>
        </w:rPr>
        <w:t>demás</w:t>
      </w:r>
      <w:proofErr w:type="spellEnd"/>
      <w:r w:rsidRPr="003A274D">
        <w:rPr>
          <w:lang w:val="en-US"/>
        </w:rPr>
        <w:t xml:space="preserve">, de </w:t>
      </w:r>
      <w:proofErr w:type="spellStart"/>
      <w:r w:rsidRPr="003A274D">
        <w:rPr>
          <w:lang w:val="en-US"/>
        </w:rPr>
        <w:t>todos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derechos.</w:t>
      </w:r>
      <w:proofErr w:type="gramEnd"/>
    </w:p>
    <w:p w:rsidR="003A274D" w:rsidRP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proofErr w:type="spellStart"/>
      <w:proofErr w:type="gramStart"/>
      <w:r w:rsidRPr="003C1EF1">
        <w:rPr>
          <w:b/>
          <w:lang w:val="en-US"/>
        </w:rPr>
        <w:t>Diálogo</w:t>
      </w:r>
      <w:proofErr w:type="spellEnd"/>
      <w:r w:rsidRPr="003C1EF1">
        <w:rPr>
          <w:b/>
          <w:lang w:val="en-US"/>
        </w:rPr>
        <w:t xml:space="preserve"> civil: </w:t>
      </w:r>
      <w:proofErr w:type="spellStart"/>
      <w:r w:rsidRPr="003A274D">
        <w:rPr>
          <w:lang w:val="en-US"/>
        </w:rPr>
        <w:t>es</w:t>
      </w:r>
      <w:proofErr w:type="spellEnd"/>
      <w:r w:rsidRPr="003A274D">
        <w:rPr>
          <w:lang w:val="en-US"/>
        </w:rPr>
        <w:t xml:space="preserve"> el principio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virtud</w:t>
      </w:r>
      <w:proofErr w:type="spellEnd"/>
      <w:r w:rsidRPr="003A274D">
        <w:rPr>
          <w:lang w:val="en-US"/>
        </w:rPr>
        <w:t xml:space="preserve"> del </w:t>
      </w:r>
      <w:proofErr w:type="spellStart"/>
      <w:r w:rsidRPr="003A274D">
        <w:rPr>
          <w:lang w:val="en-US"/>
        </w:rPr>
        <w:t>cual</w:t>
      </w:r>
      <w:proofErr w:type="spellEnd"/>
      <w:r w:rsidRPr="003A274D">
        <w:rPr>
          <w:lang w:val="en-US"/>
        </w:rPr>
        <w:t xml:space="preserve"> las </w:t>
      </w:r>
      <w:proofErr w:type="spellStart"/>
      <w:r w:rsidRPr="003A274D">
        <w:rPr>
          <w:lang w:val="en-US"/>
        </w:rPr>
        <w:t>organizaciones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representativas</w:t>
      </w:r>
      <w:proofErr w:type="spellEnd"/>
      <w:r w:rsidRPr="003A274D">
        <w:rPr>
          <w:lang w:val="en-US"/>
        </w:rPr>
        <w:t xml:space="preserve"> de personas con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 y de </w:t>
      </w:r>
      <w:proofErr w:type="spellStart"/>
      <w:r w:rsidRPr="003A274D">
        <w:rPr>
          <w:lang w:val="en-US"/>
        </w:rPr>
        <w:t>sus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familias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participan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términos</w:t>
      </w:r>
      <w:proofErr w:type="spellEnd"/>
      <w:r w:rsidRPr="003A274D">
        <w:rPr>
          <w:lang w:val="en-US"/>
        </w:rPr>
        <w:t xml:space="preserve"> que </w:t>
      </w:r>
      <w:proofErr w:type="spellStart"/>
      <w:r w:rsidRPr="003A274D">
        <w:rPr>
          <w:lang w:val="en-US"/>
        </w:rPr>
        <w:t>establecen</w:t>
      </w:r>
      <w:proofErr w:type="spellEnd"/>
      <w:r w:rsidRPr="003A274D">
        <w:rPr>
          <w:lang w:val="en-US"/>
        </w:rPr>
        <w:t xml:space="preserve"> las </w:t>
      </w:r>
      <w:proofErr w:type="spellStart"/>
      <w:r w:rsidRPr="003A274D">
        <w:rPr>
          <w:lang w:val="en-US"/>
        </w:rPr>
        <w:t>leyes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demás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disposiciones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normativas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la </w:t>
      </w:r>
      <w:proofErr w:type="spellStart"/>
      <w:r w:rsidRPr="003A274D">
        <w:rPr>
          <w:lang w:val="en-US"/>
        </w:rPr>
        <w:t>elaboración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ejecución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seguimiento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evaluación</w:t>
      </w:r>
      <w:proofErr w:type="spellEnd"/>
      <w:r w:rsidRPr="003A274D">
        <w:rPr>
          <w:lang w:val="en-US"/>
        </w:rPr>
        <w:t xml:space="preserve"> de las </w:t>
      </w:r>
      <w:proofErr w:type="spellStart"/>
      <w:r w:rsidRPr="003A274D">
        <w:rPr>
          <w:lang w:val="en-US"/>
        </w:rPr>
        <w:t>políticas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oficiales</w:t>
      </w:r>
      <w:proofErr w:type="spellEnd"/>
      <w:r w:rsidRPr="003A274D">
        <w:rPr>
          <w:lang w:val="en-US"/>
        </w:rPr>
        <w:t xml:space="preserve"> que se </w:t>
      </w:r>
      <w:proofErr w:type="spellStart"/>
      <w:r w:rsidRPr="003A274D">
        <w:rPr>
          <w:lang w:val="en-US"/>
        </w:rPr>
        <w:t>desarrollan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la </w:t>
      </w:r>
      <w:proofErr w:type="spellStart"/>
      <w:r w:rsidRPr="003A274D">
        <w:rPr>
          <w:lang w:val="en-US"/>
        </w:rPr>
        <w:t>esfera</w:t>
      </w:r>
      <w:proofErr w:type="spellEnd"/>
      <w:r w:rsidRPr="003A274D">
        <w:rPr>
          <w:lang w:val="en-US"/>
        </w:rPr>
        <w:t xml:space="preserve"> de las personas con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, las </w:t>
      </w:r>
      <w:proofErr w:type="spellStart"/>
      <w:r w:rsidRPr="003A274D">
        <w:rPr>
          <w:lang w:val="en-US"/>
        </w:rPr>
        <w:t>cuales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garantizarán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todo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caso</w:t>
      </w:r>
      <w:proofErr w:type="spellEnd"/>
      <w:r w:rsidRPr="003A274D">
        <w:rPr>
          <w:lang w:val="en-US"/>
        </w:rPr>
        <w:t xml:space="preserve">, el derecho de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niños</w:t>
      </w:r>
      <w:proofErr w:type="spellEnd"/>
      <w:r w:rsidRPr="003A274D">
        <w:rPr>
          <w:lang w:val="en-US"/>
        </w:rPr>
        <w:t xml:space="preserve"> y las </w:t>
      </w:r>
      <w:proofErr w:type="spellStart"/>
      <w:r w:rsidRPr="003A274D">
        <w:rPr>
          <w:lang w:val="en-US"/>
        </w:rPr>
        <w:t>niñas</w:t>
      </w:r>
      <w:proofErr w:type="spellEnd"/>
      <w:r w:rsidRPr="003A274D">
        <w:rPr>
          <w:lang w:val="en-US"/>
        </w:rPr>
        <w:t xml:space="preserve"> con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 a </w:t>
      </w:r>
      <w:proofErr w:type="spellStart"/>
      <w:r w:rsidRPr="003A274D">
        <w:rPr>
          <w:lang w:val="en-US"/>
        </w:rPr>
        <w:t>expresar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su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opinión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libremente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sobre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todas</w:t>
      </w:r>
      <w:proofErr w:type="spellEnd"/>
      <w:r w:rsidRPr="003A274D">
        <w:rPr>
          <w:lang w:val="en-US"/>
        </w:rPr>
        <w:t xml:space="preserve"> las </w:t>
      </w:r>
      <w:proofErr w:type="spellStart"/>
      <w:r w:rsidRPr="003A274D">
        <w:rPr>
          <w:lang w:val="en-US"/>
        </w:rPr>
        <w:t>cuestiones</w:t>
      </w:r>
      <w:proofErr w:type="spellEnd"/>
      <w:r w:rsidRPr="003A274D">
        <w:rPr>
          <w:lang w:val="en-US"/>
        </w:rPr>
        <w:t xml:space="preserve"> que les </w:t>
      </w:r>
      <w:proofErr w:type="spellStart"/>
      <w:r w:rsidRPr="003A274D">
        <w:rPr>
          <w:lang w:val="en-US"/>
        </w:rPr>
        <w:t>afecten</w:t>
      </w:r>
      <w:proofErr w:type="spellEnd"/>
      <w:r w:rsidRPr="003A274D">
        <w:rPr>
          <w:lang w:val="en-US"/>
        </w:rPr>
        <w:t xml:space="preserve"> y a </w:t>
      </w:r>
      <w:proofErr w:type="spellStart"/>
      <w:r w:rsidRPr="003A274D">
        <w:rPr>
          <w:lang w:val="en-US"/>
        </w:rPr>
        <w:t>recibir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asistencia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apropiada</w:t>
      </w:r>
      <w:proofErr w:type="spellEnd"/>
      <w:r w:rsidRPr="003A274D">
        <w:rPr>
          <w:lang w:val="en-US"/>
        </w:rPr>
        <w:t xml:space="preserve"> con </w:t>
      </w:r>
      <w:proofErr w:type="spellStart"/>
      <w:r w:rsidRPr="003A274D">
        <w:rPr>
          <w:lang w:val="en-US"/>
        </w:rPr>
        <w:t>arreglo</w:t>
      </w:r>
      <w:proofErr w:type="spellEnd"/>
      <w:r w:rsidRPr="003A274D">
        <w:rPr>
          <w:lang w:val="en-US"/>
        </w:rPr>
        <w:t xml:space="preserve"> a </w:t>
      </w:r>
      <w:proofErr w:type="spellStart"/>
      <w:r w:rsidRPr="003A274D">
        <w:rPr>
          <w:lang w:val="en-US"/>
        </w:rPr>
        <w:t>su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edad</w:t>
      </w:r>
      <w:proofErr w:type="spellEnd"/>
      <w:r w:rsidRPr="003A274D">
        <w:rPr>
          <w:lang w:val="en-US"/>
        </w:rPr>
        <w:t xml:space="preserve"> para </w:t>
      </w:r>
      <w:proofErr w:type="spellStart"/>
      <w:r w:rsidRPr="003A274D">
        <w:rPr>
          <w:lang w:val="en-US"/>
        </w:rPr>
        <w:t>poder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ejercer</w:t>
      </w:r>
      <w:proofErr w:type="spellEnd"/>
      <w:r w:rsidRPr="003A274D">
        <w:rPr>
          <w:lang w:val="en-US"/>
        </w:rPr>
        <w:t xml:space="preserve"> ese derecho.</w:t>
      </w:r>
      <w:proofErr w:type="gramEnd"/>
    </w:p>
    <w:p w:rsidR="003A274D" w:rsidRPr="003A274D" w:rsidRDefault="003A274D" w:rsidP="003A274D">
      <w:pPr>
        <w:numPr>
          <w:ilvl w:val="0"/>
          <w:numId w:val="3"/>
        </w:numPr>
        <w:jc w:val="both"/>
        <w:rPr>
          <w:lang w:val="en-US"/>
        </w:rPr>
      </w:pPr>
      <w:proofErr w:type="spellStart"/>
      <w:proofErr w:type="gramStart"/>
      <w:r w:rsidRPr="003C1EF1">
        <w:rPr>
          <w:b/>
          <w:lang w:val="en-US"/>
        </w:rPr>
        <w:t>Transversalidad</w:t>
      </w:r>
      <w:proofErr w:type="spellEnd"/>
      <w:r w:rsidRPr="003C1EF1">
        <w:rPr>
          <w:b/>
          <w:lang w:val="en-US"/>
        </w:rPr>
        <w:t xml:space="preserve"> de las </w:t>
      </w:r>
      <w:proofErr w:type="spellStart"/>
      <w:r w:rsidRPr="003C1EF1">
        <w:rPr>
          <w:b/>
          <w:lang w:val="en-US"/>
        </w:rPr>
        <w:t>políticas</w:t>
      </w:r>
      <w:proofErr w:type="spellEnd"/>
      <w:r w:rsidRPr="003C1EF1">
        <w:rPr>
          <w:b/>
          <w:lang w:val="en-US"/>
        </w:rPr>
        <w:t xml:space="preserve"> </w:t>
      </w:r>
      <w:proofErr w:type="spellStart"/>
      <w:r w:rsidRPr="003C1EF1">
        <w:rPr>
          <w:b/>
          <w:lang w:val="en-US"/>
        </w:rPr>
        <w:t>en</w:t>
      </w:r>
      <w:proofErr w:type="spellEnd"/>
      <w:r w:rsidRPr="003C1EF1">
        <w:rPr>
          <w:b/>
          <w:lang w:val="en-US"/>
        </w:rPr>
        <w:t xml:space="preserve"> </w:t>
      </w:r>
      <w:proofErr w:type="spellStart"/>
      <w:r w:rsidRPr="003C1EF1">
        <w:rPr>
          <w:b/>
          <w:lang w:val="en-US"/>
        </w:rPr>
        <w:t>materia</w:t>
      </w:r>
      <w:proofErr w:type="spellEnd"/>
      <w:r w:rsidRPr="003C1EF1">
        <w:rPr>
          <w:b/>
          <w:lang w:val="en-US"/>
        </w:rPr>
        <w:t xml:space="preserve"> de </w:t>
      </w:r>
      <w:proofErr w:type="spellStart"/>
      <w:r w:rsidRPr="003C1EF1">
        <w:rPr>
          <w:b/>
          <w:lang w:val="en-US"/>
        </w:rPr>
        <w:t>discapacidad</w:t>
      </w:r>
      <w:proofErr w:type="spellEnd"/>
      <w:r w:rsidRPr="003A274D">
        <w:rPr>
          <w:lang w:val="en-US"/>
        </w:rPr>
        <w:t xml:space="preserve">: </w:t>
      </w:r>
      <w:proofErr w:type="spellStart"/>
      <w:r w:rsidRPr="003A274D">
        <w:rPr>
          <w:lang w:val="en-US"/>
        </w:rPr>
        <w:t>es</w:t>
      </w:r>
      <w:proofErr w:type="spellEnd"/>
      <w:r w:rsidRPr="003A274D">
        <w:rPr>
          <w:lang w:val="en-US"/>
        </w:rPr>
        <w:t xml:space="preserve"> el principio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virtud</w:t>
      </w:r>
      <w:proofErr w:type="spellEnd"/>
      <w:r w:rsidRPr="003A274D">
        <w:rPr>
          <w:lang w:val="en-US"/>
        </w:rPr>
        <w:t xml:space="preserve"> del </w:t>
      </w:r>
      <w:proofErr w:type="spellStart"/>
      <w:r w:rsidRPr="003A274D">
        <w:rPr>
          <w:lang w:val="en-US"/>
        </w:rPr>
        <w:t>cual</w:t>
      </w:r>
      <w:proofErr w:type="spellEnd"/>
      <w:r w:rsidRPr="003A274D">
        <w:rPr>
          <w:lang w:val="en-US"/>
        </w:rPr>
        <w:t xml:space="preserve"> las </w:t>
      </w:r>
      <w:proofErr w:type="spellStart"/>
      <w:r w:rsidRPr="003A274D">
        <w:rPr>
          <w:lang w:val="en-US"/>
        </w:rPr>
        <w:t>actuaciones</w:t>
      </w:r>
      <w:proofErr w:type="spellEnd"/>
      <w:r w:rsidRPr="003A274D">
        <w:rPr>
          <w:lang w:val="en-US"/>
        </w:rPr>
        <w:t xml:space="preserve"> que </w:t>
      </w:r>
      <w:proofErr w:type="spellStart"/>
      <w:r w:rsidRPr="003A274D">
        <w:rPr>
          <w:lang w:val="en-US"/>
        </w:rPr>
        <w:t>desarrollan</w:t>
      </w:r>
      <w:proofErr w:type="spellEnd"/>
      <w:r w:rsidRPr="003A274D">
        <w:rPr>
          <w:lang w:val="en-US"/>
        </w:rPr>
        <w:t xml:space="preserve"> las </w:t>
      </w:r>
      <w:proofErr w:type="spellStart"/>
      <w:r w:rsidRPr="003A274D">
        <w:rPr>
          <w:lang w:val="en-US"/>
        </w:rPr>
        <w:t>Administraciones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Públicas</w:t>
      </w:r>
      <w:proofErr w:type="spellEnd"/>
      <w:r w:rsidRPr="003A274D">
        <w:rPr>
          <w:lang w:val="en-US"/>
        </w:rPr>
        <w:t xml:space="preserve"> no se </w:t>
      </w:r>
      <w:proofErr w:type="spellStart"/>
      <w:r w:rsidRPr="003A274D">
        <w:rPr>
          <w:lang w:val="en-US"/>
        </w:rPr>
        <w:t>limitan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únicamente</w:t>
      </w:r>
      <w:proofErr w:type="spellEnd"/>
      <w:r w:rsidRPr="003A274D">
        <w:rPr>
          <w:lang w:val="en-US"/>
        </w:rPr>
        <w:t xml:space="preserve"> a planes, </w:t>
      </w:r>
      <w:proofErr w:type="spellStart"/>
      <w:r w:rsidRPr="003A274D">
        <w:rPr>
          <w:lang w:val="en-US"/>
        </w:rPr>
        <w:t>programas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acciones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específicos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pensados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exclusivamente</w:t>
      </w:r>
      <w:proofErr w:type="spellEnd"/>
      <w:r w:rsidRPr="003A274D">
        <w:rPr>
          <w:lang w:val="en-US"/>
        </w:rPr>
        <w:t xml:space="preserve"> para </w:t>
      </w:r>
      <w:proofErr w:type="spellStart"/>
      <w:r w:rsidRPr="003A274D">
        <w:rPr>
          <w:lang w:val="en-US"/>
        </w:rPr>
        <w:t>estas</w:t>
      </w:r>
      <w:proofErr w:type="spellEnd"/>
      <w:r w:rsidRPr="003A274D">
        <w:rPr>
          <w:lang w:val="en-US"/>
        </w:rPr>
        <w:t xml:space="preserve"> personas, </w:t>
      </w:r>
      <w:proofErr w:type="spellStart"/>
      <w:r w:rsidRPr="003A274D">
        <w:rPr>
          <w:lang w:val="en-US"/>
        </w:rPr>
        <w:t>sino</w:t>
      </w:r>
      <w:proofErr w:type="spellEnd"/>
      <w:r w:rsidRPr="003A274D">
        <w:rPr>
          <w:lang w:val="en-US"/>
        </w:rPr>
        <w:t xml:space="preserve"> que </w:t>
      </w:r>
      <w:proofErr w:type="spellStart"/>
      <w:r w:rsidRPr="003A274D">
        <w:rPr>
          <w:lang w:val="en-US"/>
        </w:rPr>
        <w:t>comprenden</w:t>
      </w:r>
      <w:proofErr w:type="spellEnd"/>
      <w:r w:rsidRPr="003A274D">
        <w:rPr>
          <w:lang w:val="en-US"/>
        </w:rPr>
        <w:t xml:space="preserve"> las </w:t>
      </w:r>
      <w:proofErr w:type="spellStart"/>
      <w:r w:rsidRPr="003A274D">
        <w:rPr>
          <w:lang w:val="en-US"/>
        </w:rPr>
        <w:t>políticas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líneas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acción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carácter</w:t>
      </w:r>
      <w:proofErr w:type="spellEnd"/>
      <w:r w:rsidRPr="003A274D">
        <w:rPr>
          <w:lang w:val="en-US"/>
        </w:rPr>
        <w:t xml:space="preserve"> general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cualquiera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los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ámbitos</w:t>
      </w:r>
      <w:proofErr w:type="spellEnd"/>
      <w:r w:rsidRPr="003A274D">
        <w:rPr>
          <w:lang w:val="en-US"/>
        </w:rPr>
        <w:t xml:space="preserve"> de </w:t>
      </w:r>
      <w:proofErr w:type="spellStart"/>
      <w:r w:rsidRPr="003A274D">
        <w:rPr>
          <w:lang w:val="en-US"/>
        </w:rPr>
        <w:t>actuación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pública</w:t>
      </w:r>
      <w:proofErr w:type="spellEnd"/>
      <w:r w:rsidRPr="003A274D">
        <w:rPr>
          <w:lang w:val="en-US"/>
        </w:rPr>
        <w:t xml:space="preserve">,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donde</w:t>
      </w:r>
      <w:proofErr w:type="spellEnd"/>
      <w:r w:rsidRPr="003A274D">
        <w:rPr>
          <w:lang w:val="en-US"/>
        </w:rPr>
        <w:t xml:space="preserve"> se </w:t>
      </w:r>
      <w:proofErr w:type="spellStart"/>
      <w:r w:rsidRPr="003A274D">
        <w:rPr>
          <w:lang w:val="en-US"/>
        </w:rPr>
        <w:t>tendrán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en</w:t>
      </w:r>
      <w:proofErr w:type="spellEnd"/>
      <w:r w:rsidRPr="003A274D">
        <w:rPr>
          <w:lang w:val="en-US"/>
        </w:rPr>
        <w:t xml:space="preserve"> </w:t>
      </w:r>
      <w:proofErr w:type="spellStart"/>
      <w:r w:rsidRPr="003A274D">
        <w:rPr>
          <w:lang w:val="en-US"/>
        </w:rPr>
        <w:t>cuenta</w:t>
      </w:r>
      <w:proofErr w:type="spellEnd"/>
      <w:r w:rsidRPr="003A274D">
        <w:rPr>
          <w:lang w:val="en-US"/>
        </w:rPr>
        <w:t xml:space="preserve"> las </w:t>
      </w:r>
      <w:proofErr w:type="spellStart"/>
      <w:r w:rsidRPr="003A274D">
        <w:rPr>
          <w:lang w:val="en-US"/>
        </w:rPr>
        <w:t>necesidades</w:t>
      </w:r>
      <w:proofErr w:type="spellEnd"/>
      <w:r w:rsidRPr="003A274D">
        <w:rPr>
          <w:lang w:val="en-US"/>
        </w:rPr>
        <w:t xml:space="preserve"> y </w:t>
      </w:r>
      <w:proofErr w:type="spellStart"/>
      <w:r w:rsidRPr="003A274D">
        <w:rPr>
          <w:lang w:val="en-US"/>
        </w:rPr>
        <w:t>demandas</w:t>
      </w:r>
      <w:proofErr w:type="spellEnd"/>
      <w:r w:rsidRPr="003A274D">
        <w:rPr>
          <w:lang w:val="en-US"/>
        </w:rPr>
        <w:t xml:space="preserve"> de las personas con </w:t>
      </w:r>
      <w:proofErr w:type="spellStart"/>
      <w:r w:rsidRPr="003A274D">
        <w:rPr>
          <w:lang w:val="en-US"/>
        </w:rPr>
        <w:t>discapacidad</w:t>
      </w:r>
      <w:proofErr w:type="spellEnd"/>
      <w:r w:rsidRPr="003A274D">
        <w:rPr>
          <w:lang w:val="en-US"/>
        </w:rPr>
        <w:t>.</w:t>
      </w:r>
      <w:proofErr w:type="gramEnd"/>
    </w:p>
    <w:p w:rsidR="003A274D" w:rsidRDefault="003A274D" w:rsidP="003A274D">
      <w:bookmarkStart w:id="0" w:name="_GoBack"/>
      <w:bookmarkEnd w:id="0"/>
    </w:p>
    <w:sectPr w:rsidR="003A27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9655B"/>
    <w:multiLevelType w:val="hybridMultilevel"/>
    <w:tmpl w:val="1CA2BCE6"/>
    <w:lvl w:ilvl="0" w:tplc="5E7C0E32">
      <w:start w:val="1"/>
      <w:numFmt w:val="lowerLetter"/>
      <w:lvlText w:val="%1)"/>
      <w:lvlJc w:val="left"/>
      <w:pPr>
        <w:ind w:left="1584" w:hanging="378"/>
        <w:jc w:val="left"/>
      </w:pPr>
      <w:rPr>
        <w:rFonts w:ascii="Arial" w:eastAsia="Arial" w:hAnsi="Arial" w:cs="Arial" w:hint="default"/>
        <w:spacing w:val="-23"/>
        <w:w w:val="100"/>
        <w:sz w:val="20"/>
        <w:szCs w:val="20"/>
      </w:rPr>
    </w:lvl>
    <w:lvl w:ilvl="1" w:tplc="E8185F06">
      <w:numFmt w:val="bullet"/>
      <w:lvlText w:val="•"/>
      <w:lvlJc w:val="left"/>
      <w:pPr>
        <w:ind w:left="2532" w:hanging="378"/>
      </w:pPr>
      <w:rPr>
        <w:rFonts w:hint="default"/>
      </w:rPr>
    </w:lvl>
    <w:lvl w:ilvl="2" w:tplc="ED069288">
      <w:numFmt w:val="bullet"/>
      <w:lvlText w:val="•"/>
      <w:lvlJc w:val="left"/>
      <w:pPr>
        <w:ind w:left="3485" w:hanging="378"/>
      </w:pPr>
      <w:rPr>
        <w:rFonts w:hint="default"/>
      </w:rPr>
    </w:lvl>
    <w:lvl w:ilvl="3" w:tplc="D246569E">
      <w:numFmt w:val="bullet"/>
      <w:lvlText w:val="•"/>
      <w:lvlJc w:val="left"/>
      <w:pPr>
        <w:ind w:left="4437" w:hanging="378"/>
      </w:pPr>
      <w:rPr>
        <w:rFonts w:hint="default"/>
      </w:rPr>
    </w:lvl>
    <w:lvl w:ilvl="4" w:tplc="6A12BD8A">
      <w:numFmt w:val="bullet"/>
      <w:lvlText w:val="•"/>
      <w:lvlJc w:val="left"/>
      <w:pPr>
        <w:ind w:left="5390" w:hanging="378"/>
      </w:pPr>
      <w:rPr>
        <w:rFonts w:hint="default"/>
      </w:rPr>
    </w:lvl>
    <w:lvl w:ilvl="5" w:tplc="11C299A8">
      <w:numFmt w:val="bullet"/>
      <w:lvlText w:val="•"/>
      <w:lvlJc w:val="left"/>
      <w:pPr>
        <w:ind w:left="6342" w:hanging="378"/>
      </w:pPr>
      <w:rPr>
        <w:rFonts w:hint="default"/>
      </w:rPr>
    </w:lvl>
    <w:lvl w:ilvl="6" w:tplc="5776C89C">
      <w:numFmt w:val="bullet"/>
      <w:lvlText w:val="•"/>
      <w:lvlJc w:val="left"/>
      <w:pPr>
        <w:ind w:left="7295" w:hanging="378"/>
      </w:pPr>
      <w:rPr>
        <w:rFonts w:hint="default"/>
      </w:rPr>
    </w:lvl>
    <w:lvl w:ilvl="7" w:tplc="BC1C1CE8">
      <w:numFmt w:val="bullet"/>
      <w:lvlText w:val="•"/>
      <w:lvlJc w:val="left"/>
      <w:pPr>
        <w:ind w:left="8247" w:hanging="378"/>
      </w:pPr>
      <w:rPr>
        <w:rFonts w:hint="default"/>
      </w:rPr>
    </w:lvl>
    <w:lvl w:ilvl="8" w:tplc="2F4CE8B2">
      <w:numFmt w:val="bullet"/>
      <w:lvlText w:val="•"/>
      <w:lvlJc w:val="left"/>
      <w:pPr>
        <w:ind w:left="9200" w:hanging="378"/>
      </w:pPr>
      <w:rPr>
        <w:rFonts w:hint="default"/>
      </w:rPr>
    </w:lvl>
  </w:abstractNum>
  <w:abstractNum w:abstractNumId="1" w15:restartNumberingAfterBreak="0">
    <w:nsid w:val="081B2D35"/>
    <w:multiLevelType w:val="hybridMultilevel"/>
    <w:tmpl w:val="1CA2BCE6"/>
    <w:lvl w:ilvl="0" w:tplc="5E7C0E32">
      <w:start w:val="1"/>
      <w:numFmt w:val="lowerLetter"/>
      <w:lvlText w:val="%1)"/>
      <w:lvlJc w:val="left"/>
      <w:pPr>
        <w:ind w:left="1584" w:hanging="378"/>
        <w:jc w:val="left"/>
      </w:pPr>
      <w:rPr>
        <w:rFonts w:ascii="Arial" w:eastAsia="Arial" w:hAnsi="Arial" w:cs="Arial" w:hint="default"/>
        <w:spacing w:val="-23"/>
        <w:w w:val="100"/>
        <w:sz w:val="20"/>
        <w:szCs w:val="20"/>
      </w:rPr>
    </w:lvl>
    <w:lvl w:ilvl="1" w:tplc="E8185F06">
      <w:numFmt w:val="bullet"/>
      <w:lvlText w:val="•"/>
      <w:lvlJc w:val="left"/>
      <w:pPr>
        <w:ind w:left="2532" w:hanging="378"/>
      </w:pPr>
      <w:rPr>
        <w:rFonts w:hint="default"/>
      </w:rPr>
    </w:lvl>
    <w:lvl w:ilvl="2" w:tplc="ED069288">
      <w:numFmt w:val="bullet"/>
      <w:lvlText w:val="•"/>
      <w:lvlJc w:val="left"/>
      <w:pPr>
        <w:ind w:left="3485" w:hanging="378"/>
      </w:pPr>
      <w:rPr>
        <w:rFonts w:hint="default"/>
      </w:rPr>
    </w:lvl>
    <w:lvl w:ilvl="3" w:tplc="D246569E">
      <w:numFmt w:val="bullet"/>
      <w:lvlText w:val="•"/>
      <w:lvlJc w:val="left"/>
      <w:pPr>
        <w:ind w:left="4437" w:hanging="378"/>
      </w:pPr>
      <w:rPr>
        <w:rFonts w:hint="default"/>
      </w:rPr>
    </w:lvl>
    <w:lvl w:ilvl="4" w:tplc="6A12BD8A">
      <w:numFmt w:val="bullet"/>
      <w:lvlText w:val="•"/>
      <w:lvlJc w:val="left"/>
      <w:pPr>
        <w:ind w:left="5390" w:hanging="378"/>
      </w:pPr>
      <w:rPr>
        <w:rFonts w:hint="default"/>
      </w:rPr>
    </w:lvl>
    <w:lvl w:ilvl="5" w:tplc="11C299A8">
      <w:numFmt w:val="bullet"/>
      <w:lvlText w:val="•"/>
      <w:lvlJc w:val="left"/>
      <w:pPr>
        <w:ind w:left="6342" w:hanging="378"/>
      </w:pPr>
      <w:rPr>
        <w:rFonts w:hint="default"/>
      </w:rPr>
    </w:lvl>
    <w:lvl w:ilvl="6" w:tplc="5776C89C">
      <w:numFmt w:val="bullet"/>
      <w:lvlText w:val="•"/>
      <w:lvlJc w:val="left"/>
      <w:pPr>
        <w:ind w:left="7295" w:hanging="378"/>
      </w:pPr>
      <w:rPr>
        <w:rFonts w:hint="default"/>
      </w:rPr>
    </w:lvl>
    <w:lvl w:ilvl="7" w:tplc="BC1C1CE8">
      <w:numFmt w:val="bullet"/>
      <w:lvlText w:val="•"/>
      <w:lvlJc w:val="left"/>
      <w:pPr>
        <w:ind w:left="8247" w:hanging="378"/>
      </w:pPr>
      <w:rPr>
        <w:rFonts w:hint="default"/>
      </w:rPr>
    </w:lvl>
    <w:lvl w:ilvl="8" w:tplc="2F4CE8B2">
      <w:numFmt w:val="bullet"/>
      <w:lvlText w:val="•"/>
      <w:lvlJc w:val="left"/>
      <w:pPr>
        <w:ind w:left="9200" w:hanging="378"/>
      </w:pPr>
      <w:rPr>
        <w:rFonts w:hint="default"/>
      </w:rPr>
    </w:lvl>
  </w:abstractNum>
  <w:abstractNum w:abstractNumId="2" w15:restartNumberingAfterBreak="0">
    <w:nsid w:val="19546D6B"/>
    <w:multiLevelType w:val="hybridMultilevel"/>
    <w:tmpl w:val="C622A7A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74D"/>
    <w:rsid w:val="003A274D"/>
    <w:rsid w:val="003C1EF1"/>
    <w:rsid w:val="004C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D63E9-699B-4A55-A050-AE2AA51E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A274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A274D"/>
  </w:style>
  <w:style w:type="paragraph" w:styleId="Prrafodelista">
    <w:name w:val="List Paragraph"/>
    <w:basedOn w:val="Normal"/>
    <w:uiPriority w:val="34"/>
    <w:qFormat/>
    <w:rsid w:val="003A2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934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Castilla y León</Company>
  <LinksUpToDate>false</LinksUpToDate>
  <CharactersWithSpaces>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Carmen Cuesta Gomez</dc:creator>
  <cp:keywords/>
  <dc:description/>
  <cp:lastModifiedBy>Maria Carmen Cuesta Gomez</cp:lastModifiedBy>
  <cp:revision>2</cp:revision>
  <dcterms:created xsi:type="dcterms:W3CDTF">2017-11-07T12:30:00Z</dcterms:created>
  <dcterms:modified xsi:type="dcterms:W3CDTF">2017-11-07T12:46:00Z</dcterms:modified>
</cp:coreProperties>
</file>