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544"/>
        <w:gridCol w:w="5670"/>
      </w:tblGrid>
      <w:tr w:rsidR="00A06B76" w:rsidRPr="0051000C" w:rsidTr="0051000C">
        <w:trPr>
          <w:trHeight w:val="141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587984" w:rsidRPr="0051000C" w:rsidRDefault="00A06B76" w:rsidP="00A06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bookmarkStart w:id="0" w:name="_GoBack"/>
            <w:bookmarkEnd w:id="0"/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 xml:space="preserve">INFORMACIÓN SOBRE </w:t>
            </w:r>
            <w:r w:rsidR="00361048"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PROTECCIÓN DE DATOS</w:t>
            </w:r>
          </w:p>
          <w:p w:rsidR="00361048" w:rsidRPr="0051000C" w:rsidRDefault="00361048" w:rsidP="0051000C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REGLAMENTO GENERAL DE PROTECCIÓN DE DATOS</w:t>
            </w:r>
            <w:r w:rsidR="0051000C"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: </w:t>
            </w: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REGLAMENTO (UE) 2016/679 DEL PARLAMENTO EUROPEO Y DEL CONSEJO, de 27 de abril de 2016.</w:t>
            </w:r>
          </w:p>
        </w:tc>
      </w:tr>
      <w:tr w:rsidR="00A06B76" w:rsidRPr="0051000C" w:rsidTr="0051000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6B76" w:rsidRPr="0051000C" w:rsidRDefault="00A06B76" w:rsidP="00A06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EPÍGRAFE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6B76" w:rsidRPr="0051000C" w:rsidRDefault="00A06B76" w:rsidP="00A06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INFORMACIÓN BÁSICA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06B76" w:rsidRPr="0051000C" w:rsidRDefault="00A06B76" w:rsidP="00A06B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_tradnl"/>
              </w:rPr>
              <w:t>INFORMACIÓN ADICIONAL</w:t>
            </w:r>
          </w:p>
        </w:tc>
      </w:tr>
      <w:tr w:rsidR="0051000C" w:rsidRPr="0051000C" w:rsidTr="0051000C">
        <w:trPr>
          <w:trHeight w:val="8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1000C" w:rsidRPr="0051000C" w:rsidRDefault="0051000C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Responsable del tratamiento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51000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Dirección General de Política Educativa Escolar de la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Consejería de Educación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3610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Avenida Reyes Católicos nº 2 C.P 470006, Valladolid</w:t>
            </w:r>
          </w:p>
          <w:p w:rsidR="0051000C" w:rsidRPr="0051000C" w:rsidRDefault="0051000C" w:rsidP="003610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proofErr w:type="spellStart"/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Tfnp</w:t>
            </w:r>
            <w:proofErr w:type="spellEnd"/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.: 983414877</w:t>
            </w:r>
          </w:p>
          <w:p w:rsidR="0051000C" w:rsidRPr="0051000C" w:rsidRDefault="0051000C" w:rsidP="003610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Correo electrónico: </w:t>
            </w:r>
            <w:r w:rsidRPr="0051000C">
              <w:rPr>
                <w:rStyle w:val="Hipervnculo"/>
                <w:rFonts w:ascii="Arial Narrow" w:hAnsi="Arial Narrow"/>
                <w:sz w:val="19"/>
                <w:szCs w:val="19"/>
                <w:lang w:eastAsia="es-ES_tradnl"/>
              </w:rPr>
              <w:t>protecciondatos.dgpee.educacion@jcyl.es</w:t>
            </w:r>
          </w:p>
        </w:tc>
      </w:tr>
      <w:tr w:rsidR="0051000C" w:rsidRPr="0051000C" w:rsidTr="0051000C">
        <w:trPr>
          <w:trHeight w:val="7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1000C" w:rsidRPr="0051000C" w:rsidRDefault="0051000C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C" w:rsidRPr="0051000C" w:rsidRDefault="0051000C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eastAsia="es-ES_tradnl"/>
              </w:rPr>
              <w:t>Delegado de Protección de Datos de la Consejería de Educación:</w:t>
            </w:r>
          </w:p>
          <w:p w:rsidR="0051000C" w:rsidRPr="0051000C" w:rsidRDefault="0051000C" w:rsidP="003610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Avda. del Real Valladolid, s/n. C.P 47014 Valladolid.</w:t>
            </w:r>
          </w:p>
          <w:p w:rsidR="0051000C" w:rsidRPr="0051000C" w:rsidRDefault="0051000C" w:rsidP="0036104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Correo electrónico</w:t>
            </w:r>
            <w:r w:rsidRPr="0051000C">
              <w:rPr>
                <w:rFonts w:ascii="Arial Narrow" w:hAnsi="Arial Narrow"/>
                <w:sz w:val="19"/>
                <w:szCs w:val="19"/>
              </w:rPr>
              <w:t xml:space="preserve">: </w:t>
            </w:r>
            <w:hyperlink r:id="rId6" w:history="1">
              <w:r w:rsidRPr="0051000C">
                <w:rPr>
                  <w:rStyle w:val="Hipervnculo"/>
                  <w:rFonts w:ascii="Arial Narrow" w:eastAsia="Times New Roman" w:hAnsi="Arial Narrow" w:cs="Times New Roman"/>
                  <w:sz w:val="19"/>
                  <w:szCs w:val="19"/>
                  <w:lang w:eastAsia="es-ES_tradnl"/>
                </w:rPr>
                <w:t>dpd.educacion@jcyl.es</w:t>
              </w:r>
            </w:hyperlink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537B9" w:rsidRPr="0051000C" w:rsidRDefault="003537B9" w:rsidP="00B449C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F</w:t>
            </w:r>
            <w:r w:rsidR="00B449C9"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inalidad del tratamiento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26650C" w:rsidP="0034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Tramitación de las s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olicitud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es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de</w:t>
            </w:r>
            <w:r w:rsidR="00347B5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bonificación o exención del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 w:rsidR="00347B5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programa </w:t>
            </w:r>
            <w:r w:rsidR="0094661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madrugadores/tardes en el cole</w:t>
            </w:r>
            <w:r w:rsidR="00347B5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26650C" w:rsidP="0034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Los datos requieren ser tratados para t</w:t>
            </w:r>
            <w:r w:rsidR="003537B9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ramita</w:t>
            </w: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r</w:t>
            </w:r>
            <w:r w:rsidR="003537B9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la obtención de una bonificación</w:t>
            </w:r>
            <w:r w:rsidR="0094661A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o exención</w:t>
            </w:r>
            <w:r w:rsidR="003537B9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en el precio</w:t>
            </w:r>
            <w:r w:rsidR="0094661A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de participación en </w:t>
            </w:r>
            <w:r w:rsidR="00347B5D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el programa madrugadores/tardes en el cole</w:t>
            </w:r>
            <w:r w:rsidR="003537B9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.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FA6FF2" w:rsidP="00EA752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Los datos se conservarán durante el tiempo necesario para cumplir la finalidad para la que se recabaron y para determinar las posibles responsabilidades que se pudieran derivar de dicha finalidad y del tratamiento de los datos. Será de aplicación lo dispuesto en la normativa de archivos y documentación. Los datos económicos, si los hubiera de esta actividad de tratamiento, se conservarán al amparo de lo dispuesto en la Ley 58/2003 General Tributaria, de 17 de diciembre</w:t>
            </w:r>
            <w:r w:rsidR="00EA7522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.</w:t>
            </w: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58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537B9" w:rsidRPr="0051000C" w:rsidRDefault="00EA7522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Legitimación del tratamiento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EA752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Cumplimiento de una misión realizada en interés público o en el ejercicio de poderes públicos conferidos al responsable del tratamiento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22" w:rsidRPr="0051000C" w:rsidRDefault="003537B9" w:rsidP="00A06B76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Artículo 6.1 e) RGPD Tratamiento necesario para el cumplimiento de una misión realizada en interés público o en el ejercicio de poderes públicos conferidos al responsable del tratamiento: </w:t>
            </w:r>
          </w:p>
          <w:p w:rsidR="003537B9" w:rsidRPr="0051000C" w:rsidRDefault="003537B9" w:rsidP="00EA7522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L</w:t>
            </w:r>
            <w:r w:rsidR="00EA7522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ey 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O</w:t>
            </w:r>
            <w:r w:rsidR="00EA7522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rgánica 2/2006, de 3 de mayo, de 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E</w:t>
            </w:r>
            <w:r w:rsidR="00EA7522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ducación.</w:t>
            </w:r>
          </w:p>
          <w:p w:rsidR="003537B9" w:rsidRPr="0051000C" w:rsidRDefault="003537B9" w:rsidP="0051000C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4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34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La </w:t>
            </w:r>
            <w:r w:rsidR="00A07A52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aportación de los datos es requisito necesario para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 ser beneficiario de</w:t>
            </w:r>
            <w:r w:rsidR="0085537E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 una bonificación o exención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 en </w:t>
            </w:r>
            <w:r w:rsidR="00347B5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el pago del precio del servicio de madrugadores/tardes en el cole.</w:t>
            </w:r>
          </w:p>
        </w:tc>
      </w:tr>
      <w:tr w:rsidR="003537B9" w:rsidRPr="0051000C" w:rsidTr="0051000C">
        <w:trPr>
          <w:trHeight w:val="5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537B9" w:rsidRPr="0051000C" w:rsidRDefault="00EA7522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Destinatarios de cesiones o transferencias internacionales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22" w:rsidRPr="0051000C" w:rsidRDefault="00EA7522" w:rsidP="0037110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No se cederán datos a terceros, salvo obligación legal.</w:t>
            </w:r>
            <w:r w:rsidR="0037110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Se comunicaran los datos a los encargados del tratamiento.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109" w:rsidRPr="0051000C" w:rsidRDefault="00371109" w:rsidP="0085537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7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4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No se prevé la realización de transferencias internacionales de datos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 </w:t>
            </w:r>
          </w:p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2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537B9" w:rsidRPr="0051000C" w:rsidRDefault="003537B9" w:rsidP="00A07A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</w:t>
            </w:r>
            <w:r w:rsidR="00A07A52"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erechos de las personas interesadas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Pr="0051000C" w:rsidRDefault="00A07A52" w:rsidP="00A07A5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D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erecho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 a acceder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, rectifica</w:t>
            </w:r>
            <w:r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>r y suprimir los datos, así como otros derechos recogidos en la información adicional</w:t>
            </w:r>
            <w:r w:rsidR="003537B9" w:rsidRPr="005100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  <w:t xml:space="preserve">.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B9" w:rsidRDefault="00C547A3" w:rsidP="00C547A3">
            <w:pPr>
              <w:spacing w:before="40"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Puede ejercer los de</w:t>
            </w:r>
            <w:r w:rsidR="003537B9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rechos</w:t>
            </w: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de información, acceso, rectificación, supresión, oposición, portabilidad de los datos y limitación al tratamiento de sus datos, a través de los medios de presentación legalmente establecidos y de acuerdo con lo establecido en los artículos 12 a 23 del RGPD.</w:t>
            </w:r>
          </w:p>
          <w:p w:rsidR="00347B5D" w:rsidRPr="0051000C" w:rsidRDefault="00347B5D" w:rsidP="00C547A3">
            <w:pPr>
              <w:spacing w:before="40"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  <w:p w:rsidR="00C547A3" w:rsidRDefault="00C547A3" w:rsidP="00C547A3">
            <w:pPr>
              <w:spacing w:before="40"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Puede ejercer todos estos derechos ante el responsable del tratamiento o ante el Delegado de Protección de datos.</w:t>
            </w:r>
          </w:p>
          <w:p w:rsidR="00347B5D" w:rsidRPr="0051000C" w:rsidRDefault="00347B5D" w:rsidP="00C547A3">
            <w:pPr>
              <w:spacing w:before="40"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</w:p>
          <w:p w:rsidR="003537B9" w:rsidRDefault="003537B9" w:rsidP="00C547A3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El interesado tiene derecho a retirar su consentimiento en cualquier momento. La retirada del mismo no afectará a la licitud del tratamiento basado en el consentimiento previo a su retirada.</w:t>
            </w:r>
          </w:p>
          <w:p w:rsidR="00347B5D" w:rsidRPr="0051000C" w:rsidRDefault="00347B5D" w:rsidP="00C547A3">
            <w:pPr>
              <w:spacing w:after="4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  <w:p w:rsidR="003537B9" w:rsidRPr="0051000C" w:rsidRDefault="003537B9" w:rsidP="00A163F1">
            <w:pPr>
              <w:spacing w:after="40" w:line="240" w:lineRule="auto"/>
              <w:rPr>
                <w:rFonts w:ascii="Arial Narrow" w:eastAsia="Times New Roman" w:hAnsi="Arial Narrow" w:cs="Times New Roman"/>
                <w:b/>
                <w:bCs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El interesado tendrá derecho a presentar una reclamación ante la Agencia </w:t>
            </w:r>
            <w:r w:rsidR="002E2C73" w:rsidRPr="0051000C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Española de Protección de </w:t>
            </w:r>
            <w:r w:rsidR="002E2C73" w:rsidRPr="00A163F1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Datos</w:t>
            </w:r>
            <w:r w:rsidR="00A163F1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>:</w:t>
            </w:r>
            <w:r w:rsidR="002E2C73" w:rsidRPr="00A163F1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  <w:t xml:space="preserve"> </w:t>
            </w:r>
            <w:r w:rsidR="002E2C73" w:rsidRPr="00A163F1">
              <w:rPr>
                <w:rStyle w:val="Hipervnculo"/>
                <w:rFonts w:ascii="Arial Narrow" w:hAnsi="Arial Narrow"/>
                <w:sz w:val="19"/>
                <w:szCs w:val="19"/>
              </w:rPr>
              <w:t>www.aepd.es</w:t>
            </w:r>
          </w:p>
        </w:tc>
      </w:tr>
      <w:tr w:rsidR="003537B9" w:rsidRPr="0051000C" w:rsidTr="0051000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7B9" w:rsidRPr="0051000C" w:rsidRDefault="003537B9" w:rsidP="0058798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19"/>
                <w:szCs w:val="19"/>
                <w:lang w:eastAsia="es-ES_tradnl"/>
              </w:rPr>
            </w:pPr>
          </w:p>
        </w:tc>
      </w:tr>
      <w:tr w:rsidR="002E2C73" w:rsidRPr="0051000C" w:rsidTr="0051000C">
        <w:trPr>
          <w:trHeight w:val="19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3" w:rsidRPr="0051000C" w:rsidRDefault="002E2C73" w:rsidP="005879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3" w:rsidRPr="0051000C" w:rsidRDefault="002E2C73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73" w:rsidRPr="0051000C" w:rsidRDefault="002E2C73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eastAsia="es-ES_tradnl"/>
              </w:rPr>
            </w:pPr>
          </w:p>
        </w:tc>
      </w:tr>
      <w:tr w:rsidR="0051000C" w:rsidRPr="0051000C" w:rsidTr="0027704A">
        <w:trPr>
          <w:trHeight w:val="19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1000C" w:rsidRPr="0051000C" w:rsidRDefault="0051000C" w:rsidP="00083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Procedencia de los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Datos aportados por el solicitante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34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Los datos facilitados por el solicitante en su solicitud</w:t>
            </w:r>
            <w:r w:rsidR="00347B5D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de</w:t>
            </w: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</w:t>
            </w:r>
            <w:r w:rsidR="00347B5D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bonificación o exención </w:t>
            </w:r>
            <w:r w:rsidR="0085537E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en el programa madrugadores o tardes en el cole</w:t>
            </w:r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son: identificativos (nombre, apellido, NIF, domicilio familiar, centro y curso en el que se encuentra matriculado el alumno), de contacto (teléfono, correo electrónico), económicos (bancarios, renta </w:t>
            </w:r>
            <w:proofErr w:type="spellStart"/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percápita</w:t>
            </w:r>
            <w:proofErr w:type="spellEnd"/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de la Unidad familiar), socio-familiares (condición legal de familia numerosa, existencia o no de discapacidades en el alumno</w:t>
            </w:r>
            <w:r w:rsidR="0085537E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).</w:t>
            </w:r>
          </w:p>
        </w:tc>
      </w:tr>
      <w:tr w:rsidR="0051000C" w:rsidRPr="0051000C" w:rsidTr="0051000C">
        <w:trPr>
          <w:trHeight w:val="11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0C" w:rsidRPr="0051000C" w:rsidRDefault="0051000C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0C" w:rsidRPr="0051000C" w:rsidRDefault="0051000C" w:rsidP="00A06B7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</w:pPr>
            <w:r w:rsidRPr="0051000C">
              <w:rPr>
                <w:rFonts w:ascii="Arial Narrow" w:eastAsia="Times New Roman" w:hAnsi="Arial Narrow" w:cs="Times New Roman"/>
                <w:sz w:val="20"/>
                <w:szCs w:val="20"/>
                <w:lang w:eastAsia="es-ES_tradnl"/>
              </w:rPr>
              <w:t>Intercambio de datos con otras Administraciones Públicas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0C" w:rsidRPr="0051000C" w:rsidRDefault="00347B5D" w:rsidP="00347B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Renta </w:t>
            </w:r>
            <w:proofErr w:type="spellStart"/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percápita</w:t>
            </w:r>
            <w:proofErr w:type="spellEnd"/>
            <w:r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 de la Unidad familiar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, </w:t>
            </w:r>
            <w:r w:rsidR="0051000C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grado de discapacidad reconocida en Castilla y León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 xml:space="preserve">, </w:t>
            </w:r>
            <w:r w:rsidR="0051000C" w:rsidRPr="0051000C">
              <w:rPr>
                <w:rFonts w:ascii="Arial Narrow" w:eastAsia="Times New Roman" w:hAnsi="Arial Narrow" w:cs="Times New Roman"/>
                <w:sz w:val="19"/>
                <w:szCs w:val="19"/>
                <w:lang w:eastAsia="es-ES_tradnl"/>
              </w:rPr>
              <w:t>título de familia numerosa reconocido y expedido en Castilla y León.</w:t>
            </w:r>
          </w:p>
        </w:tc>
      </w:tr>
    </w:tbl>
    <w:p w:rsidR="005F332B" w:rsidRDefault="005F332B"/>
    <w:sectPr w:rsidR="005F332B" w:rsidSect="00B8232B">
      <w:pgSz w:w="11906" w:h="16838"/>
      <w:pgMar w:top="709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62F"/>
    <w:multiLevelType w:val="hybridMultilevel"/>
    <w:tmpl w:val="E3B891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75191"/>
    <w:multiLevelType w:val="hybridMultilevel"/>
    <w:tmpl w:val="03AEAC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6"/>
    <w:rsid w:val="00083269"/>
    <w:rsid w:val="0026650C"/>
    <w:rsid w:val="002E2C73"/>
    <w:rsid w:val="00347B5D"/>
    <w:rsid w:val="003537B9"/>
    <w:rsid w:val="00361048"/>
    <w:rsid w:val="00371109"/>
    <w:rsid w:val="00470E94"/>
    <w:rsid w:val="0051000C"/>
    <w:rsid w:val="00587984"/>
    <w:rsid w:val="005F332B"/>
    <w:rsid w:val="0078439F"/>
    <w:rsid w:val="0085537E"/>
    <w:rsid w:val="00917E44"/>
    <w:rsid w:val="0094661A"/>
    <w:rsid w:val="00A06B76"/>
    <w:rsid w:val="00A07A52"/>
    <w:rsid w:val="00A163F1"/>
    <w:rsid w:val="00B449C9"/>
    <w:rsid w:val="00B50B19"/>
    <w:rsid w:val="00B8232B"/>
    <w:rsid w:val="00C547A3"/>
    <w:rsid w:val="00CA736A"/>
    <w:rsid w:val="00CE6A4F"/>
    <w:rsid w:val="00D90618"/>
    <w:rsid w:val="00DF69E6"/>
    <w:rsid w:val="00E92ED1"/>
    <w:rsid w:val="00EA7522"/>
    <w:rsid w:val="00EC2DE5"/>
    <w:rsid w:val="00F00D3C"/>
    <w:rsid w:val="00FA6FF2"/>
    <w:rsid w:val="00FB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B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6B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B7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6B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.educacion@jcyl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Buendia Buendia</dc:creator>
  <cp:lastModifiedBy>Isabel Montilla Rojo</cp:lastModifiedBy>
  <cp:revision>3</cp:revision>
  <cp:lastPrinted>2018-08-10T09:12:00Z</cp:lastPrinted>
  <dcterms:created xsi:type="dcterms:W3CDTF">2020-03-19T08:44:00Z</dcterms:created>
  <dcterms:modified xsi:type="dcterms:W3CDTF">2020-03-26T22:39:00Z</dcterms:modified>
</cp:coreProperties>
</file>