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39" w:rsidRPr="00E11F63" w:rsidRDefault="00AF2F39" w:rsidP="00AF2F39">
      <w:pPr>
        <w:keepNext/>
        <w:keepLines/>
        <w:shd w:val="clear" w:color="auto" w:fill="D9D9D9"/>
        <w:spacing w:after="67" w:line="237" w:lineRule="auto"/>
        <w:ind w:left="10" w:right="-15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11F63">
        <w:rPr>
          <w:rFonts w:asciiTheme="minorHAnsi" w:hAnsiTheme="minorHAnsi" w:cstheme="minorHAnsi"/>
          <w:b/>
          <w:sz w:val="24"/>
          <w:szCs w:val="24"/>
        </w:rPr>
        <w:t>ANEXO 4. DOCUMENTACIÓN DEL CASO E INFORME</w:t>
      </w:r>
      <w:r w:rsidR="00A133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0A7C">
        <w:rPr>
          <w:rFonts w:asciiTheme="minorHAnsi" w:hAnsiTheme="minorHAnsi" w:cstheme="minorHAnsi"/>
          <w:b/>
          <w:sz w:val="24"/>
          <w:szCs w:val="24"/>
        </w:rPr>
        <w:t>FINAL</w:t>
      </w:r>
      <w:bookmarkStart w:id="0" w:name="_GoBack"/>
      <w:bookmarkEnd w:id="0"/>
    </w:p>
    <w:p w:rsidR="00AF2F39" w:rsidRPr="00AC413A" w:rsidRDefault="00AF2F39" w:rsidP="00AF2F39">
      <w:pPr>
        <w:spacing w:after="22" w:line="243" w:lineRule="auto"/>
        <w:rPr>
          <w:rFonts w:asciiTheme="minorHAnsi" w:hAnsiTheme="minorHAnsi" w:cstheme="minorHAnsi"/>
          <w:i/>
          <w:sz w:val="20"/>
          <w:szCs w:val="20"/>
        </w:rPr>
      </w:pPr>
      <w:r w:rsidRPr="00AC413A">
        <w:rPr>
          <w:rFonts w:asciiTheme="minorHAnsi" w:hAnsiTheme="minorHAnsi" w:cstheme="minorHAnsi"/>
          <w:i/>
          <w:sz w:val="20"/>
          <w:szCs w:val="20"/>
        </w:rPr>
        <w:t xml:space="preserve">Este informe se emitirá en todos los </w:t>
      </w:r>
      <w:r w:rsidRPr="00AC413A">
        <w:rPr>
          <w:rFonts w:asciiTheme="minorHAnsi" w:hAnsiTheme="minorHAnsi" w:cstheme="minorHAnsi"/>
          <w:b/>
          <w:i/>
          <w:sz w:val="20"/>
          <w:szCs w:val="20"/>
        </w:rPr>
        <w:t>casos</w:t>
      </w:r>
      <w:r w:rsidRPr="00AC413A">
        <w:rPr>
          <w:rFonts w:asciiTheme="minorHAnsi" w:hAnsiTheme="minorHAnsi" w:cstheme="minorHAnsi"/>
          <w:i/>
          <w:sz w:val="20"/>
          <w:szCs w:val="20"/>
        </w:rPr>
        <w:t xml:space="preserve"> en los que el centro </w:t>
      </w:r>
      <w:r w:rsidRPr="00AC413A">
        <w:rPr>
          <w:rFonts w:asciiTheme="minorHAnsi" w:hAnsiTheme="minorHAnsi" w:cstheme="minorHAnsi"/>
          <w:b/>
          <w:i/>
          <w:sz w:val="20"/>
          <w:szCs w:val="20"/>
        </w:rPr>
        <w:t>ha encontrado evidencias de acoso</w:t>
      </w:r>
      <w:r w:rsidRPr="00AC413A">
        <w:rPr>
          <w:rFonts w:asciiTheme="minorHAnsi" w:hAnsiTheme="minorHAnsi" w:cstheme="minorHAnsi"/>
          <w:i/>
          <w:sz w:val="20"/>
          <w:szCs w:val="20"/>
        </w:rPr>
        <w:t xml:space="preserve"> entre iguales determinadas en el ANEXO 3, o cuando lo solicite el/la inspector/a de Educación. </w:t>
      </w:r>
    </w:p>
    <w:p w:rsidR="00AF2F39" w:rsidRPr="00AC413A" w:rsidRDefault="00AF2F39" w:rsidP="00AF2F39">
      <w:pPr>
        <w:spacing w:after="22" w:line="243" w:lineRule="auto"/>
        <w:ind w:left="0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:rsidR="00AF2F39" w:rsidRPr="00AC413A" w:rsidRDefault="00AF2F39" w:rsidP="00AF2F39">
      <w:pPr>
        <w:spacing w:after="36" w:line="240" w:lineRule="auto"/>
        <w:ind w:left="0" w:firstLine="0"/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002060"/>
          <w:sz w:val="20"/>
          <w:szCs w:val="20"/>
        </w:rPr>
        <w:t>1.- DATOS IDENTIFICATIVOS DEL CENTRO</w:t>
      </w:r>
      <w:r w:rsidR="00AC413A" w:rsidRPr="00AC413A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  <w:r w:rsidRPr="00AC413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</w:p>
    <w:tbl>
      <w:tblPr>
        <w:tblW w:w="8608" w:type="dxa"/>
        <w:tblInd w:w="-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6880"/>
      </w:tblGrid>
      <w:tr w:rsidR="00AF2F39" w:rsidRPr="00AC413A" w:rsidTr="00CB72AA">
        <w:trPr>
          <w:trHeight w:val="240"/>
        </w:trPr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2F39" w:rsidRPr="00AC413A" w:rsidRDefault="00AF2F39" w:rsidP="00E853F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FC65A9">
              <w:rPr>
                <w:rFonts w:asciiTheme="minorHAnsi" w:hAnsiTheme="minorHAnsi" w:cstheme="minorHAnsi"/>
                <w:sz w:val="20"/>
                <w:szCs w:val="20"/>
              </w:rPr>
              <w:t>ENTRO:</w:t>
            </w:r>
            <w:r w:rsidRPr="00AC41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2F39" w:rsidRPr="00AC413A" w:rsidRDefault="00AF2F39" w:rsidP="00E853F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413A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AF2F39" w:rsidRPr="00AC413A" w:rsidTr="00CB72AA">
        <w:trPr>
          <w:trHeight w:val="240"/>
        </w:trPr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2F39" w:rsidRPr="00AC413A" w:rsidRDefault="00AF2F39" w:rsidP="00E853F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FC65A9">
              <w:rPr>
                <w:rFonts w:asciiTheme="minorHAnsi" w:hAnsiTheme="minorHAnsi" w:cstheme="minorHAnsi"/>
                <w:sz w:val="20"/>
                <w:szCs w:val="20"/>
              </w:rPr>
              <w:t>OCALIDAD:</w:t>
            </w:r>
            <w:r w:rsidRPr="00AC41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2F39" w:rsidRPr="00AC413A" w:rsidRDefault="00AF2F39" w:rsidP="00E853F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413A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</w:tbl>
    <w:p w:rsidR="00AF2F39" w:rsidRPr="00AC413A" w:rsidRDefault="00AF2F39" w:rsidP="00AF2F39">
      <w:pPr>
        <w:spacing w:after="22" w:line="243" w:lineRule="auto"/>
        <w:rPr>
          <w:rFonts w:asciiTheme="minorHAnsi" w:hAnsiTheme="minorHAnsi" w:cstheme="minorHAnsi"/>
          <w:sz w:val="20"/>
          <w:szCs w:val="20"/>
        </w:rPr>
      </w:pPr>
    </w:p>
    <w:p w:rsidR="00AF2F39" w:rsidRPr="00AC413A" w:rsidRDefault="00BB5C57" w:rsidP="00AF2F39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002060"/>
          <w:sz w:val="20"/>
          <w:szCs w:val="20"/>
        </w:rPr>
        <w:t>2</w:t>
      </w:r>
      <w:r w:rsidR="00AF2F39" w:rsidRPr="00AC413A">
        <w:rPr>
          <w:rFonts w:asciiTheme="minorHAnsi" w:hAnsiTheme="minorHAnsi" w:cstheme="minorHAnsi"/>
          <w:b/>
          <w:color w:val="002060"/>
          <w:sz w:val="20"/>
          <w:szCs w:val="20"/>
        </w:rPr>
        <w:t>.- PLAN DE ACTUACIÓN</w:t>
      </w:r>
      <w:r w:rsidR="00AC413A" w:rsidRPr="00AC413A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:rsidR="00AF2F39" w:rsidRPr="00AC413A" w:rsidRDefault="00AF2F39" w:rsidP="00AF2F39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Actuaciones Educativas </w:t>
      </w:r>
    </w:p>
    <w:tbl>
      <w:tblPr>
        <w:tblW w:w="8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AF2F39" w:rsidRPr="00AC413A" w:rsidTr="00CB72AA">
        <w:tc>
          <w:tcPr>
            <w:tcW w:w="8641" w:type="dxa"/>
            <w:shd w:val="clear" w:color="auto" w:fill="F2F2F2"/>
          </w:tcPr>
          <w:p w:rsidR="00AF2F39" w:rsidRPr="00AC413A" w:rsidRDefault="00AF2F39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Medidas con el alumno acosado</w:t>
            </w:r>
          </w:p>
        </w:tc>
      </w:tr>
      <w:tr w:rsidR="00AF2F39" w:rsidRPr="00AC413A" w:rsidTr="00CB72AA">
        <w:tc>
          <w:tcPr>
            <w:tcW w:w="8641" w:type="dxa"/>
          </w:tcPr>
          <w:p w:rsidR="00AF2F39" w:rsidRPr="00AC413A" w:rsidRDefault="00A223AB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AF2F39" w:rsidRPr="00AC413A" w:rsidRDefault="00AF2F39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F2F39" w:rsidRPr="00AC413A" w:rsidTr="00CB72AA">
        <w:tc>
          <w:tcPr>
            <w:tcW w:w="8641" w:type="dxa"/>
            <w:shd w:val="clear" w:color="auto" w:fill="F2F2F2"/>
          </w:tcPr>
          <w:p w:rsidR="00AF2F39" w:rsidRPr="00AC413A" w:rsidRDefault="00AF2F39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Medidas con el alumnado acosador</w:t>
            </w:r>
          </w:p>
        </w:tc>
      </w:tr>
      <w:tr w:rsidR="00AF2F39" w:rsidRPr="00AC413A" w:rsidTr="00CB72AA">
        <w:tc>
          <w:tcPr>
            <w:tcW w:w="8641" w:type="dxa"/>
          </w:tcPr>
          <w:p w:rsidR="00AF2F39" w:rsidRPr="00AC413A" w:rsidRDefault="00A223AB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AF2F39" w:rsidRPr="00AC413A" w:rsidRDefault="00AF2F39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F2F39" w:rsidRPr="00AC413A" w:rsidTr="00CB72AA">
        <w:tc>
          <w:tcPr>
            <w:tcW w:w="8641" w:type="dxa"/>
            <w:shd w:val="clear" w:color="auto" w:fill="F2F2F2"/>
          </w:tcPr>
          <w:p w:rsidR="00AF2F39" w:rsidRPr="00AC413A" w:rsidRDefault="00AF2F39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 el alumnado espectador o, en su caso, con el grupo de compañeros de clase</w:t>
            </w:r>
          </w:p>
        </w:tc>
      </w:tr>
      <w:tr w:rsidR="00AF2F39" w:rsidRPr="00AC413A" w:rsidTr="00CB72AA">
        <w:tc>
          <w:tcPr>
            <w:tcW w:w="8641" w:type="dxa"/>
          </w:tcPr>
          <w:p w:rsidR="00AF2F39" w:rsidRPr="00AC413A" w:rsidRDefault="00A223AB" w:rsidP="00E853F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AF2F39" w:rsidRPr="00AC413A" w:rsidRDefault="00AF2F39" w:rsidP="00E853F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AC413A" w:rsidRPr="00AC413A" w:rsidRDefault="00AC413A" w:rsidP="00AF2F39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AF2F39" w:rsidRPr="00AC413A" w:rsidRDefault="00AF2F39" w:rsidP="00AF2F39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002060"/>
          <w:sz w:val="20"/>
          <w:szCs w:val="20"/>
        </w:rPr>
        <w:t>Otras actuaciones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AF2F39" w:rsidRPr="00AC413A" w:rsidTr="00CB72AA">
        <w:tc>
          <w:tcPr>
            <w:tcW w:w="8642" w:type="dxa"/>
            <w:shd w:val="clear" w:color="auto" w:fill="F2F2F2"/>
          </w:tcPr>
          <w:p w:rsidR="00AF2F39" w:rsidRPr="00AC413A" w:rsidRDefault="00AF2F39" w:rsidP="00BB5C57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 las familias o responsables legales del alumnado implicado</w:t>
            </w:r>
          </w:p>
        </w:tc>
      </w:tr>
      <w:tr w:rsidR="00AF2F39" w:rsidRPr="00AC413A" w:rsidTr="00CB72AA">
        <w:tc>
          <w:tcPr>
            <w:tcW w:w="8642" w:type="dxa"/>
          </w:tcPr>
          <w:p w:rsidR="00AF2F39" w:rsidRPr="00AC413A" w:rsidRDefault="00A223AB" w:rsidP="00E853F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AF2F39" w:rsidRPr="00AC413A" w:rsidRDefault="00AF2F39" w:rsidP="00E853F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F2F39" w:rsidRPr="00AC413A" w:rsidTr="00CB72AA">
        <w:tc>
          <w:tcPr>
            <w:tcW w:w="8642" w:type="dxa"/>
            <w:shd w:val="clear" w:color="auto" w:fill="F2F2F2"/>
          </w:tcPr>
          <w:p w:rsidR="00AF2F39" w:rsidRPr="00AC413A" w:rsidRDefault="00AF2F39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Con equipo docente y componentes comunidad educativa </w:t>
            </w:r>
            <w:r w:rsidRPr="00AC41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(comedor, madrugadores, extraescolares, otros)</w:t>
            </w:r>
          </w:p>
        </w:tc>
      </w:tr>
      <w:tr w:rsidR="00AF2F39" w:rsidRPr="00AC413A" w:rsidTr="00CB72AA">
        <w:tc>
          <w:tcPr>
            <w:tcW w:w="8642" w:type="dxa"/>
          </w:tcPr>
          <w:p w:rsidR="00AF2F39" w:rsidRPr="00AC413A" w:rsidRDefault="00A223AB" w:rsidP="00E853F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AF2F39" w:rsidRPr="00AC413A" w:rsidRDefault="00AF2F39" w:rsidP="00E853FA">
            <w:pPr>
              <w:spacing w:after="22" w:line="243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223AB" w:rsidRPr="00AC413A" w:rsidTr="00CB72AA">
        <w:tc>
          <w:tcPr>
            <w:tcW w:w="8642" w:type="dxa"/>
            <w:shd w:val="clear" w:color="auto" w:fill="F2F2F2" w:themeFill="background1" w:themeFillShade="F2"/>
          </w:tcPr>
          <w:p w:rsidR="00A223AB" w:rsidRPr="00AC413A" w:rsidRDefault="00A223AB" w:rsidP="00A223AB">
            <w:pPr>
              <w:spacing w:after="22" w:line="243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Solicitud del </w:t>
            </w:r>
            <w:hyperlink r:id="rId4" w:history="1">
              <w:r w:rsidRPr="00AC413A">
                <w:rPr>
                  <w:rStyle w:val="Hipervnculo"/>
                  <w:rFonts w:asciiTheme="minorHAnsi" w:hAnsiTheme="minorHAnsi" w:cstheme="minorHAnsi"/>
                  <w:b/>
                  <w:sz w:val="20"/>
                  <w:szCs w:val="20"/>
                </w:rPr>
                <w:t>Programa de Atención Psicológica</w:t>
              </w:r>
            </w:hyperlink>
            <w:r w:rsidRPr="00AC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para situaciones de acoso escolar.  </w:t>
            </w:r>
            <w:sdt>
              <w:sdtPr>
                <w:rPr>
                  <w:sz w:val="20"/>
                  <w:szCs w:val="20"/>
                </w:rPr>
                <w:id w:val="18165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4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C413A">
              <w:rPr>
                <w:sz w:val="20"/>
                <w:szCs w:val="20"/>
              </w:rPr>
              <w:t xml:space="preserve"> NO    </w:t>
            </w:r>
            <w:sdt>
              <w:sdtPr>
                <w:rPr>
                  <w:sz w:val="20"/>
                  <w:szCs w:val="20"/>
                </w:rPr>
                <w:id w:val="10022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41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C413A">
              <w:rPr>
                <w:sz w:val="20"/>
                <w:szCs w:val="20"/>
              </w:rPr>
              <w:t xml:space="preserve"> SI</w:t>
            </w:r>
          </w:p>
        </w:tc>
      </w:tr>
    </w:tbl>
    <w:p w:rsidR="00AF2F39" w:rsidRPr="00AC413A" w:rsidRDefault="00AF2F39" w:rsidP="00AF2F39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AF2F39" w:rsidRPr="00AC413A" w:rsidRDefault="00BB5C57" w:rsidP="00AF2F39">
      <w:pPr>
        <w:spacing w:after="22" w:line="243" w:lineRule="auto"/>
        <w:ind w:lef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002060"/>
          <w:sz w:val="20"/>
          <w:szCs w:val="20"/>
        </w:rPr>
        <w:t>3</w:t>
      </w:r>
      <w:r w:rsidR="00AF2F39" w:rsidRPr="00AC413A">
        <w:rPr>
          <w:rFonts w:asciiTheme="minorHAnsi" w:hAnsiTheme="minorHAnsi" w:cstheme="minorHAnsi"/>
          <w:b/>
          <w:color w:val="002060"/>
          <w:sz w:val="20"/>
          <w:szCs w:val="20"/>
        </w:rPr>
        <w:t>.- REUNIONES CON LAS FAMILIAS</w:t>
      </w:r>
      <w:r w:rsidR="00AC413A" w:rsidRPr="00AC413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AF2F39" w:rsidRPr="00AC413A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A223AB" w:rsidRPr="00AC413A">
        <w:rPr>
          <w:rFonts w:asciiTheme="minorHAnsi" w:hAnsiTheme="minorHAnsi" w:cstheme="minorHAnsi"/>
          <w:color w:val="auto"/>
          <w:sz w:val="20"/>
          <w:szCs w:val="20"/>
        </w:rPr>
        <w:t>Documentarlas</w:t>
      </w:r>
      <w:r w:rsidR="00AF2F39" w:rsidRPr="00AC413A">
        <w:rPr>
          <w:rFonts w:asciiTheme="minorHAnsi" w:hAnsiTheme="minorHAnsi" w:cstheme="minorHAnsi"/>
          <w:color w:val="auto"/>
          <w:sz w:val="20"/>
          <w:szCs w:val="20"/>
        </w:rPr>
        <w:t xml:space="preserve"> en actas)</w:t>
      </w:r>
      <w:r w:rsidR="00AC413A" w:rsidRPr="00AC413A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AF2F39" w:rsidRPr="00AC413A" w:rsidRDefault="00AF2F39" w:rsidP="00AF2F39">
      <w:pPr>
        <w:spacing w:after="22" w:line="243" w:lineRule="auto"/>
        <w:ind w:left="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auto"/>
          <w:sz w:val="20"/>
          <w:szCs w:val="20"/>
        </w:rPr>
        <w:t>Fechas, asistentes, objetivos de la reunión</w:t>
      </w:r>
      <w:r w:rsidR="00BB5C57" w:rsidRPr="00AC413A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Pr="00AC413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conclusiones y/o decisiones obtenidas en las reuniones celebradas.</w:t>
      </w:r>
    </w:p>
    <w:p w:rsidR="00CB72AA" w:rsidRPr="00AC413A" w:rsidRDefault="00CB72AA" w:rsidP="00CB72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37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AC41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C413A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AC413A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AC413A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AC413A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AC413A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AC413A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 </w:t>
      </w:r>
      <w:r w:rsidRPr="00AC413A">
        <w:rPr>
          <w:rFonts w:asciiTheme="minorHAnsi" w:hAnsiTheme="minorHAnsi" w:cstheme="minorHAnsi"/>
          <w:noProof/>
          <w:color w:val="002060"/>
          <w:sz w:val="20"/>
          <w:szCs w:val="20"/>
          <w:highlight w:val="lightGray"/>
        </w:rPr>
        <w:t>.</w:t>
      </w:r>
    </w:p>
    <w:p w:rsidR="00CB72AA" w:rsidRPr="00AC413A" w:rsidRDefault="00CB72AA" w:rsidP="00CB72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2" w:line="243" w:lineRule="auto"/>
        <w:ind w:left="708" w:hanging="708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C413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C413A" w:rsidRPr="00AC413A" w:rsidRDefault="00AC413A" w:rsidP="00702D38">
      <w:pPr>
        <w:spacing w:after="22" w:line="243" w:lineRule="auto"/>
        <w:ind w:left="708" w:hanging="708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AF2F39" w:rsidRPr="00AC413A" w:rsidRDefault="0076075E" w:rsidP="00702D38">
      <w:pPr>
        <w:spacing w:after="22" w:line="243" w:lineRule="auto"/>
        <w:ind w:left="708" w:hanging="708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002060"/>
          <w:sz w:val="20"/>
          <w:szCs w:val="20"/>
        </w:rPr>
        <w:t>4</w:t>
      </w:r>
      <w:r w:rsidR="00AF2F39" w:rsidRPr="00AC413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.- SEGUIMIENTO Y EVALUACIÓN DE LA SITUACIÓN DE </w:t>
      </w:r>
      <w:r w:rsidR="00702D38" w:rsidRPr="00AC413A">
        <w:rPr>
          <w:rFonts w:asciiTheme="minorHAnsi" w:hAnsiTheme="minorHAnsi" w:cstheme="minorHAnsi"/>
          <w:b/>
          <w:color w:val="002060"/>
          <w:sz w:val="20"/>
          <w:szCs w:val="20"/>
        </w:rPr>
        <w:t>ACOSO</w:t>
      </w:r>
      <w:r w:rsidR="00AC413A" w:rsidRPr="00AC413A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:rsidR="00AF2F39" w:rsidRPr="00AC413A" w:rsidRDefault="00AF2F39" w:rsidP="00AF2F39">
      <w:pPr>
        <w:spacing w:after="23"/>
        <w:rPr>
          <w:rFonts w:asciiTheme="minorHAnsi" w:hAnsiTheme="minorHAnsi" w:cstheme="minorHAnsi"/>
          <w:sz w:val="20"/>
          <w:szCs w:val="20"/>
        </w:rPr>
      </w:pPr>
      <w:r w:rsidRPr="00AC413A">
        <w:rPr>
          <w:rFonts w:asciiTheme="minorHAnsi" w:hAnsiTheme="minorHAnsi" w:cstheme="minorHAnsi"/>
          <w:b/>
          <w:color w:val="auto"/>
          <w:sz w:val="20"/>
          <w:szCs w:val="20"/>
        </w:rPr>
        <w:t xml:space="preserve">Seguimiento </w:t>
      </w:r>
      <w:r w:rsidRPr="00AC413A">
        <w:rPr>
          <w:rFonts w:asciiTheme="minorHAnsi" w:hAnsiTheme="minorHAnsi" w:cstheme="minorHAnsi"/>
          <w:b/>
          <w:sz w:val="20"/>
          <w:szCs w:val="20"/>
        </w:rPr>
        <w:t xml:space="preserve">del plan de actuación: </w:t>
      </w:r>
      <w:r w:rsidR="00AC413A" w:rsidRPr="00AC413A">
        <w:rPr>
          <w:rFonts w:asciiTheme="minorHAnsi" w:hAnsiTheme="minorHAnsi" w:cstheme="minorHAnsi"/>
          <w:b/>
          <w:sz w:val="20"/>
          <w:szCs w:val="20"/>
        </w:rPr>
        <w:t xml:space="preserve">especificar </w:t>
      </w:r>
      <w:r w:rsidRPr="00AC413A">
        <w:rPr>
          <w:rFonts w:asciiTheme="minorHAnsi" w:hAnsiTheme="minorHAnsi" w:cstheme="minorHAnsi"/>
          <w:b/>
          <w:sz w:val="20"/>
          <w:szCs w:val="20"/>
        </w:rPr>
        <w:t>procedimiento, fechas de seguimiento y responsables</w:t>
      </w:r>
      <w:r w:rsidR="00A223AB" w:rsidRPr="00AC413A">
        <w:rPr>
          <w:rFonts w:asciiTheme="minorHAnsi" w:hAnsiTheme="minorHAnsi" w:cstheme="minorHAnsi"/>
          <w:b/>
          <w:sz w:val="20"/>
          <w:szCs w:val="20"/>
        </w:rPr>
        <w:t>.</w:t>
      </w:r>
      <w:r w:rsidRPr="00AC413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8671" w:type="dxa"/>
        <w:tblInd w:w="-29" w:type="dxa"/>
        <w:tblCellMar>
          <w:top w:w="6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671"/>
      </w:tblGrid>
      <w:tr w:rsidR="00AF2F39" w:rsidRPr="00AC413A" w:rsidTr="00CB72AA"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39" w:rsidRPr="00AC413A" w:rsidRDefault="00AF2F39" w:rsidP="00E853FA">
            <w:pPr>
              <w:spacing w:after="37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AF2F39" w:rsidRPr="00AC413A" w:rsidRDefault="00AF2F39" w:rsidP="00E853FA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41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AF2F39" w:rsidRPr="00AC413A" w:rsidRDefault="00AF2F39" w:rsidP="00AF2F39">
      <w:pPr>
        <w:spacing w:after="34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C413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F2F39" w:rsidRPr="00AC413A" w:rsidRDefault="00AF2F39" w:rsidP="00AF2F39">
      <w:pPr>
        <w:spacing w:after="23"/>
        <w:jc w:val="left"/>
        <w:rPr>
          <w:rFonts w:asciiTheme="minorHAnsi" w:hAnsiTheme="minorHAnsi" w:cstheme="minorHAnsi"/>
          <w:sz w:val="20"/>
          <w:szCs w:val="20"/>
        </w:rPr>
      </w:pPr>
      <w:r w:rsidRPr="00AC413A">
        <w:rPr>
          <w:rFonts w:asciiTheme="minorHAnsi" w:hAnsiTheme="minorHAnsi" w:cstheme="minorHAnsi"/>
          <w:b/>
          <w:sz w:val="20"/>
          <w:szCs w:val="20"/>
        </w:rPr>
        <w:t xml:space="preserve">Evaluación del plan de actuación </w:t>
      </w:r>
      <w:r w:rsidR="0076075E" w:rsidRPr="00AC413A">
        <w:rPr>
          <w:rFonts w:asciiTheme="minorHAnsi" w:hAnsiTheme="minorHAnsi" w:cstheme="minorHAnsi"/>
          <w:b/>
          <w:sz w:val="20"/>
          <w:szCs w:val="20"/>
        </w:rPr>
        <w:t xml:space="preserve">tras </w:t>
      </w:r>
      <w:r w:rsidRPr="00AC413A">
        <w:rPr>
          <w:rFonts w:asciiTheme="minorHAnsi" w:hAnsiTheme="minorHAnsi" w:cstheme="minorHAnsi"/>
          <w:b/>
          <w:sz w:val="20"/>
          <w:szCs w:val="20"/>
        </w:rPr>
        <w:t>las intervenciones llevadas a cabo</w:t>
      </w:r>
      <w:r w:rsidR="00A223AB" w:rsidRPr="00AC413A">
        <w:rPr>
          <w:rFonts w:asciiTheme="minorHAnsi" w:hAnsiTheme="minorHAnsi" w:cstheme="minorHAnsi"/>
          <w:b/>
          <w:sz w:val="20"/>
          <w:szCs w:val="20"/>
        </w:rPr>
        <w:t>.</w:t>
      </w:r>
      <w:r w:rsidRPr="00AC413A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tbl>
      <w:tblPr>
        <w:tblW w:w="8671" w:type="dxa"/>
        <w:tblInd w:w="-29" w:type="dxa"/>
        <w:tblCellMar>
          <w:top w:w="6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671"/>
      </w:tblGrid>
      <w:tr w:rsidR="00AF2F39" w:rsidRPr="00AC413A" w:rsidTr="00CB72AA"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39" w:rsidRPr="00AC413A" w:rsidRDefault="00AF2F39" w:rsidP="00E853FA">
            <w:pPr>
              <w:spacing w:after="34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AC413A">
              <w:rPr>
                <w:b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eastAsia="Garamond" w:hAnsiTheme="minorHAnsi" w:cstheme="minorHAnsi"/>
                <w:sz w:val="20"/>
                <w:szCs w:val="20"/>
              </w:rPr>
              <w:t xml:space="preserve"> 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="00A223AB" w:rsidRPr="00AC413A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AF2F39" w:rsidRPr="00AC413A" w:rsidRDefault="00AF2F39" w:rsidP="00E853F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AC413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F2F39" w:rsidRPr="00AC413A" w:rsidRDefault="00AF2F39" w:rsidP="00AF2F39">
      <w:pPr>
        <w:spacing w:after="34" w:line="240" w:lineRule="auto"/>
        <w:ind w:left="0" w:firstLine="0"/>
        <w:jc w:val="left"/>
        <w:rPr>
          <w:sz w:val="20"/>
          <w:szCs w:val="20"/>
        </w:rPr>
      </w:pPr>
      <w:r w:rsidRPr="00AC413A">
        <w:rPr>
          <w:b/>
          <w:sz w:val="20"/>
          <w:szCs w:val="20"/>
        </w:rPr>
        <w:t xml:space="preserve"> </w:t>
      </w:r>
    </w:p>
    <w:p w:rsidR="00E11F63" w:rsidRPr="00F543C4" w:rsidRDefault="00E11F63" w:rsidP="00E11F63">
      <w:pPr>
        <w:spacing w:after="46" w:line="240" w:lineRule="auto"/>
        <w:ind w:left="0" w:firstLine="0"/>
        <w:jc w:val="center"/>
        <w:rPr>
          <w:rFonts w:asciiTheme="minorHAnsi" w:hAnsiTheme="minorHAnsi" w:cstheme="minorHAnsi"/>
          <w:sz w:val="22"/>
          <w:szCs w:val="20"/>
        </w:rPr>
      </w:pPr>
      <w:r w:rsidRPr="00F543C4">
        <w:rPr>
          <w:rFonts w:asciiTheme="minorHAnsi" w:hAnsiTheme="minorHAnsi" w:cstheme="minorHAnsi"/>
          <w:sz w:val="22"/>
          <w:szCs w:val="20"/>
        </w:rPr>
        <w:t xml:space="preserve">En 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 xml:space="preserve"> 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sz w:val="22"/>
          <w:szCs w:val="20"/>
        </w:rPr>
        <w:t xml:space="preserve">, a 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 xml:space="preserve"> 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F543C4">
        <w:rPr>
          <w:rFonts w:asciiTheme="minorHAnsi" w:hAnsiTheme="minorHAnsi" w:cstheme="minorHAnsi"/>
          <w:sz w:val="22"/>
          <w:szCs w:val="20"/>
        </w:rPr>
        <w:t>de</w:t>
      </w:r>
      <w:proofErr w:type="spellEnd"/>
      <w:r w:rsidRPr="00F543C4">
        <w:rPr>
          <w:rFonts w:asciiTheme="minorHAnsi" w:hAnsiTheme="minorHAnsi" w:cstheme="minorHAnsi"/>
          <w:sz w:val="22"/>
          <w:szCs w:val="20"/>
        </w:rPr>
        <w:t xml:space="preserve"> 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 xml:space="preserve"> 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F543C4">
        <w:rPr>
          <w:rFonts w:asciiTheme="minorHAnsi" w:hAnsiTheme="minorHAnsi" w:cstheme="minorHAnsi"/>
          <w:sz w:val="22"/>
          <w:szCs w:val="20"/>
        </w:rPr>
        <w:t>de</w:t>
      </w:r>
      <w:proofErr w:type="spellEnd"/>
      <w:r w:rsidRPr="00F543C4">
        <w:rPr>
          <w:rFonts w:asciiTheme="minorHAnsi" w:hAnsiTheme="minorHAnsi" w:cstheme="minorHAnsi"/>
          <w:sz w:val="22"/>
          <w:szCs w:val="20"/>
        </w:rPr>
        <w:t xml:space="preserve"> 20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 </w:t>
      </w:r>
      <w:r w:rsidRPr="00F543C4">
        <w:rPr>
          <w:rFonts w:asciiTheme="minorHAnsi" w:hAnsiTheme="minorHAnsi" w:cstheme="minorHAnsi"/>
          <w:noProof/>
          <w:color w:val="002060"/>
          <w:sz w:val="22"/>
          <w:szCs w:val="20"/>
          <w:highlight w:val="lightGray"/>
        </w:rPr>
        <w:t>.</w:t>
      </w:r>
    </w:p>
    <w:p w:rsidR="00E11F63" w:rsidRPr="00F543C4" w:rsidRDefault="00E11F63" w:rsidP="00E11F63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2"/>
          <w:szCs w:val="20"/>
        </w:rPr>
      </w:pPr>
    </w:p>
    <w:p w:rsidR="00E11F63" w:rsidRPr="00F543C4" w:rsidRDefault="00E11F63" w:rsidP="00E11F63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2"/>
          <w:szCs w:val="20"/>
        </w:rPr>
      </w:pPr>
      <w:r w:rsidRPr="00F543C4">
        <w:rPr>
          <w:rFonts w:asciiTheme="minorHAnsi" w:hAnsiTheme="minorHAnsi" w:cstheme="minorHAnsi"/>
          <w:sz w:val="22"/>
          <w:szCs w:val="20"/>
        </w:rPr>
        <w:t>El/La director/a</w:t>
      </w:r>
    </w:p>
    <w:p w:rsidR="00792E86" w:rsidRPr="00CB72AA" w:rsidRDefault="00E11F63" w:rsidP="00CB72AA">
      <w:pPr>
        <w:spacing w:after="34" w:line="240" w:lineRule="auto"/>
        <w:ind w:left="0" w:firstLine="0"/>
        <w:jc w:val="center"/>
        <w:rPr>
          <w:rFonts w:asciiTheme="minorHAnsi" w:hAnsiTheme="minorHAnsi" w:cstheme="minorHAnsi"/>
          <w:sz w:val="22"/>
          <w:szCs w:val="20"/>
        </w:rPr>
      </w:pPr>
      <w:r w:rsidRPr="00F543C4">
        <w:rPr>
          <w:rFonts w:asciiTheme="minorHAnsi" w:hAnsiTheme="minorHAnsi" w:cstheme="minorHAnsi"/>
          <w:sz w:val="22"/>
          <w:szCs w:val="20"/>
        </w:rPr>
        <w:t>Fdo.:</w:t>
      </w:r>
    </w:p>
    <w:sectPr w:rsidR="00792E86" w:rsidRPr="00CB72AA" w:rsidSect="00CB72A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39"/>
    <w:rsid w:val="00033BAC"/>
    <w:rsid w:val="001A5807"/>
    <w:rsid w:val="00702D38"/>
    <w:rsid w:val="0076075E"/>
    <w:rsid w:val="00792E86"/>
    <w:rsid w:val="00950A7C"/>
    <w:rsid w:val="00A133EB"/>
    <w:rsid w:val="00A223AB"/>
    <w:rsid w:val="00AC413A"/>
    <w:rsid w:val="00AF2F39"/>
    <w:rsid w:val="00BB5C57"/>
    <w:rsid w:val="00CB72AA"/>
    <w:rsid w:val="00E11F63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917"/>
  <w15:chartTrackingRefBased/>
  <w15:docId w15:val="{A6F01DC2-9524-45CE-BAC4-4089EBC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F39"/>
    <w:pPr>
      <w:spacing w:after="8" w:line="236" w:lineRule="auto"/>
      <w:ind w:left="-5" w:hanging="10"/>
      <w:jc w:val="both"/>
    </w:pPr>
    <w:rPr>
      <w:rFonts w:ascii="Arial" w:eastAsia="Arial" w:hAnsi="Arial" w:cs="Arial"/>
      <w:color w:val="000000"/>
      <w:kern w:val="0"/>
      <w:sz w:val="23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58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80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.jcyl.es/convivenciaescolar/es/acoso-buen-trato/programa-atencion-psicologica-situaciones-acoso-escol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Manrique López</dc:creator>
  <cp:keywords/>
  <dc:description/>
  <cp:lastModifiedBy>Guillermo Manrique López</cp:lastModifiedBy>
  <cp:revision>11</cp:revision>
  <dcterms:created xsi:type="dcterms:W3CDTF">2024-04-11T06:49:00Z</dcterms:created>
  <dcterms:modified xsi:type="dcterms:W3CDTF">2024-10-16T06:49:00Z</dcterms:modified>
</cp:coreProperties>
</file>