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8329"/>
      </w:tblGrid>
      <w:tr w:rsidR="00781254" w:rsidTr="00D06DFE">
        <w:tc>
          <w:tcPr>
            <w:tcW w:w="2943" w:type="dxa"/>
          </w:tcPr>
          <w:p w:rsidR="00781254" w:rsidRDefault="0056032C" w:rsidP="00D06DFE">
            <w:pPr>
              <w:jc w:val="center"/>
              <w:rPr>
                <w:rFonts w:ascii="Arial" w:hAnsi="Arial" w:cs="Arial"/>
                <w:b/>
                <w:color w:val="1F497D" w:themeColor="text2"/>
                <w:sz w:val="20"/>
                <w:szCs w:val="20"/>
              </w:rPr>
            </w:pPr>
            <w:r>
              <w:rPr>
                <w:rFonts w:ascii="Arial" w:hAnsi="Arial"/>
                <w:noProof/>
              </w:rPr>
              <w:drawing>
                <wp:inline distT="0" distB="0" distL="0" distR="0" wp14:anchorId="4CFF946B" wp14:editId="03EDBD91">
                  <wp:extent cx="1231900" cy="442035"/>
                  <wp:effectExtent l="0" t="0" r="6350" b="0"/>
                  <wp:docPr id="1" name="Imagen 1" descr="JCYL%20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YL%20gris"/>
                          <pic:cNvPicPr>
                            <a:picLocks noChangeAspect="1" noChangeArrowheads="1"/>
                          </pic:cNvPicPr>
                        </pic:nvPicPr>
                        <pic:blipFill>
                          <a:blip r:embed="rId9"/>
                          <a:srcRect/>
                          <a:stretch>
                            <a:fillRect/>
                          </a:stretch>
                        </pic:blipFill>
                        <pic:spPr bwMode="auto">
                          <a:xfrm>
                            <a:off x="0" y="0"/>
                            <a:ext cx="1231900" cy="442035"/>
                          </a:xfrm>
                          <a:prstGeom prst="rect">
                            <a:avLst/>
                          </a:prstGeom>
                          <a:noFill/>
                          <a:ln w="9525">
                            <a:noFill/>
                            <a:miter lim="800000"/>
                            <a:headEnd/>
                            <a:tailEnd/>
                          </a:ln>
                        </pic:spPr>
                      </pic:pic>
                    </a:graphicData>
                  </a:graphic>
                </wp:inline>
              </w:drawing>
            </w:r>
          </w:p>
          <w:p w:rsidR="0056032C" w:rsidRPr="00961CE4" w:rsidRDefault="0056032C" w:rsidP="00D06DFE">
            <w:pPr>
              <w:pStyle w:val="Encabezado"/>
              <w:tabs>
                <w:tab w:val="clear" w:pos="4252"/>
                <w:tab w:val="clear" w:pos="8504"/>
              </w:tabs>
              <w:spacing w:before="120"/>
              <w:ind w:left="624" w:hanging="624"/>
              <w:jc w:val="center"/>
              <w:rPr>
                <w:rFonts w:ascii="Trebuchet MS" w:hAnsi="Trebuchet MS"/>
                <w:sz w:val="14"/>
                <w:szCs w:val="14"/>
                <w:lang w:val="es-ES_tradnl"/>
              </w:rPr>
            </w:pPr>
            <w:r w:rsidRPr="00961CE4">
              <w:rPr>
                <w:rFonts w:ascii="Trebuchet MS" w:hAnsi="Trebuchet MS"/>
                <w:sz w:val="14"/>
                <w:szCs w:val="14"/>
                <w:lang w:val="es-ES_tradnl"/>
              </w:rPr>
              <w:t>Delegación Territorial de Valladolid</w:t>
            </w:r>
          </w:p>
          <w:p w:rsidR="0056032C" w:rsidRPr="0056032C" w:rsidRDefault="0056032C" w:rsidP="00D06DFE">
            <w:pPr>
              <w:pStyle w:val="Encabezado"/>
              <w:tabs>
                <w:tab w:val="clear" w:pos="4252"/>
                <w:tab w:val="clear" w:pos="8504"/>
              </w:tabs>
              <w:ind w:left="624" w:hanging="624"/>
              <w:jc w:val="center"/>
              <w:rPr>
                <w:rFonts w:ascii="Arial" w:hAnsi="Arial" w:cs="Arial"/>
                <w:b/>
                <w:color w:val="1F497D" w:themeColor="text2"/>
                <w:sz w:val="20"/>
                <w:szCs w:val="20"/>
                <w:lang w:val="es-ES_tradnl"/>
              </w:rPr>
            </w:pPr>
            <w:r w:rsidRPr="00961CE4">
              <w:rPr>
                <w:rFonts w:ascii="Trebuchet MS" w:hAnsi="Trebuchet MS"/>
                <w:sz w:val="14"/>
                <w:szCs w:val="14"/>
                <w:lang w:val="es-ES_tradnl"/>
              </w:rPr>
              <w:t>Dirección Provincial de Educación</w:t>
            </w:r>
          </w:p>
        </w:tc>
        <w:tc>
          <w:tcPr>
            <w:tcW w:w="8329" w:type="dxa"/>
            <w:vAlign w:val="center"/>
          </w:tcPr>
          <w:p w:rsidR="0056032C" w:rsidRDefault="0056032C" w:rsidP="0056032C">
            <w:pPr>
              <w:jc w:val="center"/>
              <w:rPr>
                <w:rFonts w:ascii="Arial" w:hAnsi="Arial" w:cs="Arial"/>
                <w:b/>
                <w:color w:val="1F497D" w:themeColor="text2"/>
                <w:sz w:val="20"/>
                <w:szCs w:val="20"/>
              </w:rPr>
            </w:pPr>
            <w:r w:rsidRPr="00C5292F">
              <w:rPr>
                <w:rFonts w:ascii="Arial" w:hAnsi="Arial" w:cs="Arial"/>
                <w:b/>
                <w:color w:val="1F497D" w:themeColor="text2"/>
                <w:sz w:val="20"/>
                <w:szCs w:val="20"/>
              </w:rPr>
              <w:t xml:space="preserve">CALENDARIO DEL PROCESO DE ADMISIÓN DEL ALUMNADO </w:t>
            </w:r>
          </w:p>
          <w:p w:rsidR="0056032C" w:rsidRPr="00C5292F" w:rsidRDefault="0056032C" w:rsidP="0056032C">
            <w:pPr>
              <w:jc w:val="center"/>
              <w:rPr>
                <w:rFonts w:ascii="Arial" w:hAnsi="Arial" w:cs="Arial"/>
                <w:b/>
                <w:color w:val="1F497D" w:themeColor="text2"/>
                <w:sz w:val="20"/>
                <w:szCs w:val="20"/>
              </w:rPr>
            </w:pPr>
            <w:r w:rsidRPr="00C5292F">
              <w:rPr>
                <w:rFonts w:ascii="Arial" w:hAnsi="Arial" w:cs="Arial"/>
                <w:b/>
                <w:color w:val="1F497D" w:themeColor="text2"/>
                <w:sz w:val="20"/>
                <w:szCs w:val="20"/>
              </w:rPr>
              <w:t xml:space="preserve">EN </w:t>
            </w:r>
            <w:r>
              <w:rPr>
                <w:rFonts w:ascii="Arial" w:hAnsi="Arial" w:cs="Arial"/>
                <w:b/>
                <w:color w:val="1F497D" w:themeColor="text2"/>
                <w:sz w:val="20"/>
                <w:szCs w:val="20"/>
              </w:rPr>
              <w:t>ENSEÑANZAS</w:t>
            </w:r>
            <w:r w:rsidRPr="00C5292F">
              <w:rPr>
                <w:rFonts w:ascii="Arial" w:hAnsi="Arial" w:cs="Arial"/>
                <w:b/>
                <w:color w:val="1F497D" w:themeColor="text2"/>
                <w:sz w:val="20"/>
                <w:szCs w:val="20"/>
              </w:rPr>
              <w:t xml:space="preserve"> DE FORMACIÓN PROFESIONAL</w:t>
            </w:r>
          </w:p>
          <w:p w:rsidR="0056032C" w:rsidRPr="0023591C" w:rsidRDefault="0056032C" w:rsidP="00610B82">
            <w:pPr>
              <w:spacing w:before="60" w:after="60"/>
              <w:jc w:val="center"/>
              <w:rPr>
                <w:rFonts w:ascii="Arial" w:hAnsi="Arial" w:cs="Arial"/>
                <w:i/>
                <w:sz w:val="18"/>
                <w:szCs w:val="18"/>
              </w:rPr>
            </w:pPr>
            <w:r>
              <w:rPr>
                <w:rFonts w:ascii="Arial" w:hAnsi="Arial" w:cs="Arial"/>
                <w:i/>
                <w:sz w:val="18"/>
                <w:szCs w:val="18"/>
              </w:rPr>
              <w:t xml:space="preserve">Modalidad presencial, </w:t>
            </w:r>
            <w:r w:rsidRPr="0023591C">
              <w:rPr>
                <w:rFonts w:ascii="Arial" w:hAnsi="Arial" w:cs="Arial"/>
                <w:i/>
                <w:sz w:val="18"/>
                <w:szCs w:val="18"/>
              </w:rPr>
              <w:t>curso 2014</w:t>
            </w:r>
            <w:r w:rsidR="00610B82">
              <w:rPr>
                <w:rFonts w:ascii="Arial" w:hAnsi="Arial" w:cs="Arial"/>
                <w:i/>
                <w:sz w:val="18"/>
                <w:szCs w:val="18"/>
              </w:rPr>
              <w:t xml:space="preserve"> / </w:t>
            </w:r>
            <w:r w:rsidRPr="0023591C">
              <w:rPr>
                <w:rFonts w:ascii="Arial" w:hAnsi="Arial" w:cs="Arial"/>
                <w:i/>
                <w:sz w:val="18"/>
                <w:szCs w:val="18"/>
              </w:rPr>
              <w:t>2015</w:t>
            </w:r>
          </w:p>
          <w:p w:rsidR="00781254" w:rsidRDefault="0056032C" w:rsidP="0056032C">
            <w:pPr>
              <w:jc w:val="center"/>
              <w:rPr>
                <w:rFonts w:ascii="Arial" w:hAnsi="Arial" w:cs="Arial"/>
                <w:b/>
                <w:color w:val="1F497D" w:themeColor="text2"/>
                <w:sz w:val="20"/>
                <w:szCs w:val="20"/>
              </w:rPr>
            </w:pPr>
            <w:r w:rsidRPr="00B02598">
              <w:rPr>
                <w:rFonts w:ascii="Arial" w:hAnsi="Arial" w:cs="Arial"/>
                <w:sz w:val="16"/>
                <w:szCs w:val="16"/>
              </w:rPr>
              <w:t>(Resolución de 2</w:t>
            </w:r>
            <w:r>
              <w:rPr>
                <w:rFonts w:ascii="Arial" w:hAnsi="Arial" w:cs="Arial"/>
                <w:sz w:val="16"/>
                <w:szCs w:val="16"/>
              </w:rPr>
              <w:t>3</w:t>
            </w:r>
            <w:r w:rsidRPr="00B02598">
              <w:rPr>
                <w:rFonts w:ascii="Arial" w:hAnsi="Arial" w:cs="Arial"/>
                <w:sz w:val="16"/>
                <w:szCs w:val="16"/>
              </w:rPr>
              <w:t xml:space="preserve"> de mayo de 201</w:t>
            </w:r>
            <w:r>
              <w:rPr>
                <w:rFonts w:ascii="Arial" w:hAnsi="Arial" w:cs="Arial"/>
                <w:sz w:val="16"/>
                <w:szCs w:val="16"/>
              </w:rPr>
              <w:t>4</w:t>
            </w:r>
            <w:r w:rsidRPr="00B02598">
              <w:rPr>
                <w:rFonts w:ascii="Arial" w:hAnsi="Arial" w:cs="Arial"/>
                <w:sz w:val="16"/>
                <w:szCs w:val="16"/>
              </w:rPr>
              <w:t>, BOCYL de 1</w:t>
            </w:r>
            <w:r>
              <w:rPr>
                <w:rFonts w:ascii="Arial" w:hAnsi="Arial" w:cs="Arial"/>
                <w:sz w:val="16"/>
                <w:szCs w:val="16"/>
              </w:rPr>
              <w:t>0</w:t>
            </w:r>
            <w:r w:rsidRPr="00B02598">
              <w:rPr>
                <w:rFonts w:ascii="Arial" w:hAnsi="Arial" w:cs="Arial"/>
                <w:sz w:val="16"/>
                <w:szCs w:val="16"/>
              </w:rPr>
              <w:t xml:space="preserve"> de </w:t>
            </w:r>
            <w:r>
              <w:rPr>
                <w:rFonts w:ascii="Arial" w:hAnsi="Arial" w:cs="Arial"/>
                <w:sz w:val="16"/>
                <w:szCs w:val="16"/>
              </w:rPr>
              <w:t>junio</w:t>
            </w:r>
            <w:r w:rsidRPr="00B02598">
              <w:rPr>
                <w:rFonts w:ascii="Arial" w:hAnsi="Arial" w:cs="Arial"/>
                <w:sz w:val="16"/>
                <w:szCs w:val="16"/>
              </w:rPr>
              <w:t>)</w:t>
            </w:r>
          </w:p>
        </w:tc>
      </w:tr>
    </w:tbl>
    <w:p w:rsidR="00781254" w:rsidRDefault="00781254" w:rsidP="00B338B1">
      <w:pPr>
        <w:spacing w:after="0" w:line="240" w:lineRule="auto"/>
        <w:jc w:val="center"/>
        <w:rPr>
          <w:rFonts w:ascii="Arial" w:hAnsi="Arial" w:cs="Arial"/>
          <w:b/>
          <w:color w:val="1F497D" w:themeColor="text2"/>
          <w:sz w:val="20"/>
          <w:szCs w:val="20"/>
        </w:rPr>
      </w:pPr>
    </w:p>
    <w:p w:rsidR="008751C6" w:rsidRDefault="008751C6" w:rsidP="00C86226">
      <w:pPr>
        <w:spacing w:before="60" w:after="60"/>
        <w:jc w:val="center"/>
        <w:rPr>
          <w:rFonts w:ascii="Arial" w:eastAsia="Times New Roman" w:hAnsi="Arial" w:cs="Arial"/>
          <w:b/>
          <w:bCs/>
          <w:color w:val="1F497D" w:themeColor="text2"/>
          <w:sz w:val="16"/>
          <w:szCs w:val="16"/>
        </w:rPr>
      </w:pPr>
    </w:p>
    <w:p w:rsidR="00C86226" w:rsidRDefault="00C86226" w:rsidP="00C86226">
      <w:pPr>
        <w:spacing w:before="60" w:after="60"/>
        <w:jc w:val="center"/>
        <w:rPr>
          <w:rFonts w:ascii="Arial" w:eastAsia="Times New Roman" w:hAnsi="Arial" w:cs="Arial"/>
          <w:b/>
          <w:bCs/>
          <w:color w:val="1F497D" w:themeColor="text2"/>
          <w:sz w:val="16"/>
          <w:szCs w:val="16"/>
        </w:rPr>
      </w:pPr>
      <w:r w:rsidRPr="004F78E0">
        <w:rPr>
          <w:rFonts w:ascii="Arial" w:eastAsia="Times New Roman" w:hAnsi="Arial" w:cs="Arial"/>
          <w:b/>
          <w:bCs/>
          <w:color w:val="1F497D" w:themeColor="text2"/>
          <w:sz w:val="16"/>
          <w:szCs w:val="16"/>
        </w:rPr>
        <w:t xml:space="preserve">ADMISIÓN EN PERÍODO ORDINARIO: junio / </w:t>
      </w:r>
      <w:r>
        <w:rPr>
          <w:rFonts w:ascii="Arial" w:eastAsia="Times New Roman" w:hAnsi="Arial" w:cs="Arial"/>
          <w:b/>
          <w:bCs/>
          <w:color w:val="1F497D" w:themeColor="text2"/>
          <w:sz w:val="16"/>
          <w:szCs w:val="16"/>
        </w:rPr>
        <w:t>julio</w:t>
      </w:r>
    </w:p>
    <w:p w:rsidR="00C86226" w:rsidRPr="004F78E0" w:rsidRDefault="00C86226" w:rsidP="00C86226">
      <w:pPr>
        <w:spacing w:before="60" w:after="60"/>
        <w:jc w:val="center"/>
        <w:rPr>
          <w:rFonts w:ascii="Arial" w:eastAsia="Times New Roman" w:hAnsi="Arial" w:cs="Arial"/>
          <w:b/>
          <w:bCs/>
          <w:color w:val="1F497D" w:themeColor="text2"/>
          <w:sz w:val="16"/>
          <w:szCs w:val="16"/>
        </w:rPr>
      </w:pPr>
      <w:r w:rsidRPr="004F78E0">
        <w:rPr>
          <w:rFonts w:ascii="Arial" w:eastAsia="Times New Roman" w:hAnsi="Arial" w:cs="Arial"/>
          <w:bCs/>
          <w:sz w:val="16"/>
          <w:szCs w:val="16"/>
        </w:rPr>
        <w:t>Publicación de la oferta de ciclos formativos con los puestos escolares vacantes: antes del 21 de junio</w:t>
      </w:r>
      <w:r>
        <w:rPr>
          <w:rFonts w:ascii="Arial" w:eastAsia="Times New Roman" w:hAnsi="Arial" w:cs="Arial"/>
          <w:b/>
          <w:bCs/>
          <w:color w:val="1F497D" w:themeColor="text2"/>
          <w:sz w:val="16"/>
          <w:szCs w:val="16"/>
        </w:rPr>
        <w:t>.</w:t>
      </w:r>
    </w:p>
    <w:tbl>
      <w:tblPr>
        <w:tblStyle w:val="Tablaconcuadrcula"/>
        <w:tblW w:w="10858" w:type="dxa"/>
        <w:jc w:val="center"/>
        <w:tblInd w:w="-600" w:type="dxa"/>
        <w:tblLook w:val="04A0" w:firstRow="1" w:lastRow="0" w:firstColumn="1" w:lastColumn="0" w:noHBand="0" w:noVBand="1"/>
      </w:tblPr>
      <w:tblGrid>
        <w:gridCol w:w="9293"/>
        <w:gridCol w:w="1447"/>
        <w:gridCol w:w="118"/>
      </w:tblGrid>
      <w:tr w:rsidR="00603536" w:rsidRPr="004F78E0" w:rsidTr="0056032C">
        <w:trPr>
          <w:gridAfter w:val="1"/>
          <w:wAfter w:w="120" w:type="dxa"/>
          <w:trHeight w:val="304"/>
          <w:jc w:val="center"/>
        </w:trPr>
        <w:tc>
          <w:tcPr>
            <w:tcW w:w="10858" w:type="dxa"/>
            <w:gridSpan w:val="2"/>
            <w:shd w:val="clear" w:color="auto" w:fill="D9D9D9" w:themeFill="background1" w:themeFillShade="D9"/>
          </w:tcPr>
          <w:p w:rsidR="00603536" w:rsidRPr="00C2718D" w:rsidRDefault="004A48F0" w:rsidP="00CC20C4">
            <w:pPr>
              <w:spacing w:before="60" w:after="60"/>
              <w:jc w:val="center"/>
              <w:rPr>
                <w:rFonts w:ascii="Arial" w:eastAsia="Times New Roman" w:hAnsi="Arial" w:cs="Arial"/>
                <w:b/>
                <w:bCs/>
                <w:i/>
                <w:sz w:val="16"/>
                <w:szCs w:val="16"/>
              </w:rPr>
            </w:pPr>
            <w:r w:rsidRPr="00C2718D">
              <w:rPr>
                <w:rFonts w:ascii="Arial" w:eastAsia="Times New Roman" w:hAnsi="Arial" w:cs="Arial"/>
                <w:b/>
                <w:bCs/>
                <w:color w:val="002060"/>
                <w:sz w:val="16"/>
                <w:szCs w:val="16"/>
              </w:rPr>
              <w:t xml:space="preserve">ADMISIÓN DE SOLICITUDES Y </w:t>
            </w:r>
            <w:r w:rsidR="00603536" w:rsidRPr="00C2718D">
              <w:rPr>
                <w:rFonts w:ascii="Arial" w:eastAsia="Times New Roman" w:hAnsi="Arial" w:cs="Arial"/>
                <w:b/>
                <w:bCs/>
                <w:color w:val="002060"/>
                <w:sz w:val="16"/>
                <w:szCs w:val="16"/>
              </w:rPr>
              <w:t>PRIMER P</w:t>
            </w:r>
            <w:r w:rsidR="00CC20C4" w:rsidRPr="00C2718D">
              <w:rPr>
                <w:rFonts w:ascii="Arial" w:eastAsia="Times New Roman" w:hAnsi="Arial" w:cs="Arial"/>
                <w:b/>
                <w:bCs/>
                <w:color w:val="002060"/>
                <w:sz w:val="16"/>
                <w:szCs w:val="16"/>
              </w:rPr>
              <w:t>ERÍODO DE MATRÍCULA</w:t>
            </w:r>
            <w:r w:rsidR="00A6277E" w:rsidRPr="00C2718D">
              <w:rPr>
                <w:rFonts w:ascii="Arial" w:eastAsia="Times New Roman" w:hAnsi="Arial" w:cs="Arial"/>
                <w:b/>
                <w:bCs/>
                <w:i/>
                <w:color w:val="002060"/>
                <w:sz w:val="16"/>
                <w:szCs w:val="16"/>
              </w:rPr>
              <w:t xml:space="preserve"> (PRIMERA OPCIÓN)</w:t>
            </w:r>
          </w:p>
        </w:tc>
      </w:tr>
      <w:tr w:rsidR="00603536" w:rsidRPr="004F78E0" w:rsidTr="004F78E0">
        <w:trPr>
          <w:gridAfter w:val="1"/>
          <w:wAfter w:w="120" w:type="dxa"/>
          <w:trHeight w:val="289"/>
          <w:jc w:val="center"/>
        </w:trPr>
        <w:tc>
          <w:tcPr>
            <w:tcW w:w="9399" w:type="dxa"/>
          </w:tcPr>
          <w:p w:rsidR="00603536" w:rsidRPr="004F78E0" w:rsidRDefault="00603536" w:rsidP="003A021F">
            <w:pPr>
              <w:pStyle w:val="Prrafodelista"/>
              <w:numPr>
                <w:ilvl w:val="0"/>
                <w:numId w:val="5"/>
              </w:numPr>
              <w:spacing w:before="60" w:after="60"/>
              <w:jc w:val="both"/>
              <w:rPr>
                <w:rFonts w:ascii="Arial" w:eastAsia="Times New Roman" w:hAnsi="Arial" w:cs="Arial"/>
                <w:bCs/>
                <w:sz w:val="16"/>
                <w:szCs w:val="16"/>
              </w:rPr>
            </w:pPr>
            <w:r w:rsidRPr="004F78E0">
              <w:rPr>
                <w:rFonts w:ascii="Arial" w:eastAsia="Times New Roman" w:hAnsi="Arial" w:cs="Arial"/>
                <w:b/>
                <w:bCs/>
                <w:sz w:val="16"/>
                <w:szCs w:val="16"/>
              </w:rPr>
              <w:t>Presentación de solicitudes en las secretarías de los centros</w:t>
            </w:r>
          </w:p>
        </w:tc>
        <w:tc>
          <w:tcPr>
            <w:tcW w:w="1459" w:type="dxa"/>
            <w:vAlign w:val="center"/>
          </w:tcPr>
          <w:p w:rsidR="00603536" w:rsidRPr="004F78E0" w:rsidRDefault="00624888" w:rsidP="00624888">
            <w:pPr>
              <w:spacing w:before="60" w:after="60"/>
              <w:jc w:val="center"/>
              <w:rPr>
                <w:rFonts w:ascii="Arial" w:eastAsia="Times New Roman" w:hAnsi="Arial" w:cs="Arial"/>
                <w:b/>
                <w:bCs/>
                <w:sz w:val="16"/>
                <w:szCs w:val="16"/>
              </w:rPr>
            </w:pPr>
            <w:r w:rsidRPr="004F78E0">
              <w:rPr>
                <w:rFonts w:ascii="Arial" w:eastAsia="Times New Roman" w:hAnsi="Arial" w:cs="Arial"/>
                <w:b/>
                <w:bCs/>
                <w:sz w:val="16"/>
                <w:szCs w:val="16"/>
              </w:rPr>
              <w:t>23</w:t>
            </w:r>
            <w:r w:rsidR="00603536" w:rsidRPr="004F78E0">
              <w:rPr>
                <w:rFonts w:ascii="Arial" w:eastAsia="Times New Roman" w:hAnsi="Arial" w:cs="Arial"/>
                <w:b/>
                <w:bCs/>
                <w:sz w:val="16"/>
                <w:szCs w:val="16"/>
              </w:rPr>
              <w:t xml:space="preserve"> </w:t>
            </w:r>
            <w:r w:rsidRPr="004F78E0">
              <w:rPr>
                <w:rFonts w:ascii="Arial" w:eastAsia="Times New Roman" w:hAnsi="Arial" w:cs="Arial"/>
                <w:b/>
                <w:bCs/>
                <w:sz w:val="16"/>
                <w:szCs w:val="16"/>
              </w:rPr>
              <w:t>al 30 de junio</w:t>
            </w:r>
          </w:p>
        </w:tc>
      </w:tr>
      <w:tr w:rsidR="00603536" w:rsidRPr="004F78E0" w:rsidTr="004F78E0">
        <w:trPr>
          <w:gridAfter w:val="1"/>
          <w:wAfter w:w="120" w:type="dxa"/>
          <w:trHeight w:val="284"/>
          <w:jc w:val="center"/>
        </w:trPr>
        <w:tc>
          <w:tcPr>
            <w:tcW w:w="9399" w:type="dxa"/>
          </w:tcPr>
          <w:p w:rsidR="00603536" w:rsidRPr="004F78E0" w:rsidRDefault="00603536" w:rsidP="00141F3F">
            <w:pPr>
              <w:pStyle w:val="Prrafodelista"/>
              <w:numPr>
                <w:ilvl w:val="0"/>
                <w:numId w:val="5"/>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 xml:space="preserve">Publicación </w:t>
            </w:r>
            <w:r w:rsidR="00987890" w:rsidRPr="004F78E0">
              <w:rPr>
                <w:rFonts w:ascii="Arial" w:eastAsia="Times New Roman" w:hAnsi="Arial" w:cs="Arial"/>
                <w:bCs/>
                <w:sz w:val="16"/>
                <w:szCs w:val="16"/>
              </w:rPr>
              <w:t xml:space="preserve">en los centros </w:t>
            </w:r>
            <w:r w:rsidRPr="004F78E0">
              <w:rPr>
                <w:rFonts w:ascii="Arial" w:eastAsia="Times New Roman" w:hAnsi="Arial" w:cs="Arial"/>
                <w:bCs/>
                <w:sz w:val="16"/>
                <w:szCs w:val="16"/>
              </w:rPr>
              <w:t>de las listas provisionales de los alumnos solicitantes por orden de prioridad y plazo de reclamaciones</w:t>
            </w:r>
            <w:r w:rsidR="00141F3F" w:rsidRPr="004F78E0">
              <w:rPr>
                <w:rFonts w:ascii="Arial" w:eastAsia="Times New Roman" w:hAnsi="Arial" w:cs="Arial"/>
                <w:bCs/>
                <w:sz w:val="16"/>
                <w:szCs w:val="16"/>
              </w:rPr>
              <w:t>.</w:t>
            </w:r>
          </w:p>
        </w:tc>
        <w:tc>
          <w:tcPr>
            <w:tcW w:w="1459" w:type="dxa"/>
            <w:vAlign w:val="center"/>
          </w:tcPr>
          <w:p w:rsidR="00603536" w:rsidRPr="004F78E0" w:rsidRDefault="007A105F" w:rsidP="00DD2BC9">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3</w:t>
            </w:r>
            <w:r w:rsidR="00603536" w:rsidRPr="004F78E0">
              <w:rPr>
                <w:rFonts w:ascii="Arial" w:eastAsia="Times New Roman" w:hAnsi="Arial" w:cs="Arial"/>
                <w:bCs/>
                <w:sz w:val="16"/>
                <w:szCs w:val="16"/>
              </w:rPr>
              <w:t xml:space="preserve"> de julio</w:t>
            </w:r>
          </w:p>
        </w:tc>
      </w:tr>
      <w:tr w:rsidR="002F237F" w:rsidRPr="004F78E0" w:rsidTr="004F78E0">
        <w:trPr>
          <w:gridAfter w:val="1"/>
          <w:wAfter w:w="120" w:type="dxa"/>
          <w:trHeight w:val="284"/>
          <w:jc w:val="center"/>
        </w:trPr>
        <w:tc>
          <w:tcPr>
            <w:tcW w:w="9399" w:type="dxa"/>
          </w:tcPr>
          <w:p w:rsidR="002F237F" w:rsidRPr="004F78E0" w:rsidRDefault="002F237F" w:rsidP="005B6B0A">
            <w:pPr>
              <w:pStyle w:val="Prrafodelista"/>
              <w:numPr>
                <w:ilvl w:val="0"/>
                <w:numId w:val="5"/>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Reclamaciones a las listas provisionales</w:t>
            </w:r>
            <w:r w:rsidR="005B6B0A" w:rsidRPr="004F78E0">
              <w:rPr>
                <w:rFonts w:ascii="Arial" w:eastAsia="Times New Roman" w:hAnsi="Arial" w:cs="Arial"/>
                <w:bCs/>
                <w:sz w:val="16"/>
                <w:szCs w:val="16"/>
              </w:rPr>
              <w:t xml:space="preserve"> en los centros.</w:t>
            </w:r>
          </w:p>
        </w:tc>
        <w:tc>
          <w:tcPr>
            <w:tcW w:w="1459" w:type="dxa"/>
            <w:vAlign w:val="center"/>
          </w:tcPr>
          <w:p w:rsidR="002F237F" w:rsidRPr="004F78E0" w:rsidRDefault="002F237F" w:rsidP="00E7260C">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4 al 7 de julio</w:t>
            </w:r>
          </w:p>
        </w:tc>
      </w:tr>
      <w:tr w:rsidR="00603536" w:rsidRPr="004F78E0" w:rsidTr="004F78E0">
        <w:trPr>
          <w:gridAfter w:val="1"/>
          <w:wAfter w:w="120" w:type="dxa"/>
          <w:trHeight w:val="284"/>
          <w:jc w:val="center"/>
        </w:trPr>
        <w:tc>
          <w:tcPr>
            <w:tcW w:w="9399" w:type="dxa"/>
          </w:tcPr>
          <w:p w:rsidR="00603536" w:rsidRPr="004F78E0" w:rsidRDefault="00603536" w:rsidP="008766F9">
            <w:pPr>
              <w:pStyle w:val="Prrafodelista"/>
              <w:numPr>
                <w:ilvl w:val="0"/>
                <w:numId w:val="5"/>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 xml:space="preserve">Publicación </w:t>
            </w:r>
            <w:r w:rsidR="00987890" w:rsidRPr="004F78E0">
              <w:rPr>
                <w:rFonts w:ascii="Arial" w:eastAsia="Times New Roman" w:hAnsi="Arial" w:cs="Arial"/>
                <w:bCs/>
                <w:sz w:val="16"/>
                <w:szCs w:val="16"/>
              </w:rPr>
              <w:t xml:space="preserve">en los centros </w:t>
            </w:r>
            <w:r w:rsidRPr="004F78E0">
              <w:rPr>
                <w:rFonts w:ascii="Arial" w:eastAsia="Times New Roman" w:hAnsi="Arial" w:cs="Arial"/>
                <w:bCs/>
                <w:sz w:val="16"/>
                <w:szCs w:val="16"/>
              </w:rPr>
              <w:t>de las listas definitivas de alumnos, por orden de prioridad, indicando a los que se han concedido plaza y excluidos</w:t>
            </w:r>
            <w:r w:rsidR="00C94D3D" w:rsidRPr="004F78E0">
              <w:rPr>
                <w:rFonts w:ascii="Arial" w:eastAsia="Times New Roman" w:hAnsi="Arial" w:cs="Arial"/>
                <w:bCs/>
                <w:sz w:val="16"/>
                <w:szCs w:val="16"/>
              </w:rPr>
              <w:t>.</w:t>
            </w:r>
          </w:p>
        </w:tc>
        <w:tc>
          <w:tcPr>
            <w:tcW w:w="1459" w:type="dxa"/>
            <w:vAlign w:val="center"/>
          </w:tcPr>
          <w:p w:rsidR="00603536" w:rsidRPr="004F78E0" w:rsidRDefault="00D72A8B" w:rsidP="00E7260C">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8</w:t>
            </w:r>
            <w:r w:rsidR="00603536" w:rsidRPr="004F78E0">
              <w:rPr>
                <w:rFonts w:ascii="Arial" w:eastAsia="Times New Roman" w:hAnsi="Arial" w:cs="Arial"/>
                <w:bCs/>
                <w:sz w:val="16"/>
                <w:szCs w:val="16"/>
              </w:rPr>
              <w:t xml:space="preserve"> de julio</w:t>
            </w:r>
          </w:p>
        </w:tc>
      </w:tr>
      <w:tr w:rsidR="00603536" w:rsidRPr="004F78E0" w:rsidTr="004F78E0">
        <w:trPr>
          <w:gridAfter w:val="1"/>
          <w:wAfter w:w="120" w:type="dxa"/>
          <w:trHeight w:val="284"/>
          <w:jc w:val="center"/>
        </w:trPr>
        <w:tc>
          <w:tcPr>
            <w:tcW w:w="9399" w:type="dxa"/>
          </w:tcPr>
          <w:p w:rsidR="00603536" w:rsidRPr="004F78E0" w:rsidRDefault="00603536" w:rsidP="008766F9">
            <w:pPr>
              <w:pStyle w:val="Prrafodelista"/>
              <w:numPr>
                <w:ilvl w:val="0"/>
                <w:numId w:val="5"/>
              </w:numPr>
              <w:spacing w:before="60" w:after="60"/>
              <w:jc w:val="both"/>
              <w:rPr>
                <w:rFonts w:ascii="Arial" w:eastAsia="Times New Roman" w:hAnsi="Arial" w:cs="Arial"/>
                <w:b/>
                <w:bCs/>
                <w:sz w:val="16"/>
                <w:szCs w:val="16"/>
              </w:rPr>
            </w:pPr>
            <w:r w:rsidRPr="004F78E0">
              <w:rPr>
                <w:rFonts w:ascii="Arial" w:eastAsia="Times New Roman" w:hAnsi="Arial" w:cs="Arial"/>
                <w:b/>
                <w:bCs/>
                <w:sz w:val="16"/>
                <w:szCs w:val="16"/>
              </w:rPr>
              <w:t>Matriculación de alumnos</w:t>
            </w:r>
            <w:r w:rsidR="00D72A8B" w:rsidRPr="004F78E0">
              <w:rPr>
                <w:rFonts w:ascii="Arial" w:eastAsia="Times New Roman" w:hAnsi="Arial" w:cs="Arial"/>
                <w:b/>
                <w:bCs/>
                <w:sz w:val="16"/>
                <w:szCs w:val="16"/>
              </w:rPr>
              <w:t xml:space="preserve"> de primero y segundo curso</w:t>
            </w:r>
          </w:p>
        </w:tc>
        <w:tc>
          <w:tcPr>
            <w:tcW w:w="1459" w:type="dxa"/>
            <w:vAlign w:val="center"/>
          </w:tcPr>
          <w:p w:rsidR="00603536" w:rsidRPr="004F78E0" w:rsidRDefault="00D72A8B" w:rsidP="00E7260C">
            <w:pPr>
              <w:spacing w:before="60" w:after="60"/>
              <w:jc w:val="center"/>
              <w:rPr>
                <w:rFonts w:ascii="Arial" w:eastAsia="Times New Roman" w:hAnsi="Arial" w:cs="Arial"/>
                <w:b/>
                <w:bCs/>
                <w:color w:val="1F497D" w:themeColor="text2"/>
                <w:sz w:val="16"/>
                <w:szCs w:val="16"/>
              </w:rPr>
            </w:pPr>
            <w:r w:rsidRPr="004F78E0">
              <w:rPr>
                <w:rFonts w:ascii="Arial" w:eastAsia="Times New Roman" w:hAnsi="Arial" w:cs="Arial"/>
                <w:b/>
                <w:bCs/>
                <w:sz w:val="16"/>
                <w:szCs w:val="16"/>
              </w:rPr>
              <w:t>9 y 10</w:t>
            </w:r>
            <w:r w:rsidR="00603536" w:rsidRPr="004F78E0">
              <w:rPr>
                <w:rFonts w:ascii="Arial" w:eastAsia="Times New Roman" w:hAnsi="Arial" w:cs="Arial"/>
                <w:b/>
                <w:bCs/>
                <w:sz w:val="16"/>
                <w:szCs w:val="16"/>
              </w:rPr>
              <w:t xml:space="preserve"> de julio</w:t>
            </w:r>
          </w:p>
        </w:tc>
      </w:tr>
      <w:tr w:rsidR="00603536" w:rsidRPr="004F78E0" w:rsidTr="004F78E0">
        <w:trPr>
          <w:gridAfter w:val="1"/>
          <w:wAfter w:w="120" w:type="dxa"/>
          <w:trHeight w:val="284"/>
          <w:jc w:val="center"/>
        </w:trPr>
        <w:tc>
          <w:tcPr>
            <w:tcW w:w="9399" w:type="dxa"/>
          </w:tcPr>
          <w:p w:rsidR="00603536" w:rsidRPr="004F78E0" w:rsidRDefault="00603536" w:rsidP="008766F9">
            <w:pPr>
              <w:pStyle w:val="Prrafodelista"/>
              <w:numPr>
                <w:ilvl w:val="0"/>
                <w:numId w:val="5"/>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 xml:space="preserve">Los centros expondrán a las 10 de la mañana la relación de </w:t>
            </w:r>
            <w:r w:rsidR="008766F9" w:rsidRPr="004F78E0">
              <w:rPr>
                <w:rFonts w:ascii="Arial" w:eastAsia="Times New Roman" w:hAnsi="Arial" w:cs="Arial"/>
                <w:bCs/>
                <w:sz w:val="16"/>
                <w:szCs w:val="16"/>
              </w:rPr>
              <w:t xml:space="preserve">plazas </w:t>
            </w:r>
            <w:r w:rsidRPr="004F78E0">
              <w:rPr>
                <w:rFonts w:ascii="Arial" w:eastAsia="Times New Roman" w:hAnsi="Arial" w:cs="Arial"/>
                <w:bCs/>
                <w:sz w:val="16"/>
                <w:szCs w:val="16"/>
              </w:rPr>
              <w:t>vacantes</w:t>
            </w:r>
            <w:r w:rsidR="008766F9" w:rsidRPr="004F78E0">
              <w:rPr>
                <w:rFonts w:ascii="Arial" w:eastAsia="Times New Roman" w:hAnsi="Arial" w:cs="Arial"/>
                <w:bCs/>
                <w:sz w:val="16"/>
                <w:szCs w:val="16"/>
              </w:rPr>
              <w:t xml:space="preserve"> por ciclo</w:t>
            </w:r>
            <w:r w:rsidRPr="004F78E0">
              <w:rPr>
                <w:rFonts w:ascii="Arial" w:eastAsia="Times New Roman" w:hAnsi="Arial" w:cs="Arial"/>
                <w:bCs/>
                <w:sz w:val="16"/>
                <w:szCs w:val="16"/>
              </w:rPr>
              <w:t xml:space="preserve"> y llamarán por orden de lista para su matriculación a quienes hubieran pedido ese centro en primera opción y no hubiesen obtenido plaza, hasta cubrir vacantes.</w:t>
            </w:r>
          </w:p>
        </w:tc>
        <w:tc>
          <w:tcPr>
            <w:tcW w:w="1459" w:type="dxa"/>
            <w:vAlign w:val="center"/>
          </w:tcPr>
          <w:p w:rsidR="00603536" w:rsidRPr="004F78E0" w:rsidRDefault="00603536" w:rsidP="008766F9">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1</w:t>
            </w:r>
            <w:r w:rsidR="0083091B" w:rsidRPr="004F78E0">
              <w:rPr>
                <w:rFonts w:ascii="Arial" w:eastAsia="Times New Roman" w:hAnsi="Arial" w:cs="Arial"/>
                <w:bCs/>
                <w:sz w:val="16"/>
                <w:szCs w:val="16"/>
              </w:rPr>
              <w:t>1</w:t>
            </w:r>
            <w:r w:rsidR="005B6B0A" w:rsidRPr="004F78E0">
              <w:rPr>
                <w:rFonts w:ascii="Arial" w:eastAsia="Times New Roman" w:hAnsi="Arial" w:cs="Arial"/>
                <w:bCs/>
                <w:sz w:val="16"/>
                <w:szCs w:val="16"/>
              </w:rPr>
              <w:t xml:space="preserve"> </w:t>
            </w:r>
            <w:r w:rsidRPr="004F78E0">
              <w:rPr>
                <w:rFonts w:ascii="Arial" w:eastAsia="Times New Roman" w:hAnsi="Arial" w:cs="Arial"/>
                <w:bCs/>
                <w:sz w:val="16"/>
                <w:szCs w:val="16"/>
              </w:rPr>
              <w:t>de julio</w:t>
            </w:r>
          </w:p>
        </w:tc>
      </w:tr>
      <w:tr w:rsidR="00E67CE7" w:rsidRPr="004F78E0" w:rsidTr="005D26D6">
        <w:trPr>
          <w:trHeight w:val="284"/>
          <w:jc w:val="center"/>
        </w:trPr>
        <w:tc>
          <w:tcPr>
            <w:tcW w:w="10858" w:type="dxa"/>
            <w:gridSpan w:val="3"/>
            <w:shd w:val="clear" w:color="auto" w:fill="D9D9D9" w:themeFill="background1" w:themeFillShade="D9"/>
          </w:tcPr>
          <w:p w:rsidR="00E67CE7" w:rsidRPr="00C2718D" w:rsidRDefault="004A48F0" w:rsidP="004A48F0">
            <w:pPr>
              <w:spacing w:before="60" w:after="60"/>
              <w:jc w:val="center"/>
              <w:rPr>
                <w:rFonts w:ascii="Arial" w:eastAsia="Times New Roman" w:hAnsi="Arial" w:cs="Arial"/>
                <w:b/>
                <w:bCs/>
                <w:sz w:val="16"/>
                <w:szCs w:val="16"/>
              </w:rPr>
            </w:pPr>
            <w:r w:rsidRPr="00C2718D">
              <w:rPr>
                <w:rFonts w:ascii="Arial" w:eastAsia="Times New Roman" w:hAnsi="Arial" w:cs="Arial"/>
                <w:b/>
                <w:bCs/>
                <w:color w:val="002060"/>
                <w:sz w:val="16"/>
                <w:szCs w:val="16"/>
              </w:rPr>
              <w:t xml:space="preserve">ADJUDICACIÓN DE VACANTES Y </w:t>
            </w:r>
            <w:r w:rsidR="00E67CE7" w:rsidRPr="00C2718D">
              <w:rPr>
                <w:rFonts w:ascii="Arial" w:eastAsia="Times New Roman" w:hAnsi="Arial" w:cs="Arial"/>
                <w:b/>
                <w:bCs/>
                <w:color w:val="002060"/>
                <w:sz w:val="16"/>
                <w:szCs w:val="16"/>
              </w:rPr>
              <w:t>SEGUNDO P</w:t>
            </w:r>
            <w:r w:rsidR="00470DA0" w:rsidRPr="00C2718D">
              <w:rPr>
                <w:rFonts w:ascii="Arial" w:eastAsia="Times New Roman" w:hAnsi="Arial" w:cs="Arial"/>
                <w:b/>
                <w:bCs/>
                <w:color w:val="002060"/>
                <w:sz w:val="16"/>
                <w:szCs w:val="16"/>
              </w:rPr>
              <w:t>ERÍODO DE MATRÍ</w:t>
            </w:r>
            <w:r w:rsidR="00E67CE7" w:rsidRPr="00C2718D">
              <w:rPr>
                <w:rFonts w:ascii="Arial" w:eastAsia="Times New Roman" w:hAnsi="Arial" w:cs="Arial"/>
                <w:b/>
                <w:bCs/>
                <w:color w:val="002060"/>
                <w:sz w:val="16"/>
                <w:szCs w:val="16"/>
              </w:rPr>
              <w:t>CULA</w:t>
            </w:r>
            <w:r w:rsidR="00A6277E" w:rsidRPr="00C2718D">
              <w:rPr>
                <w:rFonts w:ascii="Arial" w:eastAsia="Times New Roman" w:hAnsi="Arial" w:cs="Arial"/>
                <w:b/>
                <w:bCs/>
                <w:i/>
                <w:color w:val="002060"/>
                <w:sz w:val="16"/>
                <w:szCs w:val="16"/>
              </w:rPr>
              <w:t xml:space="preserve"> (OTRAS OPCIONES)</w:t>
            </w:r>
          </w:p>
        </w:tc>
      </w:tr>
      <w:tr w:rsidR="00E67CE7" w:rsidRPr="004F78E0" w:rsidTr="005D26D6">
        <w:trPr>
          <w:trHeight w:val="284"/>
          <w:jc w:val="center"/>
        </w:trPr>
        <w:tc>
          <w:tcPr>
            <w:tcW w:w="9399" w:type="dxa"/>
          </w:tcPr>
          <w:p w:rsidR="00E67CE7" w:rsidRPr="004F78E0" w:rsidRDefault="00E67CE7" w:rsidP="00A27588">
            <w:pPr>
              <w:pStyle w:val="Prrafodelista"/>
              <w:numPr>
                <w:ilvl w:val="0"/>
                <w:numId w:val="6"/>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Adjudicación de  las plazas vacantes y publicación de</w:t>
            </w:r>
            <w:r w:rsidR="00863BAA" w:rsidRPr="004F78E0">
              <w:rPr>
                <w:rFonts w:ascii="Arial" w:eastAsia="Times New Roman" w:hAnsi="Arial" w:cs="Arial"/>
                <w:bCs/>
                <w:sz w:val="16"/>
                <w:szCs w:val="16"/>
              </w:rPr>
              <w:t xml:space="preserve"> nuevas </w:t>
            </w:r>
            <w:r w:rsidRPr="004F78E0">
              <w:rPr>
                <w:rFonts w:ascii="Arial" w:eastAsia="Times New Roman" w:hAnsi="Arial" w:cs="Arial"/>
                <w:bCs/>
                <w:sz w:val="16"/>
                <w:szCs w:val="16"/>
              </w:rPr>
              <w:t>listas provisionales, en</w:t>
            </w:r>
            <w:r w:rsidR="00863BAA" w:rsidRPr="004F78E0">
              <w:rPr>
                <w:rFonts w:ascii="Arial" w:eastAsia="Times New Roman" w:hAnsi="Arial" w:cs="Arial"/>
                <w:bCs/>
                <w:sz w:val="16"/>
                <w:szCs w:val="16"/>
              </w:rPr>
              <w:t xml:space="preserve"> los tablones de anuncios de</w:t>
            </w:r>
            <w:r w:rsidRPr="004F78E0">
              <w:rPr>
                <w:rFonts w:ascii="Arial" w:eastAsia="Times New Roman" w:hAnsi="Arial" w:cs="Arial"/>
                <w:bCs/>
                <w:sz w:val="16"/>
                <w:szCs w:val="16"/>
              </w:rPr>
              <w:t xml:space="preserve"> la Dirección Provincial de Educación</w:t>
            </w:r>
            <w:r w:rsidR="00C94D3D" w:rsidRPr="004F78E0">
              <w:rPr>
                <w:rFonts w:ascii="Arial" w:eastAsia="Times New Roman" w:hAnsi="Arial" w:cs="Arial"/>
                <w:bCs/>
                <w:sz w:val="16"/>
                <w:szCs w:val="16"/>
              </w:rPr>
              <w:t>.</w:t>
            </w:r>
          </w:p>
        </w:tc>
        <w:tc>
          <w:tcPr>
            <w:tcW w:w="1459" w:type="dxa"/>
            <w:gridSpan w:val="2"/>
            <w:vAlign w:val="center"/>
          </w:tcPr>
          <w:p w:rsidR="00E67CE7" w:rsidRPr="004F78E0" w:rsidRDefault="003C6676" w:rsidP="00E7260C">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17</w:t>
            </w:r>
            <w:r w:rsidR="00E67CE7" w:rsidRPr="004F78E0">
              <w:rPr>
                <w:rFonts w:ascii="Arial" w:eastAsia="Times New Roman" w:hAnsi="Arial" w:cs="Arial"/>
                <w:bCs/>
                <w:sz w:val="16"/>
                <w:szCs w:val="16"/>
              </w:rPr>
              <w:t xml:space="preserve"> de julio</w:t>
            </w:r>
          </w:p>
        </w:tc>
      </w:tr>
      <w:tr w:rsidR="00D9138B" w:rsidRPr="004F78E0" w:rsidTr="005D26D6">
        <w:trPr>
          <w:trHeight w:val="284"/>
          <w:jc w:val="center"/>
        </w:trPr>
        <w:tc>
          <w:tcPr>
            <w:tcW w:w="9399" w:type="dxa"/>
          </w:tcPr>
          <w:p w:rsidR="00D9138B" w:rsidRPr="004F78E0" w:rsidRDefault="003C6676" w:rsidP="00863BAA">
            <w:pPr>
              <w:pStyle w:val="Prrafodelista"/>
              <w:numPr>
                <w:ilvl w:val="0"/>
                <w:numId w:val="6"/>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Reclamaci</w:t>
            </w:r>
            <w:r w:rsidR="00863BAA" w:rsidRPr="004F78E0">
              <w:rPr>
                <w:rFonts w:ascii="Arial" w:eastAsia="Times New Roman" w:hAnsi="Arial" w:cs="Arial"/>
                <w:bCs/>
                <w:sz w:val="16"/>
                <w:szCs w:val="16"/>
              </w:rPr>
              <w:t>ones a las listas provisionales en la Dirección Provincial de Educación</w:t>
            </w:r>
            <w:r w:rsidR="00C94D3D" w:rsidRPr="004F78E0">
              <w:rPr>
                <w:rFonts w:ascii="Arial" w:eastAsia="Times New Roman" w:hAnsi="Arial" w:cs="Arial"/>
                <w:bCs/>
                <w:sz w:val="16"/>
                <w:szCs w:val="16"/>
              </w:rPr>
              <w:t>.</w:t>
            </w:r>
          </w:p>
        </w:tc>
        <w:tc>
          <w:tcPr>
            <w:tcW w:w="1459" w:type="dxa"/>
            <w:gridSpan w:val="2"/>
            <w:vAlign w:val="center"/>
          </w:tcPr>
          <w:p w:rsidR="00D9138B" w:rsidRPr="004F78E0" w:rsidRDefault="003C6676" w:rsidP="00E7260C">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18 al 21 de julio</w:t>
            </w:r>
          </w:p>
        </w:tc>
      </w:tr>
      <w:tr w:rsidR="00E67CE7" w:rsidRPr="004F78E0" w:rsidTr="005D26D6">
        <w:trPr>
          <w:trHeight w:val="284"/>
          <w:jc w:val="center"/>
        </w:trPr>
        <w:tc>
          <w:tcPr>
            <w:tcW w:w="9399" w:type="dxa"/>
          </w:tcPr>
          <w:p w:rsidR="00E67CE7" w:rsidRPr="004F78E0" w:rsidRDefault="00E67CE7" w:rsidP="00863BAA">
            <w:pPr>
              <w:pStyle w:val="Prrafodelista"/>
              <w:numPr>
                <w:ilvl w:val="0"/>
                <w:numId w:val="6"/>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Publicación de las listas definitivas del alumnado al que se ha adjudicado plaza en</w:t>
            </w:r>
            <w:r w:rsidR="00863BAA" w:rsidRPr="004F78E0">
              <w:rPr>
                <w:rFonts w:ascii="Arial" w:eastAsia="Times New Roman" w:hAnsi="Arial" w:cs="Arial"/>
                <w:bCs/>
                <w:sz w:val="16"/>
                <w:szCs w:val="16"/>
              </w:rPr>
              <w:t xml:space="preserve"> los tablones de anuncios de</w:t>
            </w:r>
            <w:r w:rsidRPr="004F78E0">
              <w:rPr>
                <w:rFonts w:ascii="Arial" w:eastAsia="Times New Roman" w:hAnsi="Arial" w:cs="Arial"/>
                <w:bCs/>
                <w:sz w:val="16"/>
                <w:szCs w:val="16"/>
              </w:rPr>
              <w:t xml:space="preserve"> la Dirección Provincial de Educación y en los centros</w:t>
            </w:r>
            <w:r w:rsidR="00863BAA" w:rsidRPr="004F78E0">
              <w:rPr>
                <w:rFonts w:ascii="Arial" w:eastAsia="Times New Roman" w:hAnsi="Arial" w:cs="Arial"/>
                <w:bCs/>
                <w:sz w:val="16"/>
                <w:szCs w:val="16"/>
              </w:rPr>
              <w:t>.</w:t>
            </w:r>
          </w:p>
        </w:tc>
        <w:tc>
          <w:tcPr>
            <w:tcW w:w="1459" w:type="dxa"/>
            <w:gridSpan w:val="2"/>
            <w:vAlign w:val="center"/>
          </w:tcPr>
          <w:p w:rsidR="00E67CE7" w:rsidRPr="004F78E0" w:rsidRDefault="00E67CE7" w:rsidP="003C6676">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2</w:t>
            </w:r>
            <w:r w:rsidR="003C6676" w:rsidRPr="004F78E0">
              <w:rPr>
                <w:rFonts w:ascii="Arial" w:eastAsia="Times New Roman" w:hAnsi="Arial" w:cs="Arial"/>
                <w:bCs/>
                <w:sz w:val="16"/>
                <w:szCs w:val="16"/>
              </w:rPr>
              <w:t>3</w:t>
            </w:r>
            <w:r w:rsidRPr="004F78E0">
              <w:rPr>
                <w:rFonts w:ascii="Arial" w:eastAsia="Times New Roman" w:hAnsi="Arial" w:cs="Arial"/>
                <w:bCs/>
                <w:sz w:val="16"/>
                <w:szCs w:val="16"/>
              </w:rPr>
              <w:t xml:space="preserve"> de julio</w:t>
            </w:r>
          </w:p>
        </w:tc>
      </w:tr>
      <w:tr w:rsidR="00E67CE7" w:rsidRPr="004F78E0" w:rsidTr="005D26D6">
        <w:trPr>
          <w:trHeight w:val="284"/>
          <w:jc w:val="center"/>
        </w:trPr>
        <w:tc>
          <w:tcPr>
            <w:tcW w:w="9399" w:type="dxa"/>
          </w:tcPr>
          <w:p w:rsidR="00E67CE7" w:rsidRPr="004F78E0" w:rsidRDefault="00E67CE7" w:rsidP="00863BAA">
            <w:pPr>
              <w:pStyle w:val="Prrafodelista"/>
              <w:numPr>
                <w:ilvl w:val="0"/>
                <w:numId w:val="6"/>
              </w:numPr>
              <w:spacing w:before="60" w:after="60"/>
              <w:jc w:val="both"/>
              <w:rPr>
                <w:rFonts w:ascii="Arial" w:eastAsia="Times New Roman" w:hAnsi="Arial" w:cs="Arial"/>
                <w:b/>
                <w:bCs/>
                <w:color w:val="1F497D" w:themeColor="text2"/>
                <w:sz w:val="16"/>
                <w:szCs w:val="16"/>
              </w:rPr>
            </w:pPr>
            <w:r w:rsidRPr="004F78E0">
              <w:rPr>
                <w:rFonts w:ascii="Arial" w:eastAsia="Times New Roman" w:hAnsi="Arial" w:cs="Arial"/>
                <w:b/>
                <w:bCs/>
                <w:sz w:val="16"/>
                <w:szCs w:val="16"/>
              </w:rPr>
              <w:t>Matriculación de alumnos</w:t>
            </w:r>
          </w:p>
        </w:tc>
        <w:tc>
          <w:tcPr>
            <w:tcW w:w="1459" w:type="dxa"/>
            <w:gridSpan w:val="2"/>
            <w:vAlign w:val="center"/>
          </w:tcPr>
          <w:p w:rsidR="00E67CE7" w:rsidRPr="004F78E0" w:rsidRDefault="003C6676" w:rsidP="003C6676">
            <w:pPr>
              <w:spacing w:before="60" w:after="60"/>
              <w:jc w:val="center"/>
              <w:rPr>
                <w:rFonts w:ascii="Arial" w:eastAsia="Times New Roman" w:hAnsi="Arial" w:cs="Arial"/>
                <w:b/>
                <w:bCs/>
                <w:color w:val="1F497D" w:themeColor="text2"/>
                <w:sz w:val="16"/>
                <w:szCs w:val="16"/>
              </w:rPr>
            </w:pPr>
            <w:r w:rsidRPr="004F78E0">
              <w:rPr>
                <w:rFonts w:ascii="Arial" w:eastAsia="Times New Roman" w:hAnsi="Arial" w:cs="Arial"/>
                <w:b/>
                <w:bCs/>
                <w:sz w:val="16"/>
                <w:szCs w:val="16"/>
              </w:rPr>
              <w:t>24</w:t>
            </w:r>
            <w:r w:rsidR="00E67CE7" w:rsidRPr="004F78E0">
              <w:rPr>
                <w:rFonts w:ascii="Arial" w:eastAsia="Times New Roman" w:hAnsi="Arial" w:cs="Arial"/>
                <w:b/>
                <w:bCs/>
                <w:sz w:val="16"/>
                <w:szCs w:val="16"/>
              </w:rPr>
              <w:t xml:space="preserve"> y 2</w:t>
            </w:r>
            <w:r w:rsidRPr="004F78E0">
              <w:rPr>
                <w:rFonts w:ascii="Arial" w:eastAsia="Times New Roman" w:hAnsi="Arial" w:cs="Arial"/>
                <w:b/>
                <w:bCs/>
                <w:sz w:val="16"/>
                <w:szCs w:val="16"/>
              </w:rPr>
              <w:t>5</w:t>
            </w:r>
            <w:r w:rsidR="00E67CE7" w:rsidRPr="004F78E0">
              <w:rPr>
                <w:rFonts w:ascii="Arial" w:eastAsia="Times New Roman" w:hAnsi="Arial" w:cs="Arial"/>
                <w:b/>
                <w:bCs/>
                <w:sz w:val="16"/>
                <w:szCs w:val="16"/>
              </w:rPr>
              <w:t xml:space="preserve"> de julio</w:t>
            </w:r>
          </w:p>
        </w:tc>
      </w:tr>
    </w:tbl>
    <w:p w:rsidR="00E6119F" w:rsidRDefault="00E6119F" w:rsidP="005D26D6">
      <w:pPr>
        <w:spacing w:before="60" w:after="60" w:line="240" w:lineRule="auto"/>
        <w:ind w:left="120"/>
        <w:jc w:val="both"/>
        <w:rPr>
          <w:rFonts w:ascii="Arial" w:eastAsia="Times New Roman" w:hAnsi="Arial" w:cs="Arial"/>
          <w:b/>
          <w:bCs/>
          <w:color w:val="660000"/>
          <w:sz w:val="16"/>
        </w:rPr>
      </w:pPr>
    </w:p>
    <w:p w:rsidR="00C86226" w:rsidRDefault="00C86226" w:rsidP="005D26D6">
      <w:pPr>
        <w:spacing w:before="60" w:after="60" w:line="240" w:lineRule="auto"/>
        <w:ind w:left="120"/>
        <w:jc w:val="both"/>
        <w:rPr>
          <w:rFonts w:ascii="Arial" w:eastAsia="Times New Roman" w:hAnsi="Arial" w:cs="Arial"/>
          <w:b/>
          <w:bCs/>
          <w:color w:val="660000"/>
          <w:sz w:val="16"/>
        </w:rPr>
      </w:pPr>
    </w:p>
    <w:p w:rsidR="00C86226" w:rsidRPr="004F78E0" w:rsidRDefault="00C86226" w:rsidP="005D26D6">
      <w:pPr>
        <w:spacing w:before="60" w:after="60"/>
        <w:ind w:left="120"/>
        <w:jc w:val="center"/>
        <w:rPr>
          <w:rFonts w:ascii="Arial" w:eastAsia="Times New Roman" w:hAnsi="Arial" w:cs="Arial"/>
          <w:b/>
          <w:bCs/>
          <w:color w:val="1F497D" w:themeColor="text2"/>
          <w:sz w:val="16"/>
          <w:szCs w:val="16"/>
        </w:rPr>
      </w:pPr>
      <w:r w:rsidRPr="004F78E0">
        <w:rPr>
          <w:rFonts w:ascii="Arial" w:eastAsia="Times New Roman" w:hAnsi="Arial" w:cs="Arial"/>
          <w:b/>
          <w:bCs/>
          <w:color w:val="1F497D" w:themeColor="text2"/>
          <w:sz w:val="16"/>
          <w:szCs w:val="16"/>
        </w:rPr>
        <w:t>ADMISIÓN EN PERÍODO EXTRAORDINARIO: Septiembre</w:t>
      </w:r>
    </w:p>
    <w:p w:rsidR="00C86226" w:rsidRDefault="00C86226" w:rsidP="005D26D6">
      <w:pPr>
        <w:spacing w:before="60" w:after="60" w:line="240" w:lineRule="auto"/>
        <w:ind w:left="120"/>
        <w:jc w:val="center"/>
        <w:rPr>
          <w:rFonts w:ascii="Arial" w:eastAsia="Times New Roman" w:hAnsi="Arial" w:cs="Arial"/>
          <w:b/>
          <w:bCs/>
          <w:color w:val="660000"/>
          <w:sz w:val="16"/>
        </w:rPr>
      </w:pPr>
      <w:r w:rsidRPr="004F78E0">
        <w:rPr>
          <w:rFonts w:ascii="Arial" w:eastAsia="Times New Roman" w:hAnsi="Arial" w:cs="Arial"/>
          <w:bCs/>
          <w:sz w:val="16"/>
          <w:szCs w:val="16"/>
        </w:rPr>
        <w:t>Publicación de los ciclos formativos con vacantes en los tablones de anuncios de la Dirección Provincial de Educación y en los centros: 1 de septiembre</w:t>
      </w:r>
    </w:p>
    <w:tbl>
      <w:tblPr>
        <w:tblStyle w:val="Tablaconcuadrcula"/>
        <w:tblW w:w="10858" w:type="dxa"/>
        <w:jc w:val="center"/>
        <w:tblLook w:val="04A0" w:firstRow="1" w:lastRow="0" w:firstColumn="1" w:lastColumn="0" w:noHBand="0" w:noVBand="1"/>
      </w:tblPr>
      <w:tblGrid>
        <w:gridCol w:w="9399"/>
        <w:gridCol w:w="1459"/>
      </w:tblGrid>
      <w:tr w:rsidR="00E6119F" w:rsidRPr="004F78E0" w:rsidTr="005D26D6">
        <w:trPr>
          <w:trHeight w:val="304"/>
          <w:jc w:val="center"/>
        </w:trPr>
        <w:tc>
          <w:tcPr>
            <w:tcW w:w="10858" w:type="dxa"/>
            <w:gridSpan w:val="2"/>
            <w:shd w:val="clear" w:color="auto" w:fill="D9D9D9" w:themeFill="background1" w:themeFillShade="D9"/>
          </w:tcPr>
          <w:p w:rsidR="00E6119F" w:rsidRPr="00C2718D" w:rsidRDefault="00A171B8" w:rsidP="00E6119F">
            <w:pPr>
              <w:spacing w:before="60" w:after="60"/>
              <w:jc w:val="center"/>
              <w:rPr>
                <w:rFonts w:ascii="Arial" w:eastAsia="Times New Roman" w:hAnsi="Arial" w:cs="Arial"/>
                <w:b/>
                <w:bCs/>
                <w:i/>
                <w:sz w:val="16"/>
                <w:szCs w:val="16"/>
              </w:rPr>
            </w:pPr>
            <w:r w:rsidRPr="00C2718D">
              <w:rPr>
                <w:rFonts w:ascii="Arial" w:eastAsia="Times New Roman" w:hAnsi="Arial" w:cs="Arial"/>
                <w:b/>
                <w:bCs/>
                <w:color w:val="002060"/>
                <w:sz w:val="16"/>
                <w:szCs w:val="16"/>
              </w:rPr>
              <w:t>ADMISIÓN DE SOLICITUDES Y PRIMER PERÍODO DE MATRÍCULA</w:t>
            </w:r>
            <w:r w:rsidR="009D1760" w:rsidRPr="00C2718D">
              <w:rPr>
                <w:rFonts w:ascii="Arial" w:eastAsia="Times New Roman" w:hAnsi="Arial" w:cs="Arial"/>
                <w:b/>
                <w:bCs/>
                <w:i/>
                <w:color w:val="002060"/>
                <w:sz w:val="16"/>
                <w:szCs w:val="16"/>
              </w:rPr>
              <w:t xml:space="preserve"> (PRIMERA OPCIÓN)</w:t>
            </w:r>
          </w:p>
        </w:tc>
      </w:tr>
      <w:tr w:rsidR="00E6119F" w:rsidRPr="004F78E0" w:rsidTr="005D26D6">
        <w:trPr>
          <w:trHeight w:val="304"/>
          <w:jc w:val="center"/>
        </w:trPr>
        <w:tc>
          <w:tcPr>
            <w:tcW w:w="9399" w:type="dxa"/>
            <w:vAlign w:val="center"/>
          </w:tcPr>
          <w:p w:rsidR="00E6119F" w:rsidRPr="004F78E0" w:rsidRDefault="007F55FA" w:rsidP="007F55FA">
            <w:pPr>
              <w:pStyle w:val="Prrafodelista"/>
              <w:numPr>
                <w:ilvl w:val="0"/>
                <w:numId w:val="7"/>
              </w:numPr>
              <w:spacing w:before="60" w:after="60"/>
              <w:rPr>
                <w:rFonts w:ascii="Arial" w:eastAsia="Times New Roman" w:hAnsi="Arial" w:cs="Arial"/>
                <w:bCs/>
                <w:i/>
                <w:sz w:val="16"/>
                <w:szCs w:val="16"/>
              </w:rPr>
            </w:pPr>
            <w:r w:rsidRPr="004F78E0">
              <w:rPr>
                <w:rFonts w:ascii="Arial" w:eastAsia="Times New Roman" w:hAnsi="Arial" w:cs="Arial"/>
                <w:b/>
                <w:bCs/>
                <w:sz w:val="16"/>
                <w:szCs w:val="16"/>
              </w:rPr>
              <w:t>Presentación de solicitudes en las secretarías de los centros</w:t>
            </w:r>
            <w:r w:rsidR="00C94D3D" w:rsidRPr="004F78E0">
              <w:rPr>
                <w:rFonts w:ascii="Arial" w:eastAsia="Times New Roman" w:hAnsi="Arial" w:cs="Arial"/>
                <w:b/>
                <w:bCs/>
                <w:sz w:val="16"/>
                <w:szCs w:val="16"/>
              </w:rPr>
              <w:t>.</w:t>
            </w:r>
          </w:p>
        </w:tc>
        <w:tc>
          <w:tcPr>
            <w:tcW w:w="1459" w:type="dxa"/>
            <w:vAlign w:val="center"/>
          </w:tcPr>
          <w:p w:rsidR="00E6119F" w:rsidRPr="004F78E0" w:rsidRDefault="007F55FA" w:rsidP="007F55FA">
            <w:pPr>
              <w:spacing w:before="60" w:after="60"/>
              <w:jc w:val="center"/>
              <w:rPr>
                <w:rFonts w:ascii="Arial" w:eastAsia="Times New Roman" w:hAnsi="Arial" w:cs="Arial"/>
                <w:b/>
                <w:bCs/>
                <w:color w:val="1F497D" w:themeColor="text2"/>
                <w:sz w:val="16"/>
                <w:szCs w:val="16"/>
              </w:rPr>
            </w:pPr>
            <w:r w:rsidRPr="004F78E0">
              <w:rPr>
                <w:rFonts w:ascii="Arial" w:eastAsia="Times New Roman" w:hAnsi="Arial" w:cs="Arial"/>
                <w:b/>
                <w:bCs/>
                <w:sz w:val="16"/>
                <w:szCs w:val="16"/>
              </w:rPr>
              <w:t>2</w:t>
            </w:r>
            <w:r w:rsidR="00E6119F" w:rsidRPr="004F78E0">
              <w:rPr>
                <w:rFonts w:ascii="Arial" w:eastAsia="Times New Roman" w:hAnsi="Arial" w:cs="Arial"/>
                <w:b/>
                <w:bCs/>
                <w:sz w:val="16"/>
                <w:szCs w:val="16"/>
              </w:rPr>
              <w:t xml:space="preserve"> al </w:t>
            </w:r>
            <w:r w:rsidRPr="004F78E0">
              <w:rPr>
                <w:rFonts w:ascii="Arial" w:eastAsia="Times New Roman" w:hAnsi="Arial" w:cs="Arial"/>
                <w:b/>
                <w:bCs/>
                <w:sz w:val="16"/>
                <w:szCs w:val="16"/>
              </w:rPr>
              <w:t>9</w:t>
            </w:r>
            <w:r w:rsidR="00E6119F" w:rsidRPr="004F78E0">
              <w:rPr>
                <w:rFonts w:ascii="Arial" w:eastAsia="Times New Roman" w:hAnsi="Arial" w:cs="Arial"/>
                <w:b/>
                <w:bCs/>
                <w:sz w:val="16"/>
                <w:szCs w:val="16"/>
              </w:rPr>
              <w:t xml:space="preserve"> de septiembre</w:t>
            </w:r>
          </w:p>
        </w:tc>
      </w:tr>
      <w:tr w:rsidR="00767821" w:rsidRPr="004F78E0" w:rsidTr="005D26D6">
        <w:trPr>
          <w:trHeight w:val="284"/>
          <w:jc w:val="center"/>
        </w:trPr>
        <w:tc>
          <w:tcPr>
            <w:tcW w:w="9399" w:type="dxa"/>
          </w:tcPr>
          <w:p w:rsidR="00767821" w:rsidRPr="004F78E0" w:rsidRDefault="00767821" w:rsidP="005B6B0A">
            <w:pPr>
              <w:pStyle w:val="Prrafodelista"/>
              <w:numPr>
                <w:ilvl w:val="0"/>
                <w:numId w:val="7"/>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Matriculación en primero o segundo curso del alumnado que repita o que haya promocionado desde primero</w:t>
            </w:r>
            <w:r w:rsidR="005B6B0A" w:rsidRPr="004F78E0">
              <w:rPr>
                <w:rFonts w:ascii="Arial" w:eastAsia="Times New Roman" w:hAnsi="Arial" w:cs="Arial"/>
                <w:bCs/>
                <w:sz w:val="16"/>
                <w:szCs w:val="16"/>
              </w:rPr>
              <w:t xml:space="preserve"> a segundo </w:t>
            </w:r>
            <w:r w:rsidRPr="004F78E0">
              <w:rPr>
                <w:rFonts w:ascii="Arial" w:eastAsia="Times New Roman" w:hAnsi="Arial" w:cs="Arial"/>
                <w:bCs/>
                <w:sz w:val="16"/>
                <w:szCs w:val="16"/>
              </w:rPr>
              <w:t>en septiembre</w:t>
            </w:r>
            <w:r w:rsidR="00C94D3D" w:rsidRPr="004F78E0">
              <w:rPr>
                <w:rFonts w:ascii="Arial" w:eastAsia="Times New Roman" w:hAnsi="Arial" w:cs="Arial"/>
                <w:bCs/>
                <w:sz w:val="16"/>
                <w:szCs w:val="16"/>
              </w:rPr>
              <w:t>.</w:t>
            </w:r>
          </w:p>
        </w:tc>
        <w:tc>
          <w:tcPr>
            <w:tcW w:w="1459" w:type="dxa"/>
            <w:vAlign w:val="center"/>
          </w:tcPr>
          <w:p w:rsidR="00767821" w:rsidRPr="004F78E0" w:rsidRDefault="005B6B0A" w:rsidP="00167377">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 xml:space="preserve">9 y 10 </w:t>
            </w:r>
            <w:r w:rsidR="00767821" w:rsidRPr="004F78E0">
              <w:rPr>
                <w:rFonts w:ascii="Arial" w:eastAsia="Times New Roman" w:hAnsi="Arial" w:cs="Arial"/>
                <w:bCs/>
                <w:sz w:val="16"/>
                <w:szCs w:val="16"/>
              </w:rPr>
              <w:t>de septiembre</w:t>
            </w:r>
          </w:p>
        </w:tc>
      </w:tr>
      <w:tr w:rsidR="00E6119F" w:rsidRPr="004F78E0" w:rsidTr="005D26D6">
        <w:trPr>
          <w:trHeight w:val="284"/>
          <w:jc w:val="center"/>
        </w:trPr>
        <w:tc>
          <w:tcPr>
            <w:tcW w:w="9399" w:type="dxa"/>
          </w:tcPr>
          <w:p w:rsidR="00E6119F" w:rsidRPr="004F78E0" w:rsidRDefault="00E6119F" w:rsidP="005B6B0A">
            <w:pPr>
              <w:pStyle w:val="Prrafodelista"/>
              <w:numPr>
                <w:ilvl w:val="0"/>
                <w:numId w:val="7"/>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 xml:space="preserve">Publicación </w:t>
            </w:r>
            <w:r w:rsidR="005B6B0A" w:rsidRPr="004F78E0">
              <w:rPr>
                <w:rFonts w:ascii="Arial" w:eastAsia="Times New Roman" w:hAnsi="Arial" w:cs="Arial"/>
                <w:bCs/>
                <w:sz w:val="16"/>
                <w:szCs w:val="16"/>
              </w:rPr>
              <w:t>de las listas provisionales de admitidos en los tablones de los centros</w:t>
            </w:r>
            <w:r w:rsidR="00C94D3D" w:rsidRPr="004F78E0">
              <w:rPr>
                <w:rFonts w:ascii="Arial" w:eastAsia="Times New Roman" w:hAnsi="Arial" w:cs="Arial"/>
                <w:bCs/>
                <w:sz w:val="16"/>
                <w:szCs w:val="16"/>
              </w:rPr>
              <w:t>.</w:t>
            </w:r>
          </w:p>
        </w:tc>
        <w:tc>
          <w:tcPr>
            <w:tcW w:w="1459" w:type="dxa"/>
            <w:vAlign w:val="center"/>
          </w:tcPr>
          <w:p w:rsidR="00E6119F" w:rsidRPr="004F78E0" w:rsidRDefault="005B6B0A" w:rsidP="00167377">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11</w:t>
            </w:r>
            <w:r w:rsidR="00E6119F" w:rsidRPr="004F78E0">
              <w:rPr>
                <w:rFonts w:ascii="Arial" w:eastAsia="Times New Roman" w:hAnsi="Arial" w:cs="Arial"/>
                <w:bCs/>
                <w:sz w:val="16"/>
                <w:szCs w:val="16"/>
              </w:rPr>
              <w:t xml:space="preserve"> de </w:t>
            </w:r>
            <w:r w:rsidR="00167377" w:rsidRPr="004F78E0">
              <w:rPr>
                <w:rFonts w:ascii="Arial" w:eastAsia="Times New Roman" w:hAnsi="Arial" w:cs="Arial"/>
                <w:bCs/>
                <w:sz w:val="16"/>
                <w:szCs w:val="16"/>
              </w:rPr>
              <w:t>septiembre</w:t>
            </w:r>
          </w:p>
        </w:tc>
      </w:tr>
      <w:tr w:rsidR="005B6B0A" w:rsidRPr="004F78E0" w:rsidTr="005D26D6">
        <w:trPr>
          <w:trHeight w:val="284"/>
          <w:jc w:val="center"/>
        </w:trPr>
        <w:tc>
          <w:tcPr>
            <w:tcW w:w="9399" w:type="dxa"/>
          </w:tcPr>
          <w:p w:rsidR="005B6B0A" w:rsidRPr="004F78E0" w:rsidRDefault="005B6B0A" w:rsidP="005B6B0A">
            <w:pPr>
              <w:pStyle w:val="Prrafodelista"/>
              <w:numPr>
                <w:ilvl w:val="0"/>
                <w:numId w:val="7"/>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Reclamaciones a las listas provisionales en los centros</w:t>
            </w:r>
            <w:r w:rsidR="00C94D3D" w:rsidRPr="004F78E0">
              <w:rPr>
                <w:rFonts w:ascii="Arial" w:eastAsia="Times New Roman" w:hAnsi="Arial" w:cs="Arial"/>
                <w:bCs/>
                <w:sz w:val="16"/>
                <w:szCs w:val="16"/>
              </w:rPr>
              <w:t>.</w:t>
            </w:r>
          </w:p>
        </w:tc>
        <w:tc>
          <w:tcPr>
            <w:tcW w:w="1459" w:type="dxa"/>
            <w:vAlign w:val="center"/>
          </w:tcPr>
          <w:p w:rsidR="005B6B0A" w:rsidRPr="004F78E0" w:rsidRDefault="005B6B0A" w:rsidP="00167377">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12 al 15 de septiembre</w:t>
            </w:r>
          </w:p>
        </w:tc>
      </w:tr>
      <w:tr w:rsidR="00E6119F" w:rsidRPr="004F78E0" w:rsidTr="005D26D6">
        <w:trPr>
          <w:trHeight w:val="284"/>
          <w:jc w:val="center"/>
        </w:trPr>
        <w:tc>
          <w:tcPr>
            <w:tcW w:w="9399" w:type="dxa"/>
          </w:tcPr>
          <w:p w:rsidR="00E6119F" w:rsidRPr="004F78E0" w:rsidRDefault="004C38D3" w:rsidP="004C38D3">
            <w:pPr>
              <w:pStyle w:val="Prrafodelista"/>
              <w:numPr>
                <w:ilvl w:val="0"/>
                <w:numId w:val="7"/>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Resolución de reclamaciones, adjudicación de plazas y publicación de las listas definitivas</w:t>
            </w:r>
            <w:r w:rsidR="00C94D3D" w:rsidRPr="004F78E0">
              <w:rPr>
                <w:rFonts w:ascii="Arial" w:eastAsia="Times New Roman" w:hAnsi="Arial" w:cs="Arial"/>
                <w:bCs/>
                <w:sz w:val="16"/>
                <w:szCs w:val="16"/>
              </w:rPr>
              <w:t>.</w:t>
            </w:r>
          </w:p>
        </w:tc>
        <w:tc>
          <w:tcPr>
            <w:tcW w:w="1459" w:type="dxa"/>
            <w:vAlign w:val="center"/>
          </w:tcPr>
          <w:p w:rsidR="00E6119F" w:rsidRPr="004F78E0" w:rsidRDefault="00167377" w:rsidP="004C38D3">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1</w:t>
            </w:r>
            <w:r w:rsidR="004C38D3" w:rsidRPr="004F78E0">
              <w:rPr>
                <w:rFonts w:ascii="Arial" w:eastAsia="Times New Roman" w:hAnsi="Arial" w:cs="Arial"/>
                <w:bCs/>
                <w:sz w:val="16"/>
                <w:szCs w:val="16"/>
              </w:rPr>
              <w:t>6</w:t>
            </w:r>
            <w:r w:rsidR="00E6119F" w:rsidRPr="004F78E0">
              <w:rPr>
                <w:rFonts w:ascii="Arial" w:eastAsia="Times New Roman" w:hAnsi="Arial" w:cs="Arial"/>
                <w:bCs/>
                <w:sz w:val="16"/>
                <w:szCs w:val="16"/>
              </w:rPr>
              <w:t xml:space="preserve"> de </w:t>
            </w:r>
            <w:r w:rsidRPr="004F78E0">
              <w:rPr>
                <w:rFonts w:ascii="Arial" w:eastAsia="Times New Roman" w:hAnsi="Arial" w:cs="Arial"/>
                <w:bCs/>
                <w:sz w:val="16"/>
                <w:szCs w:val="16"/>
              </w:rPr>
              <w:t>septiembre</w:t>
            </w:r>
          </w:p>
        </w:tc>
      </w:tr>
      <w:tr w:rsidR="00E6119F" w:rsidRPr="004F78E0" w:rsidTr="005D26D6">
        <w:trPr>
          <w:trHeight w:val="284"/>
          <w:jc w:val="center"/>
        </w:trPr>
        <w:tc>
          <w:tcPr>
            <w:tcW w:w="9399" w:type="dxa"/>
            <w:vAlign w:val="center"/>
          </w:tcPr>
          <w:p w:rsidR="00E6119F" w:rsidRPr="004F78E0" w:rsidRDefault="00E6119F" w:rsidP="00610B82">
            <w:pPr>
              <w:pStyle w:val="Prrafodelista"/>
              <w:numPr>
                <w:ilvl w:val="0"/>
                <w:numId w:val="7"/>
              </w:numPr>
              <w:spacing w:before="60" w:after="60"/>
              <w:jc w:val="both"/>
              <w:rPr>
                <w:rFonts w:ascii="Arial" w:eastAsia="Times New Roman" w:hAnsi="Arial" w:cs="Arial"/>
                <w:b/>
                <w:bCs/>
                <w:sz w:val="16"/>
                <w:szCs w:val="16"/>
              </w:rPr>
            </w:pPr>
            <w:r w:rsidRPr="004F78E0">
              <w:rPr>
                <w:rFonts w:ascii="Arial" w:eastAsia="Times New Roman" w:hAnsi="Arial" w:cs="Arial"/>
                <w:b/>
                <w:bCs/>
                <w:sz w:val="16"/>
                <w:szCs w:val="16"/>
              </w:rPr>
              <w:t>Matriculación de</w:t>
            </w:r>
            <w:r w:rsidR="00610B82">
              <w:rPr>
                <w:rFonts w:ascii="Arial" w:eastAsia="Times New Roman" w:hAnsi="Arial" w:cs="Arial"/>
                <w:b/>
                <w:bCs/>
                <w:sz w:val="16"/>
                <w:szCs w:val="16"/>
              </w:rPr>
              <w:t xml:space="preserve"> alumnos.</w:t>
            </w:r>
          </w:p>
        </w:tc>
        <w:tc>
          <w:tcPr>
            <w:tcW w:w="1459" w:type="dxa"/>
            <w:vAlign w:val="center"/>
          </w:tcPr>
          <w:p w:rsidR="00E6119F" w:rsidRPr="004F78E0" w:rsidRDefault="00167377" w:rsidP="004C38D3">
            <w:pPr>
              <w:spacing w:before="60" w:after="60"/>
              <w:jc w:val="center"/>
              <w:rPr>
                <w:rFonts w:ascii="Arial" w:eastAsia="Times New Roman" w:hAnsi="Arial" w:cs="Arial"/>
                <w:b/>
                <w:bCs/>
                <w:sz w:val="16"/>
                <w:szCs w:val="16"/>
              </w:rPr>
            </w:pPr>
            <w:r w:rsidRPr="004F78E0">
              <w:rPr>
                <w:rFonts w:ascii="Arial" w:eastAsia="Times New Roman" w:hAnsi="Arial" w:cs="Arial"/>
                <w:b/>
                <w:bCs/>
                <w:sz w:val="16"/>
                <w:szCs w:val="16"/>
              </w:rPr>
              <w:t>1</w:t>
            </w:r>
            <w:r w:rsidR="004C38D3" w:rsidRPr="004F78E0">
              <w:rPr>
                <w:rFonts w:ascii="Arial" w:eastAsia="Times New Roman" w:hAnsi="Arial" w:cs="Arial"/>
                <w:b/>
                <w:bCs/>
                <w:sz w:val="16"/>
                <w:szCs w:val="16"/>
              </w:rPr>
              <w:t>7</w:t>
            </w:r>
            <w:r w:rsidRPr="004F78E0">
              <w:rPr>
                <w:rFonts w:ascii="Arial" w:eastAsia="Times New Roman" w:hAnsi="Arial" w:cs="Arial"/>
                <w:b/>
                <w:bCs/>
                <w:sz w:val="16"/>
                <w:szCs w:val="16"/>
              </w:rPr>
              <w:t xml:space="preserve"> y 1</w:t>
            </w:r>
            <w:r w:rsidR="004C38D3" w:rsidRPr="004F78E0">
              <w:rPr>
                <w:rFonts w:ascii="Arial" w:eastAsia="Times New Roman" w:hAnsi="Arial" w:cs="Arial"/>
                <w:b/>
                <w:bCs/>
                <w:sz w:val="16"/>
                <w:szCs w:val="16"/>
              </w:rPr>
              <w:t>8</w:t>
            </w:r>
            <w:r w:rsidRPr="004F78E0">
              <w:rPr>
                <w:rFonts w:ascii="Arial" w:eastAsia="Times New Roman" w:hAnsi="Arial" w:cs="Arial"/>
                <w:b/>
                <w:bCs/>
                <w:sz w:val="16"/>
                <w:szCs w:val="16"/>
              </w:rPr>
              <w:t xml:space="preserve"> de septiembre</w:t>
            </w:r>
          </w:p>
        </w:tc>
      </w:tr>
      <w:tr w:rsidR="00E6119F" w:rsidRPr="004F78E0" w:rsidTr="005D26D6">
        <w:trPr>
          <w:trHeight w:val="284"/>
          <w:jc w:val="center"/>
        </w:trPr>
        <w:tc>
          <w:tcPr>
            <w:tcW w:w="9399" w:type="dxa"/>
          </w:tcPr>
          <w:p w:rsidR="00E6119F" w:rsidRPr="004F78E0" w:rsidRDefault="004C38D3" w:rsidP="004C38D3">
            <w:pPr>
              <w:pStyle w:val="Prrafodelista"/>
              <w:numPr>
                <w:ilvl w:val="0"/>
                <w:numId w:val="7"/>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Los centros expondrán a las 10 de la mañana la relación de plazas vacantes por ciclo y llamarán por orden de lista para su matriculación a quienes hubieran pedido ese centro en primera opción y no hubiesen obtenido plaza, hasta cubrir vacantes.</w:t>
            </w:r>
          </w:p>
        </w:tc>
        <w:tc>
          <w:tcPr>
            <w:tcW w:w="1459" w:type="dxa"/>
            <w:vAlign w:val="center"/>
          </w:tcPr>
          <w:p w:rsidR="00E6119F" w:rsidRPr="004F78E0" w:rsidRDefault="004C38D3" w:rsidP="00E6119F">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19</w:t>
            </w:r>
            <w:r w:rsidR="00167377" w:rsidRPr="004F78E0">
              <w:rPr>
                <w:rFonts w:ascii="Arial" w:eastAsia="Times New Roman" w:hAnsi="Arial" w:cs="Arial"/>
                <w:bCs/>
                <w:sz w:val="16"/>
                <w:szCs w:val="16"/>
              </w:rPr>
              <w:t xml:space="preserve"> de septiembre</w:t>
            </w:r>
          </w:p>
        </w:tc>
      </w:tr>
      <w:tr w:rsidR="00E6119F" w:rsidRPr="004F78E0" w:rsidTr="005D26D6">
        <w:trPr>
          <w:trHeight w:val="284"/>
          <w:jc w:val="center"/>
        </w:trPr>
        <w:tc>
          <w:tcPr>
            <w:tcW w:w="10858" w:type="dxa"/>
            <w:gridSpan w:val="2"/>
            <w:shd w:val="clear" w:color="auto" w:fill="D9D9D9" w:themeFill="background1" w:themeFillShade="D9"/>
          </w:tcPr>
          <w:p w:rsidR="00E6119F" w:rsidRPr="00C2718D" w:rsidRDefault="009A0E2C" w:rsidP="00E6119F">
            <w:pPr>
              <w:spacing w:before="60" w:after="60"/>
              <w:jc w:val="center"/>
              <w:rPr>
                <w:rFonts w:ascii="Arial" w:eastAsia="Times New Roman" w:hAnsi="Arial" w:cs="Arial"/>
                <w:b/>
                <w:bCs/>
                <w:sz w:val="16"/>
                <w:szCs w:val="16"/>
              </w:rPr>
            </w:pPr>
            <w:r w:rsidRPr="00C2718D">
              <w:rPr>
                <w:rFonts w:ascii="Arial" w:eastAsia="Times New Roman" w:hAnsi="Arial" w:cs="Arial"/>
                <w:b/>
                <w:bCs/>
                <w:color w:val="002060"/>
                <w:sz w:val="16"/>
                <w:szCs w:val="16"/>
              </w:rPr>
              <w:t>ADJUDICACIÓN DE VACANTES Y SEGUNDO PERÍODO DE MATRÍCULA</w:t>
            </w:r>
            <w:r w:rsidR="009D1760" w:rsidRPr="00C2718D">
              <w:rPr>
                <w:rFonts w:ascii="Arial" w:eastAsia="Times New Roman" w:hAnsi="Arial" w:cs="Arial"/>
                <w:b/>
                <w:bCs/>
                <w:i/>
                <w:color w:val="002060"/>
                <w:sz w:val="16"/>
                <w:szCs w:val="16"/>
              </w:rPr>
              <w:t xml:space="preserve"> (OTRAS OPCIONES)</w:t>
            </w:r>
          </w:p>
        </w:tc>
      </w:tr>
      <w:tr w:rsidR="00E6119F" w:rsidRPr="004F78E0" w:rsidTr="005D26D6">
        <w:trPr>
          <w:trHeight w:val="284"/>
          <w:jc w:val="center"/>
        </w:trPr>
        <w:tc>
          <w:tcPr>
            <w:tcW w:w="9399" w:type="dxa"/>
          </w:tcPr>
          <w:p w:rsidR="00E6119F" w:rsidRPr="004F78E0" w:rsidRDefault="00B338B1" w:rsidP="00B338B1">
            <w:pPr>
              <w:pStyle w:val="Prrafodelista"/>
              <w:numPr>
                <w:ilvl w:val="0"/>
                <w:numId w:val="8"/>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Adjudicación de  las plazas vacantes y publicación de nuevas listas provisionales, en los tablones de anuncios de la Dirección Provincial de Educación.</w:t>
            </w:r>
          </w:p>
        </w:tc>
        <w:tc>
          <w:tcPr>
            <w:tcW w:w="1459" w:type="dxa"/>
            <w:vAlign w:val="center"/>
          </w:tcPr>
          <w:p w:rsidR="00E6119F" w:rsidRPr="004F78E0" w:rsidRDefault="00B338B1" w:rsidP="00E6119F">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23</w:t>
            </w:r>
            <w:r w:rsidR="00167377" w:rsidRPr="004F78E0">
              <w:rPr>
                <w:rFonts w:ascii="Arial" w:eastAsia="Times New Roman" w:hAnsi="Arial" w:cs="Arial"/>
                <w:bCs/>
                <w:sz w:val="16"/>
                <w:szCs w:val="16"/>
              </w:rPr>
              <w:t xml:space="preserve"> de septiembre</w:t>
            </w:r>
          </w:p>
        </w:tc>
      </w:tr>
      <w:tr w:rsidR="00B338B1" w:rsidRPr="004F78E0" w:rsidTr="005D26D6">
        <w:trPr>
          <w:trHeight w:val="284"/>
          <w:jc w:val="center"/>
        </w:trPr>
        <w:tc>
          <w:tcPr>
            <w:tcW w:w="9399" w:type="dxa"/>
            <w:vAlign w:val="center"/>
          </w:tcPr>
          <w:p w:rsidR="00B338B1" w:rsidRPr="004F78E0" w:rsidRDefault="00B338B1" w:rsidP="00B338B1">
            <w:pPr>
              <w:pStyle w:val="Prrafodelista"/>
              <w:numPr>
                <w:ilvl w:val="0"/>
                <w:numId w:val="8"/>
              </w:numPr>
              <w:spacing w:before="60" w:after="60"/>
              <w:rPr>
                <w:rFonts w:ascii="Arial" w:eastAsia="Times New Roman" w:hAnsi="Arial" w:cs="Arial"/>
                <w:bCs/>
                <w:sz w:val="16"/>
                <w:szCs w:val="16"/>
              </w:rPr>
            </w:pPr>
            <w:r w:rsidRPr="004F78E0">
              <w:rPr>
                <w:rFonts w:ascii="Arial" w:eastAsia="Times New Roman" w:hAnsi="Arial" w:cs="Arial"/>
                <w:bCs/>
                <w:sz w:val="16"/>
                <w:szCs w:val="16"/>
              </w:rPr>
              <w:t>Reclamaciones a las listas provisionales en la Dirección Provincial de Educación.</w:t>
            </w:r>
          </w:p>
        </w:tc>
        <w:tc>
          <w:tcPr>
            <w:tcW w:w="1459" w:type="dxa"/>
            <w:vAlign w:val="center"/>
          </w:tcPr>
          <w:p w:rsidR="00B338B1" w:rsidRPr="004F78E0" w:rsidRDefault="00B338B1" w:rsidP="00E6119F">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24 y 25 de septiembre</w:t>
            </w:r>
          </w:p>
        </w:tc>
      </w:tr>
      <w:tr w:rsidR="00E6119F" w:rsidRPr="004F78E0" w:rsidTr="005D26D6">
        <w:trPr>
          <w:trHeight w:val="284"/>
          <w:jc w:val="center"/>
        </w:trPr>
        <w:tc>
          <w:tcPr>
            <w:tcW w:w="9399" w:type="dxa"/>
          </w:tcPr>
          <w:p w:rsidR="00E6119F" w:rsidRPr="004F78E0" w:rsidRDefault="00B338B1" w:rsidP="00B338B1">
            <w:pPr>
              <w:pStyle w:val="Prrafodelista"/>
              <w:numPr>
                <w:ilvl w:val="0"/>
                <w:numId w:val="8"/>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Publicación de las listas definitivas del alumnado al que se ha adjudicado plaza en los tablones de anuncios de la Dirección Provincial de Educación y en los centros.</w:t>
            </w:r>
          </w:p>
        </w:tc>
        <w:tc>
          <w:tcPr>
            <w:tcW w:w="1459" w:type="dxa"/>
            <w:vAlign w:val="center"/>
          </w:tcPr>
          <w:p w:rsidR="00E6119F" w:rsidRPr="004F78E0" w:rsidRDefault="00167377" w:rsidP="00B338B1">
            <w:pPr>
              <w:spacing w:before="60" w:after="60"/>
              <w:jc w:val="center"/>
              <w:rPr>
                <w:rFonts w:ascii="Arial" w:eastAsia="Times New Roman" w:hAnsi="Arial" w:cs="Arial"/>
                <w:bCs/>
                <w:sz w:val="16"/>
                <w:szCs w:val="16"/>
              </w:rPr>
            </w:pPr>
            <w:r w:rsidRPr="004F78E0">
              <w:rPr>
                <w:rFonts w:ascii="Arial" w:eastAsia="Times New Roman" w:hAnsi="Arial" w:cs="Arial"/>
                <w:bCs/>
                <w:sz w:val="16"/>
                <w:szCs w:val="16"/>
              </w:rPr>
              <w:t>2</w:t>
            </w:r>
            <w:r w:rsidR="00B338B1" w:rsidRPr="004F78E0">
              <w:rPr>
                <w:rFonts w:ascii="Arial" w:eastAsia="Times New Roman" w:hAnsi="Arial" w:cs="Arial"/>
                <w:bCs/>
                <w:sz w:val="16"/>
                <w:szCs w:val="16"/>
              </w:rPr>
              <w:t>9</w:t>
            </w:r>
            <w:r w:rsidRPr="004F78E0">
              <w:rPr>
                <w:rFonts w:ascii="Arial" w:eastAsia="Times New Roman" w:hAnsi="Arial" w:cs="Arial"/>
                <w:bCs/>
                <w:sz w:val="16"/>
                <w:szCs w:val="16"/>
              </w:rPr>
              <w:t xml:space="preserve"> de septiembre</w:t>
            </w:r>
          </w:p>
        </w:tc>
      </w:tr>
      <w:tr w:rsidR="00E6119F" w:rsidRPr="004F78E0" w:rsidTr="005D26D6">
        <w:trPr>
          <w:trHeight w:val="284"/>
          <w:jc w:val="center"/>
        </w:trPr>
        <w:tc>
          <w:tcPr>
            <w:tcW w:w="9399" w:type="dxa"/>
            <w:vAlign w:val="center"/>
          </w:tcPr>
          <w:p w:rsidR="00E6119F" w:rsidRPr="004F78E0" w:rsidRDefault="00E6119F" w:rsidP="00610B82">
            <w:pPr>
              <w:pStyle w:val="Prrafodelista"/>
              <w:numPr>
                <w:ilvl w:val="0"/>
                <w:numId w:val="8"/>
              </w:numPr>
              <w:spacing w:before="60" w:after="60"/>
              <w:jc w:val="both"/>
              <w:rPr>
                <w:rFonts w:ascii="Arial" w:eastAsia="Times New Roman" w:hAnsi="Arial" w:cs="Arial"/>
                <w:bCs/>
                <w:sz w:val="16"/>
                <w:szCs w:val="16"/>
              </w:rPr>
            </w:pPr>
            <w:r w:rsidRPr="004F78E0">
              <w:rPr>
                <w:rFonts w:ascii="Arial" w:eastAsia="Times New Roman" w:hAnsi="Arial" w:cs="Arial"/>
                <w:b/>
                <w:bCs/>
                <w:sz w:val="16"/>
                <w:szCs w:val="16"/>
              </w:rPr>
              <w:t>Matriculación de</w:t>
            </w:r>
            <w:r w:rsidR="00610B82">
              <w:rPr>
                <w:rFonts w:ascii="Arial" w:eastAsia="Times New Roman" w:hAnsi="Arial" w:cs="Arial"/>
                <w:b/>
                <w:bCs/>
                <w:sz w:val="16"/>
                <w:szCs w:val="16"/>
              </w:rPr>
              <w:t xml:space="preserve"> alumnos.</w:t>
            </w:r>
          </w:p>
        </w:tc>
        <w:tc>
          <w:tcPr>
            <w:tcW w:w="1459" w:type="dxa"/>
            <w:vAlign w:val="center"/>
          </w:tcPr>
          <w:p w:rsidR="00E6119F" w:rsidRPr="004F78E0" w:rsidRDefault="00B338B1" w:rsidP="009D1760">
            <w:pPr>
              <w:spacing w:before="60" w:after="60"/>
              <w:rPr>
                <w:rFonts w:ascii="Arial" w:eastAsia="Times New Roman" w:hAnsi="Arial" w:cs="Arial"/>
                <w:b/>
                <w:bCs/>
                <w:sz w:val="16"/>
                <w:szCs w:val="16"/>
              </w:rPr>
            </w:pPr>
            <w:r w:rsidRPr="004F78E0">
              <w:rPr>
                <w:rFonts w:ascii="Arial" w:eastAsia="Times New Roman" w:hAnsi="Arial" w:cs="Arial"/>
                <w:b/>
                <w:bCs/>
                <w:sz w:val="16"/>
                <w:szCs w:val="16"/>
              </w:rPr>
              <w:t>30</w:t>
            </w:r>
            <w:r w:rsidR="009D1760" w:rsidRPr="004F78E0">
              <w:rPr>
                <w:rFonts w:ascii="Arial" w:eastAsia="Times New Roman" w:hAnsi="Arial" w:cs="Arial"/>
                <w:b/>
                <w:bCs/>
                <w:sz w:val="16"/>
                <w:szCs w:val="16"/>
              </w:rPr>
              <w:t xml:space="preserve"> </w:t>
            </w:r>
            <w:r w:rsidR="00167377" w:rsidRPr="004F78E0">
              <w:rPr>
                <w:rFonts w:ascii="Arial" w:eastAsia="Times New Roman" w:hAnsi="Arial" w:cs="Arial"/>
                <w:b/>
                <w:bCs/>
                <w:sz w:val="16"/>
                <w:szCs w:val="16"/>
              </w:rPr>
              <w:t>septiembre al 1 de octubre</w:t>
            </w:r>
          </w:p>
        </w:tc>
      </w:tr>
      <w:tr w:rsidR="00B338B1" w:rsidRPr="004F78E0" w:rsidTr="005D26D6">
        <w:trPr>
          <w:trHeight w:val="284"/>
          <w:jc w:val="center"/>
        </w:trPr>
        <w:tc>
          <w:tcPr>
            <w:tcW w:w="9399" w:type="dxa"/>
            <w:vAlign w:val="center"/>
          </w:tcPr>
          <w:p w:rsidR="00B338B1" w:rsidRPr="004F78E0" w:rsidRDefault="00B338B1" w:rsidP="00B338B1">
            <w:pPr>
              <w:pStyle w:val="Prrafodelista"/>
              <w:numPr>
                <w:ilvl w:val="0"/>
                <w:numId w:val="8"/>
              </w:num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Finalizado el período de matrícula, los centros educativos que dispongan de plazas abrirán un plazo extraordinario de matrícula. En aquellos casos, en los que exista lista de espera, la matriculación se realizará de acuerdo con el orden establecido en la misma.</w:t>
            </w:r>
          </w:p>
        </w:tc>
        <w:tc>
          <w:tcPr>
            <w:tcW w:w="1459" w:type="dxa"/>
            <w:vAlign w:val="center"/>
          </w:tcPr>
          <w:p w:rsidR="00B338B1" w:rsidRPr="004F78E0" w:rsidRDefault="00B338B1" w:rsidP="00B338B1">
            <w:pPr>
              <w:spacing w:before="60" w:after="60"/>
              <w:jc w:val="both"/>
              <w:rPr>
                <w:rFonts w:ascii="Arial" w:eastAsia="Times New Roman" w:hAnsi="Arial" w:cs="Arial"/>
                <w:bCs/>
                <w:sz w:val="16"/>
                <w:szCs w:val="16"/>
              </w:rPr>
            </w:pPr>
            <w:r w:rsidRPr="004F78E0">
              <w:rPr>
                <w:rFonts w:ascii="Arial" w:eastAsia="Times New Roman" w:hAnsi="Arial" w:cs="Arial"/>
                <w:bCs/>
                <w:sz w:val="16"/>
                <w:szCs w:val="16"/>
              </w:rPr>
              <w:t>2 al 6 de octubre</w:t>
            </w:r>
          </w:p>
        </w:tc>
      </w:tr>
    </w:tbl>
    <w:p w:rsidR="009D1760" w:rsidRDefault="009D1760" w:rsidP="005D26D6">
      <w:pPr>
        <w:spacing w:before="60" w:after="60" w:line="240" w:lineRule="auto"/>
        <w:ind w:left="120"/>
        <w:jc w:val="both"/>
        <w:rPr>
          <w:rFonts w:ascii="Arial" w:eastAsia="Times New Roman" w:hAnsi="Arial" w:cs="Arial"/>
          <w:bCs/>
          <w:sz w:val="16"/>
          <w:szCs w:val="16"/>
        </w:rPr>
      </w:pPr>
    </w:p>
    <w:p w:rsidR="00C86226" w:rsidRPr="00F617C1" w:rsidRDefault="003A021F" w:rsidP="005D26D6">
      <w:pPr>
        <w:pStyle w:val="Prrafodelista"/>
        <w:numPr>
          <w:ilvl w:val="0"/>
          <w:numId w:val="9"/>
        </w:numPr>
        <w:spacing w:before="60" w:after="60" w:line="240" w:lineRule="auto"/>
        <w:ind w:left="840"/>
        <w:jc w:val="both"/>
        <w:rPr>
          <w:rFonts w:ascii="Arial" w:eastAsia="Times New Roman" w:hAnsi="Arial" w:cs="Arial"/>
          <w:bCs/>
          <w:sz w:val="16"/>
          <w:szCs w:val="16"/>
        </w:rPr>
      </w:pPr>
      <w:r w:rsidRPr="00F617C1">
        <w:rPr>
          <w:rFonts w:ascii="Arial" w:eastAsia="Times New Roman" w:hAnsi="Arial" w:cs="Arial"/>
          <w:bCs/>
          <w:sz w:val="16"/>
          <w:szCs w:val="16"/>
        </w:rPr>
        <w:t xml:space="preserve">El modelo de solicitud está disponible en las secretarías de los centros educativos y en la sede electrónica: http://www.tramitacastillayleon.jcyl.es. </w:t>
      </w:r>
    </w:p>
    <w:p w:rsidR="0056032C" w:rsidRPr="00F715CC" w:rsidRDefault="003A021F" w:rsidP="005D26D6">
      <w:pPr>
        <w:pStyle w:val="Prrafodelista"/>
        <w:numPr>
          <w:ilvl w:val="0"/>
          <w:numId w:val="9"/>
        </w:numPr>
        <w:spacing w:before="60" w:after="60" w:line="240" w:lineRule="auto"/>
        <w:ind w:left="120"/>
        <w:jc w:val="both"/>
        <w:rPr>
          <w:rFonts w:ascii="Arial" w:eastAsia="Times New Roman" w:hAnsi="Arial" w:cs="Arial"/>
          <w:bCs/>
          <w:sz w:val="16"/>
          <w:szCs w:val="16"/>
        </w:rPr>
      </w:pPr>
      <w:r w:rsidRPr="00F715CC">
        <w:rPr>
          <w:rFonts w:ascii="Arial" w:eastAsia="Times New Roman" w:hAnsi="Arial" w:cs="Arial"/>
          <w:bCs/>
          <w:sz w:val="16"/>
          <w:szCs w:val="16"/>
        </w:rPr>
        <w:t>En la solicitud se podrá indicar por orden de preferencia los ciclos y los centros hasta un máximo de cinco.</w:t>
      </w:r>
      <w:bookmarkStart w:id="0" w:name="_GoBack"/>
      <w:bookmarkEnd w:id="0"/>
    </w:p>
    <w:sectPr w:rsidR="0056032C" w:rsidRPr="00F715CC" w:rsidSect="0023591C">
      <w:pgSz w:w="11906" w:h="16838"/>
      <w:pgMar w:top="567" w:right="424"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981" w:rsidRDefault="008F7981" w:rsidP="00030A82">
      <w:pPr>
        <w:spacing w:after="0" w:line="240" w:lineRule="auto"/>
      </w:pPr>
      <w:r>
        <w:separator/>
      </w:r>
    </w:p>
  </w:endnote>
  <w:endnote w:type="continuationSeparator" w:id="0">
    <w:p w:rsidR="008F7981" w:rsidRDefault="008F7981" w:rsidP="0003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981" w:rsidRDefault="008F7981" w:rsidP="00030A82">
      <w:pPr>
        <w:spacing w:after="0" w:line="240" w:lineRule="auto"/>
      </w:pPr>
      <w:r>
        <w:separator/>
      </w:r>
    </w:p>
  </w:footnote>
  <w:footnote w:type="continuationSeparator" w:id="0">
    <w:p w:rsidR="008F7981" w:rsidRDefault="008F7981" w:rsidP="00030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197"/>
    <w:multiLevelType w:val="hybridMultilevel"/>
    <w:tmpl w:val="577A4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FE27EBA"/>
    <w:multiLevelType w:val="hybridMultilevel"/>
    <w:tmpl w:val="2D906530"/>
    <w:lvl w:ilvl="0" w:tplc="53B237F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24A646D"/>
    <w:multiLevelType w:val="hybridMultilevel"/>
    <w:tmpl w:val="F21A7F58"/>
    <w:lvl w:ilvl="0" w:tplc="0C0A0001">
      <w:start w:val="1"/>
      <w:numFmt w:val="bullet"/>
      <w:lvlText w:val=""/>
      <w:lvlJc w:val="left"/>
      <w:pPr>
        <w:ind w:left="2140" w:hanging="360"/>
      </w:pPr>
      <w:rPr>
        <w:rFonts w:ascii="Symbol" w:hAnsi="Symbol" w:hint="default"/>
      </w:rPr>
    </w:lvl>
    <w:lvl w:ilvl="1" w:tplc="0C0A0003" w:tentative="1">
      <w:start w:val="1"/>
      <w:numFmt w:val="bullet"/>
      <w:lvlText w:val="o"/>
      <w:lvlJc w:val="left"/>
      <w:pPr>
        <w:ind w:left="2860" w:hanging="360"/>
      </w:pPr>
      <w:rPr>
        <w:rFonts w:ascii="Courier New" w:hAnsi="Courier New" w:cs="Courier New" w:hint="default"/>
      </w:rPr>
    </w:lvl>
    <w:lvl w:ilvl="2" w:tplc="0C0A0005" w:tentative="1">
      <w:start w:val="1"/>
      <w:numFmt w:val="bullet"/>
      <w:lvlText w:val=""/>
      <w:lvlJc w:val="left"/>
      <w:pPr>
        <w:ind w:left="3580" w:hanging="360"/>
      </w:pPr>
      <w:rPr>
        <w:rFonts w:ascii="Wingdings" w:hAnsi="Wingdings" w:hint="default"/>
      </w:rPr>
    </w:lvl>
    <w:lvl w:ilvl="3" w:tplc="0C0A0001" w:tentative="1">
      <w:start w:val="1"/>
      <w:numFmt w:val="bullet"/>
      <w:lvlText w:val=""/>
      <w:lvlJc w:val="left"/>
      <w:pPr>
        <w:ind w:left="4300" w:hanging="360"/>
      </w:pPr>
      <w:rPr>
        <w:rFonts w:ascii="Symbol" w:hAnsi="Symbol" w:hint="default"/>
      </w:rPr>
    </w:lvl>
    <w:lvl w:ilvl="4" w:tplc="0C0A0003" w:tentative="1">
      <w:start w:val="1"/>
      <w:numFmt w:val="bullet"/>
      <w:lvlText w:val="o"/>
      <w:lvlJc w:val="left"/>
      <w:pPr>
        <w:ind w:left="5020" w:hanging="360"/>
      </w:pPr>
      <w:rPr>
        <w:rFonts w:ascii="Courier New" w:hAnsi="Courier New" w:cs="Courier New" w:hint="default"/>
      </w:rPr>
    </w:lvl>
    <w:lvl w:ilvl="5" w:tplc="0C0A0005" w:tentative="1">
      <w:start w:val="1"/>
      <w:numFmt w:val="bullet"/>
      <w:lvlText w:val=""/>
      <w:lvlJc w:val="left"/>
      <w:pPr>
        <w:ind w:left="5740" w:hanging="360"/>
      </w:pPr>
      <w:rPr>
        <w:rFonts w:ascii="Wingdings" w:hAnsi="Wingdings" w:hint="default"/>
      </w:rPr>
    </w:lvl>
    <w:lvl w:ilvl="6" w:tplc="0C0A0001" w:tentative="1">
      <w:start w:val="1"/>
      <w:numFmt w:val="bullet"/>
      <w:lvlText w:val=""/>
      <w:lvlJc w:val="left"/>
      <w:pPr>
        <w:ind w:left="6460" w:hanging="360"/>
      </w:pPr>
      <w:rPr>
        <w:rFonts w:ascii="Symbol" w:hAnsi="Symbol" w:hint="default"/>
      </w:rPr>
    </w:lvl>
    <w:lvl w:ilvl="7" w:tplc="0C0A0003" w:tentative="1">
      <w:start w:val="1"/>
      <w:numFmt w:val="bullet"/>
      <w:lvlText w:val="o"/>
      <w:lvlJc w:val="left"/>
      <w:pPr>
        <w:ind w:left="7180" w:hanging="360"/>
      </w:pPr>
      <w:rPr>
        <w:rFonts w:ascii="Courier New" w:hAnsi="Courier New" w:cs="Courier New" w:hint="default"/>
      </w:rPr>
    </w:lvl>
    <w:lvl w:ilvl="8" w:tplc="0C0A0005" w:tentative="1">
      <w:start w:val="1"/>
      <w:numFmt w:val="bullet"/>
      <w:lvlText w:val=""/>
      <w:lvlJc w:val="left"/>
      <w:pPr>
        <w:ind w:left="7900" w:hanging="360"/>
      </w:pPr>
      <w:rPr>
        <w:rFonts w:ascii="Wingdings" w:hAnsi="Wingdings" w:hint="default"/>
      </w:rPr>
    </w:lvl>
  </w:abstractNum>
  <w:abstractNum w:abstractNumId="3">
    <w:nsid w:val="1F180AF7"/>
    <w:multiLevelType w:val="hybridMultilevel"/>
    <w:tmpl w:val="E65AD0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3605EC"/>
    <w:multiLevelType w:val="hybridMultilevel"/>
    <w:tmpl w:val="CFE66236"/>
    <w:lvl w:ilvl="0" w:tplc="D80E261E">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3692429F"/>
    <w:multiLevelType w:val="hybridMultilevel"/>
    <w:tmpl w:val="7E46C7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BF31789"/>
    <w:multiLevelType w:val="hybridMultilevel"/>
    <w:tmpl w:val="B9BCE94A"/>
    <w:lvl w:ilvl="0" w:tplc="7CE28080">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21D2631"/>
    <w:multiLevelType w:val="hybridMultilevel"/>
    <w:tmpl w:val="590A25C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5EE70FEB"/>
    <w:multiLevelType w:val="hybridMultilevel"/>
    <w:tmpl w:val="B81A4B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F902E08"/>
    <w:multiLevelType w:val="multilevel"/>
    <w:tmpl w:val="43CAF80E"/>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abstractNum w:abstractNumId="10">
    <w:nsid w:val="722D005A"/>
    <w:multiLevelType w:val="multilevel"/>
    <w:tmpl w:val="6722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C9B2B6E"/>
    <w:multiLevelType w:val="hybridMultilevel"/>
    <w:tmpl w:val="367EEAE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7CBD3608"/>
    <w:multiLevelType w:val="hybridMultilevel"/>
    <w:tmpl w:val="F6B8B8F8"/>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7F4668FF"/>
    <w:multiLevelType w:val="hybridMultilevel"/>
    <w:tmpl w:val="978EC10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8"/>
  </w:num>
  <w:num w:numId="3">
    <w:abstractNumId w:val="0"/>
  </w:num>
  <w:num w:numId="4">
    <w:abstractNumId w:val="2"/>
  </w:num>
  <w:num w:numId="5">
    <w:abstractNumId w:val="12"/>
  </w:num>
  <w:num w:numId="6">
    <w:abstractNumId w:val="7"/>
  </w:num>
  <w:num w:numId="7">
    <w:abstractNumId w:val="13"/>
  </w:num>
  <w:num w:numId="8">
    <w:abstractNumId w:val="11"/>
  </w:num>
  <w:num w:numId="9">
    <w:abstractNumId w:val="6"/>
  </w:num>
  <w:num w:numId="10">
    <w:abstractNumId w:val="3"/>
  </w:num>
  <w:num w:numId="11">
    <w:abstractNumId w:val="1"/>
  </w:num>
  <w:num w:numId="12">
    <w:abstractNumId w:val="9"/>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82"/>
    <w:rsid w:val="00030A82"/>
    <w:rsid w:val="000365A4"/>
    <w:rsid w:val="000611B5"/>
    <w:rsid w:val="00065543"/>
    <w:rsid w:val="000656DC"/>
    <w:rsid w:val="0008568D"/>
    <w:rsid w:val="00086257"/>
    <w:rsid w:val="000A34E1"/>
    <w:rsid w:val="000C75F9"/>
    <w:rsid w:val="000D0762"/>
    <w:rsid w:val="000D6761"/>
    <w:rsid w:val="000F1E71"/>
    <w:rsid w:val="00111679"/>
    <w:rsid w:val="00141F3F"/>
    <w:rsid w:val="00150CDF"/>
    <w:rsid w:val="00160BCF"/>
    <w:rsid w:val="00166426"/>
    <w:rsid w:val="00167377"/>
    <w:rsid w:val="001D3457"/>
    <w:rsid w:val="002066E3"/>
    <w:rsid w:val="00217A95"/>
    <w:rsid w:val="0023591C"/>
    <w:rsid w:val="00262C83"/>
    <w:rsid w:val="0028676F"/>
    <w:rsid w:val="002A105A"/>
    <w:rsid w:val="002F237F"/>
    <w:rsid w:val="003523FF"/>
    <w:rsid w:val="0038177D"/>
    <w:rsid w:val="003A021F"/>
    <w:rsid w:val="003C6676"/>
    <w:rsid w:val="004115B8"/>
    <w:rsid w:val="004125EC"/>
    <w:rsid w:val="004132AA"/>
    <w:rsid w:val="00417051"/>
    <w:rsid w:val="004349CB"/>
    <w:rsid w:val="0044439E"/>
    <w:rsid w:val="00450C8D"/>
    <w:rsid w:val="0046627C"/>
    <w:rsid w:val="00470DA0"/>
    <w:rsid w:val="00473395"/>
    <w:rsid w:val="00497DAA"/>
    <w:rsid w:val="004A48F0"/>
    <w:rsid w:val="004C38D3"/>
    <w:rsid w:val="004F48C5"/>
    <w:rsid w:val="004F78E0"/>
    <w:rsid w:val="00532D0D"/>
    <w:rsid w:val="0056032C"/>
    <w:rsid w:val="00562F97"/>
    <w:rsid w:val="00571F43"/>
    <w:rsid w:val="005731D7"/>
    <w:rsid w:val="00576DE6"/>
    <w:rsid w:val="005B6B0A"/>
    <w:rsid w:val="005D26D6"/>
    <w:rsid w:val="005E0F29"/>
    <w:rsid w:val="00603536"/>
    <w:rsid w:val="00610B82"/>
    <w:rsid w:val="00624888"/>
    <w:rsid w:val="006460D0"/>
    <w:rsid w:val="00651C34"/>
    <w:rsid w:val="006839D5"/>
    <w:rsid w:val="006B57B1"/>
    <w:rsid w:val="006C6009"/>
    <w:rsid w:val="0070019F"/>
    <w:rsid w:val="00723A87"/>
    <w:rsid w:val="00733DCC"/>
    <w:rsid w:val="00767821"/>
    <w:rsid w:val="00781254"/>
    <w:rsid w:val="007A105F"/>
    <w:rsid w:val="007C7293"/>
    <w:rsid w:val="007F55FA"/>
    <w:rsid w:val="00814621"/>
    <w:rsid w:val="008163FA"/>
    <w:rsid w:val="0083091B"/>
    <w:rsid w:val="00863BAA"/>
    <w:rsid w:val="008751C6"/>
    <w:rsid w:val="008766F9"/>
    <w:rsid w:val="008D6E48"/>
    <w:rsid w:val="008E6057"/>
    <w:rsid w:val="008F3681"/>
    <w:rsid w:val="008F7981"/>
    <w:rsid w:val="00930C75"/>
    <w:rsid w:val="009414B4"/>
    <w:rsid w:val="0096229A"/>
    <w:rsid w:val="00987890"/>
    <w:rsid w:val="009A0E2C"/>
    <w:rsid w:val="009C45D2"/>
    <w:rsid w:val="009D1760"/>
    <w:rsid w:val="00A171B8"/>
    <w:rsid w:val="00A27588"/>
    <w:rsid w:val="00A6277E"/>
    <w:rsid w:val="00A73B46"/>
    <w:rsid w:val="00AA5501"/>
    <w:rsid w:val="00AA5CB4"/>
    <w:rsid w:val="00AB7ACE"/>
    <w:rsid w:val="00AC3BAA"/>
    <w:rsid w:val="00B02598"/>
    <w:rsid w:val="00B2376F"/>
    <w:rsid w:val="00B338B1"/>
    <w:rsid w:val="00B96186"/>
    <w:rsid w:val="00BC530E"/>
    <w:rsid w:val="00BE1096"/>
    <w:rsid w:val="00BF7B99"/>
    <w:rsid w:val="00C210C9"/>
    <w:rsid w:val="00C253A3"/>
    <w:rsid w:val="00C2718D"/>
    <w:rsid w:val="00C4580F"/>
    <w:rsid w:val="00C5292F"/>
    <w:rsid w:val="00C60727"/>
    <w:rsid w:val="00C86226"/>
    <w:rsid w:val="00C92794"/>
    <w:rsid w:val="00C94D3D"/>
    <w:rsid w:val="00CB3684"/>
    <w:rsid w:val="00CC20C4"/>
    <w:rsid w:val="00CD6A51"/>
    <w:rsid w:val="00D06DFE"/>
    <w:rsid w:val="00D30504"/>
    <w:rsid w:val="00D60EC3"/>
    <w:rsid w:val="00D72A8B"/>
    <w:rsid w:val="00D81970"/>
    <w:rsid w:val="00D9138B"/>
    <w:rsid w:val="00DA5F28"/>
    <w:rsid w:val="00DD2BC9"/>
    <w:rsid w:val="00E24507"/>
    <w:rsid w:val="00E6119F"/>
    <w:rsid w:val="00E67CE7"/>
    <w:rsid w:val="00E7260C"/>
    <w:rsid w:val="00E81B94"/>
    <w:rsid w:val="00EB0DF8"/>
    <w:rsid w:val="00EB4F8B"/>
    <w:rsid w:val="00ED058D"/>
    <w:rsid w:val="00EE02FA"/>
    <w:rsid w:val="00F11846"/>
    <w:rsid w:val="00F13D73"/>
    <w:rsid w:val="00F53047"/>
    <w:rsid w:val="00F617C1"/>
    <w:rsid w:val="00F715CC"/>
    <w:rsid w:val="00F7706A"/>
    <w:rsid w:val="00F816A5"/>
    <w:rsid w:val="00F92711"/>
    <w:rsid w:val="00F92999"/>
    <w:rsid w:val="00FE7637"/>
    <w:rsid w:val="00FF06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0A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0A82"/>
  </w:style>
  <w:style w:type="paragraph" w:styleId="Piedepgina">
    <w:name w:val="footer"/>
    <w:basedOn w:val="Normal"/>
    <w:link w:val="PiedepginaCar"/>
    <w:uiPriority w:val="99"/>
    <w:semiHidden/>
    <w:unhideWhenUsed/>
    <w:rsid w:val="00030A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30A82"/>
  </w:style>
  <w:style w:type="character" w:styleId="Textoennegrita">
    <w:name w:val="Strong"/>
    <w:basedOn w:val="Fuentedeprrafopredeter"/>
    <w:uiPriority w:val="22"/>
    <w:qFormat/>
    <w:rsid w:val="00030A82"/>
    <w:rPr>
      <w:b/>
      <w:bCs/>
    </w:rPr>
  </w:style>
  <w:style w:type="paragraph" w:customStyle="1" w:styleId="cmparagraph">
    <w:name w:val="cmparagraph"/>
    <w:basedOn w:val="Normal"/>
    <w:rsid w:val="00030A82"/>
    <w:pPr>
      <w:spacing w:before="144" w:after="144" w:line="240" w:lineRule="auto"/>
    </w:pPr>
    <w:rPr>
      <w:rFonts w:ascii="Times New Roman" w:eastAsia="Times New Roman" w:hAnsi="Times New Roman" w:cs="Times New Roman"/>
      <w:sz w:val="24"/>
      <w:szCs w:val="24"/>
    </w:rPr>
  </w:style>
  <w:style w:type="character" w:customStyle="1" w:styleId="avisoverde1">
    <w:name w:val="avisoverde1"/>
    <w:basedOn w:val="Fuentedeprrafopredeter"/>
    <w:rsid w:val="00030A82"/>
    <w:rPr>
      <w:bdr w:val="single" w:sz="4" w:space="0" w:color="ABBF60" w:frame="1"/>
      <w:shd w:val="clear" w:color="auto" w:fill="DFE9B7"/>
    </w:rPr>
  </w:style>
  <w:style w:type="character" w:customStyle="1" w:styleId="verdeclaro1">
    <w:name w:val="verdeclaro1"/>
    <w:basedOn w:val="Fuentedeprrafopredeter"/>
    <w:rsid w:val="00030A82"/>
    <w:rPr>
      <w:color w:val="009966"/>
    </w:rPr>
  </w:style>
  <w:style w:type="table" w:styleId="Tablaconcuadrcula">
    <w:name w:val="Table Grid"/>
    <w:basedOn w:val="Tablanormal"/>
    <w:uiPriority w:val="59"/>
    <w:rsid w:val="00497D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24507"/>
    <w:rPr>
      <w:color w:val="0000FF" w:themeColor="hyperlink"/>
      <w:u w:val="single"/>
    </w:rPr>
  </w:style>
  <w:style w:type="paragraph" w:styleId="Prrafodelista">
    <w:name w:val="List Paragraph"/>
    <w:basedOn w:val="Normal"/>
    <w:uiPriority w:val="34"/>
    <w:qFormat/>
    <w:rsid w:val="006839D5"/>
    <w:pPr>
      <w:ind w:left="720"/>
      <w:contextualSpacing/>
    </w:pPr>
  </w:style>
  <w:style w:type="paragraph" w:styleId="Textodeglobo">
    <w:name w:val="Balloon Text"/>
    <w:basedOn w:val="Normal"/>
    <w:link w:val="TextodegloboCar"/>
    <w:uiPriority w:val="99"/>
    <w:semiHidden/>
    <w:unhideWhenUsed/>
    <w:rsid w:val="005603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0A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0A82"/>
  </w:style>
  <w:style w:type="paragraph" w:styleId="Piedepgina">
    <w:name w:val="footer"/>
    <w:basedOn w:val="Normal"/>
    <w:link w:val="PiedepginaCar"/>
    <w:uiPriority w:val="99"/>
    <w:semiHidden/>
    <w:unhideWhenUsed/>
    <w:rsid w:val="00030A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30A82"/>
  </w:style>
  <w:style w:type="character" w:styleId="Textoennegrita">
    <w:name w:val="Strong"/>
    <w:basedOn w:val="Fuentedeprrafopredeter"/>
    <w:uiPriority w:val="22"/>
    <w:qFormat/>
    <w:rsid w:val="00030A82"/>
    <w:rPr>
      <w:b/>
      <w:bCs/>
    </w:rPr>
  </w:style>
  <w:style w:type="paragraph" w:customStyle="1" w:styleId="cmparagraph">
    <w:name w:val="cmparagraph"/>
    <w:basedOn w:val="Normal"/>
    <w:rsid w:val="00030A82"/>
    <w:pPr>
      <w:spacing w:before="144" w:after="144" w:line="240" w:lineRule="auto"/>
    </w:pPr>
    <w:rPr>
      <w:rFonts w:ascii="Times New Roman" w:eastAsia="Times New Roman" w:hAnsi="Times New Roman" w:cs="Times New Roman"/>
      <w:sz w:val="24"/>
      <w:szCs w:val="24"/>
    </w:rPr>
  </w:style>
  <w:style w:type="character" w:customStyle="1" w:styleId="avisoverde1">
    <w:name w:val="avisoverde1"/>
    <w:basedOn w:val="Fuentedeprrafopredeter"/>
    <w:rsid w:val="00030A82"/>
    <w:rPr>
      <w:bdr w:val="single" w:sz="4" w:space="0" w:color="ABBF60" w:frame="1"/>
      <w:shd w:val="clear" w:color="auto" w:fill="DFE9B7"/>
    </w:rPr>
  </w:style>
  <w:style w:type="character" w:customStyle="1" w:styleId="verdeclaro1">
    <w:name w:val="verdeclaro1"/>
    <w:basedOn w:val="Fuentedeprrafopredeter"/>
    <w:rsid w:val="00030A82"/>
    <w:rPr>
      <w:color w:val="009966"/>
    </w:rPr>
  </w:style>
  <w:style w:type="table" w:styleId="Tablaconcuadrcula">
    <w:name w:val="Table Grid"/>
    <w:basedOn w:val="Tablanormal"/>
    <w:uiPriority w:val="59"/>
    <w:rsid w:val="00497D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24507"/>
    <w:rPr>
      <w:color w:val="0000FF" w:themeColor="hyperlink"/>
      <w:u w:val="single"/>
    </w:rPr>
  </w:style>
  <w:style w:type="paragraph" w:styleId="Prrafodelista">
    <w:name w:val="List Paragraph"/>
    <w:basedOn w:val="Normal"/>
    <w:uiPriority w:val="34"/>
    <w:qFormat/>
    <w:rsid w:val="006839D5"/>
    <w:pPr>
      <w:ind w:left="720"/>
      <w:contextualSpacing/>
    </w:pPr>
  </w:style>
  <w:style w:type="paragraph" w:styleId="Textodeglobo">
    <w:name w:val="Balloon Text"/>
    <w:basedOn w:val="Normal"/>
    <w:link w:val="TextodegloboCar"/>
    <w:uiPriority w:val="99"/>
    <w:semiHidden/>
    <w:unhideWhenUsed/>
    <w:rsid w:val="005603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655011">
      <w:bodyDiv w:val="1"/>
      <w:marLeft w:val="0"/>
      <w:marRight w:val="0"/>
      <w:marTop w:val="0"/>
      <w:marBottom w:val="0"/>
      <w:divBdr>
        <w:top w:val="none" w:sz="0" w:space="0" w:color="auto"/>
        <w:left w:val="none" w:sz="0" w:space="0" w:color="auto"/>
        <w:bottom w:val="none" w:sz="0" w:space="0" w:color="auto"/>
        <w:right w:val="none" w:sz="0" w:space="0" w:color="auto"/>
      </w:divBdr>
      <w:divsChild>
        <w:div w:id="1646858904">
          <w:marLeft w:val="0"/>
          <w:marRight w:val="0"/>
          <w:marTop w:val="0"/>
          <w:marBottom w:val="0"/>
          <w:divBdr>
            <w:top w:val="none" w:sz="0" w:space="0" w:color="auto"/>
            <w:left w:val="none" w:sz="0" w:space="0" w:color="auto"/>
            <w:bottom w:val="none" w:sz="0" w:space="0" w:color="auto"/>
            <w:right w:val="none" w:sz="0" w:space="0" w:color="auto"/>
          </w:divBdr>
          <w:divsChild>
            <w:div w:id="1445730552">
              <w:marLeft w:val="0"/>
              <w:marRight w:val="0"/>
              <w:marTop w:val="0"/>
              <w:marBottom w:val="0"/>
              <w:divBdr>
                <w:top w:val="none" w:sz="0" w:space="0" w:color="auto"/>
                <w:left w:val="none" w:sz="0" w:space="0" w:color="auto"/>
                <w:bottom w:val="none" w:sz="0" w:space="0" w:color="auto"/>
                <w:right w:val="none" w:sz="0" w:space="0" w:color="auto"/>
              </w:divBdr>
              <w:divsChild>
                <w:div w:id="291601142">
                  <w:marLeft w:val="0"/>
                  <w:marRight w:val="0"/>
                  <w:marTop w:val="0"/>
                  <w:marBottom w:val="0"/>
                  <w:divBdr>
                    <w:top w:val="none" w:sz="0" w:space="0" w:color="auto"/>
                    <w:left w:val="none" w:sz="0" w:space="0" w:color="auto"/>
                    <w:bottom w:val="none" w:sz="0" w:space="0" w:color="auto"/>
                    <w:right w:val="none" w:sz="0" w:space="0" w:color="auto"/>
                  </w:divBdr>
                  <w:divsChild>
                    <w:div w:id="57366024">
                      <w:marLeft w:val="0"/>
                      <w:marRight w:val="0"/>
                      <w:marTop w:val="0"/>
                      <w:marBottom w:val="0"/>
                      <w:divBdr>
                        <w:top w:val="none" w:sz="0" w:space="0" w:color="auto"/>
                        <w:left w:val="none" w:sz="0" w:space="0" w:color="auto"/>
                        <w:bottom w:val="none" w:sz="0" w:space="0" w:color="auto"/>
                        <w:right w:val="none" w:sz="0" w:space="0" w:color="auto"/>
                      </w:divBdr>
                      <w:divsChild>
                        <w:div w:id="1264536381">
                          <w:marLeft w:val="0"/>
                          <w:marRight w:val="0"/>
                          <w:marTop w:val="0"/>
                          <w:marBottom w:val="0"/>
                          <w:divBdr>
                            <w:top w:val="none" w:sz="0" w:space="0" w:color="auto"/>
                            <w:left w:val="none" w:sz="0" w:space="0" w:color="auto"/>
                            <w:bottom w:val="none" w:sz="0" w:space="0" w:color="auto"/>
                            <w:right w:val="none" w:sz="0" w:space="0" w:color="auto"/>
                          </w:divBdr>
                          <w:divsChild>
                            <w:div w:id="129249746">
                              <w:marLeft w:val="0"/>
                              <w:marRight w:val="0"/>
                              <w:marTop w:val="0"/>
                              <w:marBottom w:val="0"/>
                              <w:divBdr>
                                <w:top w:val="none" w:sz="0" w:space="0" w:color="auto"/>
                                <w:left w:val="none" w:sz="0" w:space="0" w:color="auto"/>
                                <w:bottom w:val="none" w:sz="0" w:space="0" w:color="auto"/>
                                <w:right w:val="none" w:sz="0" w:space="0" w:color="auto"/>
                              </w:divBdr>
                              <w:divsChild>
                                <w:div w:id="157575839">
                                  <w:marLeft w:val="0"/>
                                  <w:marRight w:val="0"/>
                                  <w:marTop w:val="0"/>
                                  <w:marBottom w:val="436"/>
                                  <w:divBdr>
                                    <w:top w:val="none" w:sz="0" w:space="0" w:color="auto"/>
                                    <w:left w:val="none" w:sz="0" w:space="0" w:color="auto"/>
                                    <w:bottom w:val="none" w:sz="0" w:space="0" w:color="auto"/>
                                    <w:right w:val="none" w:sz="0" w:space="0" w:color="auto"/>
                                  </w:divBdr>
                                  <w:divsChild>
                                    <w:div w:id="21029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560999">
      <w:bodyDiv w:val="1"/>
      <w:marLeft w:val="0"/>
      <w:marRight w:val="0"/>
      <w:marTop w:val="0"/>
      <w:marBottom w:val="0"/>
      <w:divBdr>
        <w:top w:val="none" w:sz="0" w:space="0" w:color="auto"/>
        <w:left w:val="none" w:sz="0" w:space="0" w:color="auto"/>
        <w:bottom w:val="none" w:sz="0" w:space="0" w:color="auto"/>
        <w:right w:val="none" w:sz="0" w:space="0" w:color="auto"/>
      </w:divBdr>
    </w:div>
    <w:div w:id="19849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BAEF7-E306-4292-BEB2-E7DD10A5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627</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redgomju</dc:creator>
  <cp:lastModifiedBy>ordmarju</cp:lastModifiedBy>
  <cp:revision>6</cp:revision>
  <cp:lastPrinted>2014-08-28T08:18:00Z</cp:lastPrinted>
  <dcterms:created xsi:type="dcterms:W3CDTF">2014-08-28T08:13:00Z</dcterms:created>
  <dcterms:modified xsi:type="dcterms:W3CDTF">2014-08-28T08:18:00Z</dcterms:modified>
</cp:coreProperties>
</file>