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9C10F" w14:textId="77777777" w:rsidR="00FD1FF4" w:rsidRDefault="00711856" w:rsidP="00AE3D85">
      <w:pPr>
        <w:pStyle w:val="Ttulo1"/>
        <w:spacing w:before="268" w:after="120" w:line="360" w:lineRule="auto"/>
        <w:ind w:left="3822" w:right="39" w:hanging="3964"/>
        <w:jc w:val="both"/>
        <w:rPr>
          <w:u w:val="none"/>
        </w:rPr>
      </w:pPr>
      <w:r>
        <w:t>Empleados</w:t>
      </w:r>
      <w:r>
        <w:rPr>
          <w:spacing w:val="-6"/>
        </w:rPr>
        <w:t xml:space="preserve"> </w:t>
      </w:r>
      <w:r>
        <w:t>públicos</w:t>
      </w:r>
      <w:r>
        <w:rPr>
          <w:spacing w:val="-6"/>
        </w:rPr>
        <w:t xml:space="preserve"> </w:t>
      </w:r>
      <w:r>
        <w:t>acogidos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Régimen</w:t>
      </w:r>
      <w:r>
        <w:rPr>
          <w:spacing w:val="-7"/>
        </w:rPr>
        <w:t xml:space="preserve"> </w:t>
      </w:r>
      <w:r>
        <w:t>General</w:t>
      </w:r>
      <w:r>
        <w:rPr>
          <w:spacing w:val="-7"/>
        </w:rPr>
        <w:t xml:space="preserve"> </w:t>
      </w:r>
      <w:r>
        <w:t>de</w:t>
      </w:r>
      <w:r>
        <w:rPr>
          <w:u w:val="none"/>
        </w:rPr>
        <w:t xml:space="preserve"> </w:t>
      </w:r>
      <w:r>
        <w:t>Seguridad Social</w:t>
      </w:r>
    </w:p>
    <w:p w14:paraId="7C0AAE75" w14:textId="77777777" w:rsidR="006C75AA" w:rsidRDefault="006C75AA" w:rsidP="00AE3D85">
      <w:pPr>
        <w:spacing w:before="1" w:after="120" w:line="360" w:lineRule="auto"/>
        <w:ind w:left="140"/>
        <w:jc w:val="both"/>
        <w:rPr>
          <w:b/>
          <w:u w:val="single"/>
        </w:rPr>
      </w:pPr>
    </w:p>
    <w:p w14:paraId="273AA06B" w14:textId="12D7CE1B" w:rsidR="00FD1FF4" w:rsidRDefault="00711856" w:rsidP="00AE3D85">
      <w:pPr>
        <w:spacing w:before="1" w:after="120" w:line="360" w:lineRule="auto"/>
        <w:ind w:left="140"/>
        <w:jc w:val="both"/>
        <w:rPr>
          <w:b/>
        </w:rPr>
      </w:pPr>
      <w:r>
        <w:rPr>
          <w:b/>
          <w:u w:val="single"/>
        </w:rPr>
        <w:t>ACCIDENTES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6"/>
          <w:u w:val="single"/>
        </w:rPr>
        <w:t xml:space="preserve"> </w:t>
      </w:r>
      <w:r>
        <w:rPr>
          <w:b/>
          <w:spacing w:val="-2"/>
          <w:u w:val="single"/>
        </w:rPr>
        <w:t>TRABAJO</w:t>
      </w:r>
    </w:p>
    <w:p w14:paraId="2F3AE141" w14:textId="47868FA5" w:rsidR="00FD1FF4" w:rsidRDefault="00711856" w:rsidP="00AE3D85">
      <w:pPr>
        <w:pStyle w:val="Textoindependiente"/>
        <w:spacing w:after="120" w:line="360" w:lineRule="auto"/>
        <w:ind w:right="137" w:firstLine="851"/>
        <w:jc w:val="both"/>
      </w:pPr>
      <w:r>
        <w:t xml:space="preserve">El Procedimiento PE SST 05 – Accidentes e Incidentes – del PLAN DE PREVENCION DE RIESGOS LABORALES de la Junta de Castilla y León, en su punto </w:t>
      </w:r>
      <w:r w:rsidR="00142216">
        <w:t>5</w:t>
      </w:r>
      <w:r>
        <w:t xml:space="preserve">. RESPONSABILIDADES, señala que corresponde </w:t>
      </w:r>
      <w:r>
        <w:rPr>
          <w:b/>
          <w:u w:val="single"/>
        </w:rPr>
        <w:t>al empleado público</w:t>
      </w:r>
      <w:r>
        <w:rPr>
          <w:b/>
        </w:rPr>
        <w:t xml:space="preserve"> </w:t>
      </w:r>
      <w:r>
        <w:t>comunicar a su Superior Jerárquico el accidente sufrido.</w:t>
      </w:r>
    </w:p>
    <w:p w14:paraId="00E03DE7" w14:textId="2DEB7A7E" w:rsidR="00FD1FF4" w:rsidRPr="00142216" w:rsidRDefault="00711856" w:rsidP="00AE3D85">
      <w:pPr>
        <w:spacing w:before="2" w:after="120" w:line="360" w:lineRule="auto"/>
        <w:ind w:left="140" w:right="136" w:firstLine="851"/>
        <w:jc w:val="both"/>
      </w:pPr>
      <w:r w:rsidRPr="00142216">
        <w:t>En el</w:t>
      </w:r>
      <w:r w:rsidR="00142216">
        <w:rPr>
          <w:spacing w:val="-1"/>
        </w:rPr>
        <w:t xml:space="preserve"> punto 4</w:t>
      </w:r>
      <w:r w:rsidRPr="00142216">
        <w:t>.</w:t>
      </w:r>
      <w:r w:rsidRPr="00142216">
        <w:rPr>
          <w:spacing w:val="-1"/>
        </w:rPr>
        <w:t xml:space="preserve"> </w:t>
      </w:r>
      <w:r w:rsidRPr="00142216">
        <w:t>DESARROLLO, indica</w:t>
      </w:r>
      <w:r w:rsidRPr="00142216">
        <w:rPr>
          <w:spacing w:val="-2"/>
        </w:rPr>
        <w:t xml:space="preserve"> </w:t>
      </w:r>
      <w:r w:rsidRPr="00142216">
        <w:t>que</w:t>
      </w:r>
      <w:r w:rsidRPr="00142216">
        <w:rPr>
          <w:spacing w:val="-1"/>
        </w:rPr>
        <w:t xml:space="preserve"> </w:t>
      </w:r>
      <w:r w:rsidRPr="00142216">
        <w:t>“una vez</w:t>
      </w:r>
      <w:r w:rsidRPr="00142216">
        <w:rPr>
          <w:spacing w:val="-3"/>
        </w:rPr>
        <w:t xml:space="preserve"> </w:t>
      </w:r>
      <w:r w:rsidRPr="00142216">
        <w:t xml:space="preserve">producido el accidente éste será inmediatamente comunicado al Superior Jerárquico del accidentado por parte del afectado o el personal más próximo al afectado. El </w:t>
      </w:r>
      <w:proofErr w:type="gramStart"/>
      <w:r w:rsidRPr="00142216">
        <w:t>Responsable</w:t>
      </w:r>
      <w:proofErr w:type="gramEnd"/>
      <w:r w:rsidRPr="00142216">
        <w:t xml:space="preserve"> del Centro o Superior Jerárquico deberá atender con los medios disponibles al empleado público accidentado en el centro, enviándole posteriormente a la </w:t>
      </w:r>
      <w:r w:rsidRPr="00142216">
        <w:rPr>
          <w:b/>
        </w:rPr>
        <w:t>Mutua de Accidentes de Trabajo</w:t>
      </w:r>
      <w:r w:rsidRPr="00142216">
        <w:t>.</w:t>
      </w:r>
    </w:p>
    <w:p w14:paraId="35B37EBE" w14:textId="05CD58DB" w:rsidR="00FD1FF4" w:rsidRPr="00142216" w:rsidRDefault="00711856" w:rsidP="00AE3D85">
      <w:pPr>
        <w:spacing w:after="120" w:line="360" w:lineRule="auto"/>
        <w:ind w:left="140" w:right="138" w:firstLine="851"/>
        <w:jc w:val="both"/>
        <w:rPr>
          <w:iCs/>
        </w:rPr>
      </w:pPr>
      <w:r w:rsidRPr="00142216">
        <w:rPr>
          <w:iCs/>
        </w:rPr>
        <w:t xml:space="preserve">Los empleados públicos acogidos al Régimen General de la Seguridad Social que acudan a la Mutua de Accidentes de trabajo llevarán consigo, el </w:t>
      </w:r>
      <w:r w:rsidR="00A62FCD" w:rsidRPr="00142216">
        <w:rPr>
          <w:iCs/>
        </w:rPr>
        <w:t>“</w:t>
      </w:r>
      <w:r w:rsidRPr="00EA7E00">
        <w:rPr>
          <w:bCs/>
          <w:iCs/>
          <w:u w:val="single"/>
        </w:rPr>
        <w:t xml:space="preserve">Volante de Solicitud de Asistencia, cumplimentado por el </w:t>
      </w:r>
      <w:proofErr w:type="gramStart"/>
      <w:r w:rsidRPr="00EA7E00">
        <w:rPr>
          <w:bCs/>
          <w:iCs/>
          <w:u w:val="single"/>
        </w:rPr>
        <w:t>Responsable</w:t>
      </w:r>
      <w:proofErr w:type="gramEnd"/>
      <w:r w:rsidRPr="00EA7E00">
        <w:rPr>
          <w:bCs/>
          <w:iCs/>
          <w:u w:val="single"/>
        </w:rPr>
        <w:t xml:space="preserve"> del Centro o Superior Jerárquico (</w:t>
      </w:r>
      <w:r w:rsidR="00066F44" w:rsidRPr="00EA7E00">
        <w:rPr>
          <w:bCs/>
          <w:iCs/>
          <w:u w:val="single"/>
        </w:rPr>
        <w:t>IBERMUTUA</w:t>
      </w:r>
      <w:r w:rsidRPr="00EA7E00">
        <w:rPr>
          <w:bCs/>
          <w:iCs/>
          <w:u w:val="single"/>
        </w:rPr>
        <w:t>)</w:t>
      </w:r>
      <w:r w:rsidR="00A62FCD" w:rsidRPr="00EA7E00">
        <w:rPr>
          <w:rStyle w:val="Refdenotaalpie"/>
          <w:iCs/>
          <w:u w:val="single"/>
        </w:rPr>
        <w:footnoteReference w:id="1"/>
      </w:r>
      <w:r w:rsidR="002B5270" w:rsidRPr="00142216">
        <w:rPr>
          <w:b/>
          <w:iCs/>
        </w:rPr>
        <w:t>.</w:t>
      </w:r>
    </w:p>
    <w:p w14:paraId="788E7F8B" w14:textId="5D781AB0" w:rsidR="00FD1FF4" w:rsidRDefault="00711856" w:rsidP="00AE3D85">
      <w:pPr>
        <w:pStyle w:val="Textoindependiente"/>
        <w:spacing w:before="1" w:after="120" w:line="360" w:lineRule="auto"/>
        <w:jc w:val="both"/>
        <w:rPr>
          <w:spacing w:val="-2"/>
        </w:rPr>
      </w:pPr>
      <w:r>
        <w:t>Centros</w:t>
      </w:r>
      <w:r>
        <w:rPr>
          <w:spacing w:val="-6"/>
        </w:rPr>
        <w:t xml:space="preserve"> </w:t>
      </w:r>
      <w:r>
        <w:t>asistencia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rPr>
          <w:spacing w:val="-2"/>
        </w:rPr>
        <w:t>accidentado:</w:t>
      </w:r>
    </w:p>
    <w:p w14:paraId="20B5C0CC" w14:textId="475BFDA8" w:rsidR="008058C9" w:rsidRDefault="008058C9" w:rsidP="00AE3D85">
      <w:pPr>
        <w:pStyle w:val="Textoindependiente"/>
        <w:spacing w:before="1" w:after="120" w:line="360" w:lineRule="auto"/>
        <w:jc w:val="both"/>
        <w:rPr>
          <w:spacing w:val="-3"/>
        </w:rPr>
      </w:pPr>
      <w:r>
        <w:t xml:space="preserve">IBERMUTUA </w:t>
      </w:r>
      <w:r w:rsidR="009D3A77">
        <w:t>ZAMORA</w:t>
      </w:r>
      <w:r w:rsidR="00711856">
        <w:rPr>
          <w:spacing w:val="-2"/>
        </w:rPr>
        <w:t xml:space="preserve"> </w:t>
      </w:r>
      <w:r w:rsidR="009D3A77">
        <w:rPr>
          <w:spacing w:val="-2"/>
        </w:rPr>
        <w:t xml:space="preserve">Avenida </w:t>
      </w:r>
      <w:r w:rsidR="00A67EE8">
        <w:rPr>
          <w:spacing w:val="-2"/>
        </w:rPr>
        <w:t>del Príncipe</w:t>
      </w:r>
      <w:r w:rsidR="009D3A77">
        <w:rPr>
          <w:spacing w:val="-2"/>
        </w:rPr>
        <w:t xml:space="preserve"> de Asturias </w:t>
      </w:r>
      <w:proofErr w:type="spellStart"/>
      <w:r w:rsidR="009D3A77">
        <w:rPr>
          <w:spacing w:val="-2"/>
        </w:rPr>
        <w:t>nº</w:t>
      </w:r>
      <w:proofErr w:type="spellEnd"/>
      <w:r w:rsidR="009D3A77">
        <w:rPr>
          <w:spacing w:val="-2"/>
        </w:rPr>
        <w:t xml:space="preserve"> </w:t>
      </w:r>
      <w:r w:rsidR="007C0268">
        <w:rPr>
          <w:spacing w:val="-2"/>
        </w:rPr>
        <w:t xml:space="preserve">8 </w:t>
      </w:r>
      <w:r w:rsidR="007C0268">
        <w:rPr>
          <w:spacing w:val="-1"/>
        </w:rPr>
        <w:t>-</w:t>
      </w:r>
      <w:r w:rsidR="00711856">
        <w:rPr>
          <w:spacing w:val="-5"/>
        </w:rPr>
        <w:t xml:space="preserve"> </w:t>
      </w:r>
      <w:r w:rsidR="00711856">
        <w:t>Teléfono:</w:t>
      </w:r>
      <w:r w:rsidR="00711856">
        <w:rPr>
          <w:spacing w:val="-3"/>
        </w:rPr>
        <w:t xml:space="preserve"> </w:t>
      </w:r>
      <w:r w:rsidR="009D3A77">
        <w:rPr>
          <w:spacing w:val="-3"/>
        </w:rPr>
        <w:t>980 67 13 24</w:t>
      </w:r>
    </w:p>
    <w:p w14:paraId="2DAB941C" w14:textId="3945C0EA" w:rsidR="009D3A77" w:rsidRDefault="00CC31BD" w:rsidP="00AE3D85">
      <w:pPr>
        <w:pStyle w:val="Textoindependiente"/>
        <w:spacing w:before="1" w:after="120" w:line="360" w:lineRule="auto"/>
        <w:jc w:val="both"/>
        <w:rPr>
          <w:spacing w:val="-3"/>
        </w:rPr>
      </w:pPr>
      <w:r>
        <w:rPr>
          <w:spacing w:val="-3"/>
        </w:rPr>
        <w:t xml:space="preserve">POLICLÍNICA </w:t>
      </w:r>
      <w:r w:rsidR="008058C9">
        <w:rPr>
          <w:spacing w:val="-3"/>
        </w:rPr>
        <w:t>BENAVENTE Costanilla de Valladolid nº7- Teléfono</w:t>
      </w:r>
    </w:p>
    <w:p w14:paraId="0A2358E8" w14:textId="153CA39B" w:rsidR="00A240FD" w:rsidRDefault="00A240FD" w:rsidP="00AE3D85">
      <w:pPr>
        <w:pStyle w:val="Textoindependiente"/>
        <w:spacing w:before="1" w:after="120" w:line="360" w:lineRule="auto"/>
        <w:ind w:firstLine="580"/>
        <w:jc w:val="both"/>
      </w:pPr>
      <w:r>
        <w:rPr>
          <w:spacing w:val="-3"/>
        </w:rPr>
        <w:t xml:space="preserve">     Ante urgencia, derivada del </w:t>
      </w:r>
      <w:r w:rsidR="0081580C">
        <w:rPr>
          <w:spacing w:val="-3"/>
        </w:rPr>
        <w:t>accidente podrán</w:t>
      </w:r>
      <w:r>
        <w:rPr>
          <w:spacing w:val="-3"/>
        </w:rPr>
        <w:t xml:space="preserve"> acudir al Centro Sanitario </w:t>
      </w:r>
      <w:r w:rsidR="006C75AA">
        <w:rPr>
          <w:spacing w:val="-3"/>
        </w:rPr>
        <w:t>más</w:t>
      </w:r>
      <w:r>
        <w:rPr>
          <w:spacing w:val="-3"/>
        </w:rPr>
        <w:t xml:space="preserve"> cercano.</w:t>
      </w:r>
    </w:p>
    <w:p w14:paraId="06587E42" w14:textId="5D7C3FF7" w:rsidR="00FD1FF4" w:rsidRDefault="00711856" w:rsidP="00AE3D85">
      <w:pPr>
        <w:pStyle w:val="Textoindependiente"/>
        <w:spacing w:before="200" w:after="120" w:line="360" w:lineRule="auto"/>
        <w:ind w:right="142" w:firstLine="851"/>
        <w:jc w:val="both"/>
      </w:pPr>
      <w:r>
        <w:t>Recibida asistencia sanitaria el empleado público entregará</w:t>
      </w:r>
      <w:r>
        <w:rPr>
          <w:spacing w:val="40"/>
        </w:rPr>
        <w:t xml:space="preserve"> </w:t>
      </w:r>
      <w:r>
        <w:t xml:space="preserve">al Superior Jerárquico el certificado de asistencia y le indicará la lesión que le </w:t>
      </w:r>
      <w:r w:rsidR="00FE2646">
        <w:t>reconoce IBERMUT</w:t>
      </w:r>
      <w:r w:rsidR="00A240FD">
        <w:t>U</w:t>
      </w:r>
      <w:r w:rsidR="00FE2646">
        <w:t>A</w:t>
      </w:r>
      <w:r>
        <w:t>.</w:t>
      </w:r>
    </w:p>
    <w:p w14:paraId="0BF06B8B" w14:textId="38348F47" w:rsidR="00FD1FF4" w:rsidRDefault="00711856" w:rsidP="00AE3D85">
      <w:pPr>
        <w:pStyle w:val="Textoindependiente"/>
        <w:spacing w:before="252" w:after="120" w:line="360" w:lineRule="auto"/>
        <w:ind w:left="142" w:firstLine="851"/>
        <w:jc w:val="both"/>
        <w:rPr>
          <w:spacing w:val="-2"/>
        </w:rPr>
      </w:pPr>
      <w:r>
        <w:t>El</w:t>
      </w:r>
      <w:r>
        <w:rPr>
          <w:spacing w:val="-5"/>
        </w:rPr>
        <w:t xml:space="preserve"> </w:t>
      </w:r>
      <w:r w:rsidR="00D22C35">
        <w:t>responsable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Centro</w:t>
      </w:r>
      <w:r>
        <w:rPr>
          <w:spacing w:val="-5"/>
        </w:rPr>
        <w:t xml:space="preserve"> </w:t>
      </w:r>
      <w:r>
        <w:t>comunicará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hecho,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través</w:t>
      </w:r>
      <w:r>
        <w:rPr>
          <w:spacing w:val="-5"/>
        </w:rPr>
        <w:t xml:space="preserve"> </w:t>
      </w:r>
      <w:r w:rsidR="00A62FCD">
        <w:t>del “</w:t>
      </w:r>
      <w:r w:rsidR="00A62FCD" w:rsidRPr="00EA7E00">
        <w:rPr>
          <w:i/>
          <w:iCs/>
          <w:u w:val="single"/>
        </w:rPr>
        <w:t>Parte interno de comunicación de accidente / incidente</w:t>
      </w:r>
      <w:r w:rsidR="00A62FCD" w:rsidRPr="00EA7E00">
        <w:rPr>
          <w:u w:val="single"/>
        </w:rPr>
        <w:t>”</w:t>
      </w:r>
      <w:r w:rsidR="00A62FCD" w:rsidRPr="00EA7E00">
        <w:t xml:space="preserve">. </w:t>
      </w:r>
      <w:r w:rsidR="00A62FCD" w:rsidRPr="00EA7E00">
        <w:rPr>
          <w:rStyle w:val="Refdenotaalpie"/>
        </w:rPr>
        <w:footnoteReference w:id="2"/>
      </w:r>
    </w:p>
    <w:p w14:paraId="3BC86FC6" w14:textId="643F5EB3" w:rsidR="00FD1FF4" w:rsidRDefault="00711856" w:rsidP="00AE3D85">
      <w:pPr>
        <w:pStyle w:val="Textoindependiente"/>
        <w:spacing w:after="120" w:line="360" w:lineRule="auto"/>
        <w:ind w:right="140" w:firstLine="851"/>
        <w:jc w:val="both"/>
      </w:pPr>
      <w:r>
        <w:t xml:space="preserve">En plazo menor de 24 horas, en los casos de accidentes graves, muy graves o que ocasionen el fallecimiento del empleado público y en aquellos que afecten a más de cuatro </w:t>
      </w:r>
      <w:r>
        <w:lastRenderedPageBreak/>
        <w:t>empleados públicos y/o trabajadores de otra empresa.</w:t>
      </w:r>
    </w:p>
    <w:p w14:paraId="1374CBCF" w14:textId="7D1B1C57" w:rsidR="00FD1FF4" w:rsidRDefault="00711856" w:rsidP="00AE3D85">
      <w:pPr>
        <w:pStyle w:val="Textoindependiente"/>
        <w:spacing w:before="252" w:after="120" w:line="360" w:lineRule="auto"/>
        <w:ind w:right="142" w:firstLine="851"/>
        <w:jc w:val="both"/>
      </w:pPr>
      <w:r>
        <w:t xml:space="preserve">Se deben cumplimentar todos los apartados del PARTE INTERNO y remitir por </w:t>
      </w:r>
      <w:r w:rsidR="008058C9">
        <w:t xml:space="preserve">HERMES a la Sección de Personal de la </w:t>
      </w:r>
      <w:r>
        <w:t>Dirección Provincial de Educación</w:t>
      </w:r>
      <w:r w:rsidR="000A5FE3">
        <w:t>.</w:t>
      </w:r>
    </w:p>
    <w:p w14:paraId="1DD9976C" w14:textId="33ABF579" w:rsidR="0081580C" w:rsidRDefault="00711856" w:rsidP="00AE3D85">
      <w:pPr>
        <w:pStyle w:val="Textoindependiente"/>
        <w:spacing w:before="252" w:after="120" w:line="360" w:lineRule="auto"/>
        <w:ind w:right="39" w:firstLine="851"/>
        <w:jc w:val="both"/>
      </w:pPr>
      <w:r>
        <w:t>Para</w:t>
      </w:r>
      <w:r>
        <w:rPr>
          <w:spacing w:val="40"/>
        </w:rPr>
        <w:t xml:space="preserve"> </w:t>
      </w:r>
      <w:r>
        <w:t>Accidentes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Trabajo</w:t>
      </w:r>
      <w:r>
        <w:rPr>
          <w:spacing w:val="40"/>
        </w:rPr>
        <w:t xml:space="preserve"> </w:t>
      </w:r>
      <w:r>
        <w:rPr>
          <w:b/>
        </w:rPr>
        <w:t>In</w:t>
      </w:r>
      <w:r>
        <w:rPr>
          <w:b/>
          <w:spacing w:val="40"/>
        </w:rPr>
        <w:t xml:space="preserve"> </w:t>
      </w:r>
      <w:r>
        <w:rPr>
          <w:b/>
        </w:rPr>
        <w:t>Itinere</w:t>
      </w:r>
      <w:r>
        <w:t>: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deberá</w:t>
      </w:r>
      <w:r>
        <w:rPr>
          <w:spacing w:val="40"/>
        </w:rPr>
        <w:t xml:space="preserve"> </w:t>
      </w:r>
      <w:r>
        <w:t>acreditar</w:t>
      </w:r>
      <w:r>
        <w:rPr>
          <w:spacing w:val="40"/>
        </w:rPr>
        <w:t xml:space="preserve"> </w:t>
      </w:r>
      <w:r>
        <w:t>mediante</w:t>
      </w:r>
      <w:r>
        <w:rPr>
          <w:spacing w:val="40"/>
        </w:rPr>
        <w:t xml:space="preserve"> </w:t>
      </w:r>
      <w:r>
        <w:t>atestado policial, parte de accidente a la compañía de seguros, etc.</w:t>
      </w:r>
    </w:p>
    <w:p w14:paraId="5C5440A8" w14:textId="77777777" w:rsidR="006C75AA" w:rsidRPr="0081580C" w:rsidRDefault="006C75AA" w:rsidP="00AE3D85">
      <w:pPr>
        <w:pStyle w:val="Textoindependiente"/>
        <w:spacing w:before="252" w:after="120" w:line="360" w:lineRule="auto"/>
        <w:ind w:right="39" w:firstLine="851"/>
        <w:jc w:val="both"/>
      </w:pPr>
    </w:p>
    <w:p w14:paraId="0BFADBFB" w14:textId="126A5454" w:rsidR="006C75AA" w:rsidRDefault="00711856" w:rsidP="00AE3D85">
      <w:pPr>
        <w:pStyle w:val="Textoindependiente"/>
        <w:spacing w:before="1" w:after="120" w:line="360" w:lineRule="auto"/>
        <w:jc w:val="both"/>
        <w:rPr>
          <w:spacing w:val="80"/>
          <w:w w:val="150"/>
        </w:rPr>
      </w:pPr>
      <w:r w:rsidRPr="0081580C">
        <w:rPr>
          <w:b/>
          <w:u w:val="single"/>
        </w:rPr>
        <w:t>ENFERMEDAD</w:t>
      </w:r>
      <w:r w:rsidRPr="0081580C">
        <w:rPr>
          <w:b/>
          <w:spacing w:val="80"/>
          <w:w w:val="150"/>
          <w:u w:val="single"/>
        </w:rPr>
        <w:t xml:space="preserve"> </w:t>
      </w:r>
      <w:r w:rsidR="00D22C35" w:rsidRPr="0081580C">
        <w:rPr>
          <w:b/>
          <w:u w:val="single"/>
        </w:rPr>
        <w:t>PROFESIONAL</w:t>
      </w:r>
      <w:r w:rsidRPr="0081580C">
        <w:rPr>
          <w:spacing w:val="80"/>
          <w:w w:val="150"/>
        </w:rPr>
        <w:t xml:space="preserve"> </w:t>
      </w:r>
    </w:p>
    <w:p w14:paraId="26552676" w14:textId="204712C3" w:rsidR="00B87A7F" w:rsidRDefault="00711856" w:rsidP="00AE3D85">
      <w:pPr>
        <w:pStyle w:val="Textoindependiente"/>
        <w:spacing w:before="1" w:after="120" w:line="360" w:lineRule="auto"/>
        <w:ind w:firstLine="580"/>
        <w:jc w:val="both"/>
        <w:rPr>
          <w:b/>
        </w:rPr>
      </w:pPr>
      <w:r w:rsidRPr="0081580C">
        <w:t>El</w:t>
      </w:r>
      <w:r w:rsidRPr="0081580C">
        <w:rPr>
          <w:spacing w:val="80"/>
          <w:w w:val="150"/>
        </w:rPr>
        <w:t xml:space="preserve"> </w:t>
      </w:r>
      <w:r w:rsidRPr="0081580C">
        <w:t>reconocimiento</w:t>
      </w:r>
      <w:r w:rsidRPr="0081580C">
        <w:rPr>
          <w:spacing w:val="80"/>
          <w:w w:val="150"/>
        </w:rPr>
        <w:t xml:space="preserve"> </w:t>
      </w:r>
      <w:r w:rsidRPr="0081580C">
        <w:t>de</w:t>
      </w:r>
      <w:r w:rsidRPr="0081580C">
        <w:rPr>
          <w:spacing w:val="80"/>
          <w:w w:val="150"/>
        </w:rPr>
        <w:t xml:space="preserve"> </w:t>
      </w:r>
      <w:r w:rsidRPr="0081580C">
        <w:t>enfermedad</w:t>
      </w:r>
      <w:r w:rsidRPr="0081580C">
        <w:rPr>
          <w:spacing w:val="80"/>
          <w:w w:val="150"/>
        </w:rPr>
        <w:t xml:space="preserve"> </w:t>
      </w:r>
      <w:r w:rsidRPr="0081580C">
        <w:t>profesional</w:t>
      </w:r>
      <w:r w:rsidRPr="0081580C">
        <w:rPr>
          <w:spacing w:val="80"/>
          <w:w w:val="150"/>
        </w:rPr>
        <w:t xml:space="preserve"> </w:t>
      </w:r>
      <w:r w:rsidRPr="0081580C">
        <w:t xml:space="preserve">es competencia de la Mutua de Accidentes de Trabajo </w:t>
      </w:r>
      <w:r w:rsidR="00524E41" w:rsidRPr="0081580C">
        <w:t>IBERMUTUA</w:t>
      </w:r>
      <w:r w:rsidR="000A5FE3" w:rsidRPr="0081580C">
        <w:t>.</w:t>
      </w:r>
      <w:r w:rsidRPr="0081580C">
        <w:t xml:space="preserve"> Se solicita en </w:t>
      </w:r>
      <w:r w:rsidR="00524E41" w:rsidRPr="0081580C">
        <w:t>IBERMUTUA</w:t>
      </w:r>
      <w:r w:rsidR="00BC580F" w:rsidRPr="0081580C">
        <w:t xml:space="preserve"> a través del documento </w:t>
      </w:r>
      <w:r w:rsidR="00060A04" w:rsidRPr="00EA7E00">
        <w:rPr>
          <w:bCs/>
          <w:u w:val="single"/>
        </w:rPr>
        <w:t>PE SST 05 04 “PARTE INTERNO DE COMUNICACIÓN DE ENFERMEDAD PROFESIONAL”</w:t>
      </w:r>
      <w:r w:rsidR="00BC580F" w:rsidRPr="00EA7E00">
        <w:rPr>
          <w:rStyle w:val="Refdenotaalpie"/>
          <w:bCs/>
          <w:u w:val="single"/>
        </w:rPr>
        <w:footnoteReference w:id="3"/>
      </w:r>
    </w:p>
    <w:p w14:paraId="4E0DCE6F" w14:textId="77777777" w:rsidR="0081580C" w:rsidRPr="0081580C" w:rsidRDefault="0081580C" w:rsidP="00AE3D85">
      <w:pPr>
        <w:pStyle w:val="Textoindependiente"/>
        <w:spacing w:before="1" w:after="120" w:line="360" w:lineRule="auto"/>
        <w:jc w:val="both"/>
        <w:rPr>
          <w:b/>
          <w:u w:val="single"/>
        </w:rPr>
      </w:pPr>
    </w:p>
    <w:p w14:paraId="378E807B" w14:textId="63799A98" w:rsidR="0097694E" w:rsidRPr="0081580C" w:rsidRDefault="00711856" w:rsidP="00AE3D85">
      <w:pPr>
        <w:pStyle w:val="Textoindependiente"/>
        <w:spacing w:before="2" w:after="120" w:line="360" w:lineRule="auto"/>
        <w:jc w:val="both"/>
      </w:pPr>
      <w:r w:rsidRPr="0081580C">
        <w:rPr>
          <w:b/>
          <w:u w:val="single"/>
        </w:rPr>
        <w:t>RIESGO</w:t>
      </w:r>
      <w:r w:rsidRPr="0081580C">
        <w:rPr>
          <w:b/>
          <w:spacing w:val="47"/>
          <w:u w:val="single"/>
        </w:rPr>
        <w:t xml:space="preserve"> </w:t>
      </w:r>
      <w:r w:rsidRPr="0081580C">
        <w:rPr>
          <w:b/>
          <w:u w:val="single"/>
        </w:rPr>
        <w:t>DURANTE</w:t>
      </w:r>
      <w:r w:rsidRPr="0081580C">
        <w:rPr>
          <w:b/>
          <w:spacing w:val="48"/>
          <w:u w:val="single"/>
        </w:rPr>
        <w:t xml:space="preserve"> </w:t>
      </w:r>
      <w:r w:rsidRPr="0081580C">
        <w:rPr>
          <w:b/>
          <w:u w:val="single"/>
        </w:rPr>
        <w:t>EL</w:t>
      </w:r>
      <w:r w:rsidRPr="0081580C">
        <w:rPr>
          <w:b/>
          <w:spacing w:val="51"/>
          <w:u w:val="single"/>
        </w:rPr>
        <w:t xml:space="preserve"> </w:t>
      </w:r>
      <w:r w:rsidRPr="0081580C">
        <w:rPr>
          <w:b/>
          <w:u w:val="single"/>
        </w:rPr>
        <w:t>EMBARAZO</w:t>
      </w:r>
      <w:r w:rsidRPr="0081580C">
        <w:rPr>
          <w:b/>
          <w:spacing w:val="50"/>
          <w:u w:val="single"/>
        </w:rPr>
        <w:t xml:space="preserve"> </w:t>
      </w:r>
      <w:r w:rsidRPr="0081580C">
        <w:rPr>
          <w:b/>
          <w:u w:val="single"/>
        </w:rPr>
        <w:t>o</w:t>
      </w:r>
      <w:r w:rsidRPr="0081580C">
        <w:rPr>
          <w:b/>
          <w:spacing w:val="49"/>
          <w:u w:val="single"/>
        </w:rPr>
        <w:t xml:space="preserve"> </w:t>
      </w:r>
      <w:r w:rsidRPr="0081580C">
        <w:rPr>
          <w:b/>
          <w:u w:val="single"/>
        </w:rPr>
        <w:t>LA</w:t>
      </w:r>
      <w:r w:rsidRPr="0081580C">
        <w:rPr>
          <w:b/>
          <w:spacing w:val="44"/>
          <w:u w:val="single"/>
        </w:rPr>
        <w:t xml:space="preserve"> </w:t>
      </w:r>
      <w:r w:rsidRPr="0081580C">
        <w:rPr>
          <w:b/>
          <w:u w:val="single"/>
        </w:rPr>
        <w:t>LACTANCIA</w:t>
      </w:r>
      <w:r w:rsidRPr="0081580C">
        <w:rPr>
          <w:b/>
          <w:spacing w:val="46"/>
          <w:u w:val="single"/>
        </w:rPr>
        <w:t xml:space="preserve"> </w:t>
      </w:r>
      <w:r w:rsidR="00D22C35" w:rsidRPr="0081580C">
        <w:rPr>
          <w:b/>
          <w:u w:val="single"/>
        </w:rPr>
        <w:t>NATURAL</w:t>
      </w:r>
    </w:p>
    <w:p w14:paraId="793357B2" w14:textId="13AD2D0A" w:rsidR="0097694E" w:rsidRPr="0081580C" w:rsidRDefault="0097694E" w:rsidP="00AE3D85">
      <w:pPr>
        <w:pStyle w:val="Textoindependiente"/>
        <w:spacing w:before="2" w:after="120" w:line="360" w:lineRule="auto"/>
        <w:ind w:firstLine="580"/>
        <w:jc w:val="both"/>
      </w:pPr>
      <w:r w:rsidRPr="0081580C">
        <w:t>La interesada o la responsable del centro realizará una solicitud, en la que consten todos sus datos, indicando que está embarazada y la necesidad de adaptación de puesto de trabajo</w:t>
      </w:r>
      <w:r w:rsidR="00EA7E00">
        <w:t xml:space="preserve">, mediante el documento: </w:t>
      </w:r>
      <w:r w:rsidR="00EA7E00" w:rsidRPr="00EA7E00">
        <w:rPr>
          <w:u w:val="single"/>
        </w:rPr>
        <w:t>EMBARAZO</w:t>
      </w:r>
      <w:r w:rsidR="00EA7E00">
        <w:rPr>
          <w:rStyle w:val="Refdenotaalpie"/>
        </w:rPr>
        <w:footnoteReference w:id="4"/>
      </w:r>
      <w:r w:rsidRPr="0081580C">
        <w:t>.</w:t>
      </w:r>
    </w:p>
    <w:p w14:paraId="41B843AC" w14:textId="77777777" w:rsidR="0097694E" w:rsidRPr="0081580C" w:rsidRDefault="0097694E" w:rsidP="00AE3D85">
      <w:pPr>
        <w:pStyle w:val="Textoindependiente"/>
        <w:spacing w:before="2" w:after="120" w:line="360" w:lineRule="auto"/>
        <w:jc w:val="both"/>
      </w:pPr>
      <w:r w:rsidRPr="0081580C">
        <w:t>Dicha solicitud puede realizarla en el correo de Prevención de Riesgos:</w:t>
      </w:r>
    </w:p>
    <w:p w14:paraId="5508E8A3" w14:textId="77777777" w:rsidR="0097694E" w:rsidRPr="0081580C" w:rsidRDefault="0097694E" w:rsidP="00AE3D85">
      <w:pPr>
        <w:spacing w:after="120" w:line="360" w:lineRule="auto"/>
        <w:jc w:val="both"/>
      </w:pPr>
      <w:r w:rsidRPr="0081580C">
        <w:t xml:space="preserve">   </w:t>
      </w:r>
      <w:hyperlink r:id="rId11" w:history="1">
        <w:r w:rsidRPr="0081580C">
          <w:rPr>
            <w:rStyle w:val="Hipervnculo"/>
          </w:rPr>
          <w:t>Prevención.rrllza@jcyl.es</w:t>
        </w:r>
      </w:hyperlink>
      <w:r w:rsidRPr="0081580C">
        <w:t xml:space="preserve"> </w:t>
      </w:r>
    </w:p>
    <w:p w14:paraId="657A7BFE" w14:textId="77777777" w:rsidR="00FD1FF4" w:rsidRPr="0081580C" w:rsidRDefault="00FD1FF4" w:rsidP="00AE3D85">
      <w:pPr>
        <w:pStyle w:val="Textoindependiente"/>
        <w:spacing w:after="120" w:line="360" w:lineRule="auto"/>
        <w:ind w:left="0"/>
        <w:jc w:val="both"/>
      </w:pPr>
    </w:p>
    <w:p w14:paraId="5425ED0D" w14:textId="0104E403" w:rsidR="006C75AA" w:rsidRDefault="00D22C35" w:rsidP="00AE3D85">
      <w:pPr>
        <w:pStyle w:val="Textoindependiente"/>
        <w:spacing w:before="251" w:after="120" w:line="360" w:lineRule="auto"/>
        <w:ind w:right="139"/>
        <w:jc w:val="both"/>
        <w:rPr>
          <w:b/>
        </w:rPr>
      </w:pPr>
      <w:r w:rsidRPr="0081580C">
        <w:rPr>
          <w:b/>
          <w:u w:val="single"/>
        </w:rPr>
        <w:t>BOTIQUIN</w:t>
      </w:r>
    </w:p>
    <w:p w14:paraId="0414C4CB" w14:textId="1431C381" w:rsidR="0081580C" w:rsidRDefault="00711856" w:rsidP="00AE3D85">
      <w:pPr>
        <w:pStyle w:val="Textoindependiente"/>
        <w:spacing w:before="251" w:after="120" w:line="360" w:lineRule="auto"/>
        <w:ind w:right="139" w:firstLine="580"/>
        <w:jc w:val="both"/>
      </w:pPr>
      <w:r w:rsidRPr="0081580C">
        <w:t xml:space="preserve">Se trata de un botiquín para atender Accidentes de Trabajo de los empleados públicos acogidos al Régimen General de Seguridad Social que no necesitan asistencia sanitaria en </w:t>
      </w:r>
      <w:r w:rsidR="00A67EE8" w:rsidRPr="0081580C">
        <w:t>IBERMUTUA</w:t>
      </w:r>
      <w:r w:rsidRPr="0081580C">
        <w:t>.</w:t>
      </w:r>
      <w:r w:rsidR="0081580C">
        <w:t xml:space="preserve"> El responsable del centro, lo solicitará a IBERMUTUA, a través de la siguiente dirección de correo electrónico:</w:t>
      </w:r>
    </w:p>
    <w:p w14:paraId="1B8F96D3" w14:textId="036148AE" w:rsidR="00FD1FF4" w:rsidRDefault="006C75AA" w:rsidP="00AE3D85">
      <w:pPr>
        <w:spacing w:after="120" w:line="360" w:lineRule="auto"/>
        <w:ind w:left="720" w:hanging="578"/>
      </w:pPr>
      <w:hyperlink r:id="rId12" w:history="1">
        <w:r w:rsidRPr="00B651F8">
          <w:rPr>
            <w:rStyle w:val="Hipervnculo"/>
            <w:bCs/>
          </w:rPr>
          <w:t>eladioramos</w:t>
        </w:r>
        <w:r w:rsidRPr="00B651F8">
          <w:rPr>
            <w:rStyle w:val="Hipervnculo"/>
          </w:rPr>
          <w:t>@ibermutua.es</w:t>
        </w:r>
      </w:hyperlink>
    </w:p>
    <w:p w14:paraId="3874CBB1" w14:textId="77777777" w:rsidR="006C75AA" w:rsidRDefault="006C75AA" w:rsidP="00AE3D85">
      <w:pPr>
        <w:spacing w:after="120" w:line="360" w:lineRule="auto"/>
        <w:ind w:left="720" w:firstLine="720"/>
      </w:pPr>
    </w:p>
    <w:p w14:paraId="0D1F6A1C" w14:textId="615C014C" w:rsidR="006C75AA" w:rsidRDefault="006C75AA" w:rsidP="00AE3D85">
      <w:pPr>
        <w:spacing w:after="120" w:line="360" w:lineRule="auto"/>
        <w:ind w:left="720" w:firstLine="720"/>
        <w:sectPr w:rsidR="006C75AA">
          <w:headerReference w:type="default" r:id="rId13"/>
          <w:footerReference w:type="default" r:id="rId14"/>
          <w:pgSz w:w="11910" w:h="16840"/>
          <w:pgMar w:top="2700" w:right="992" w:bottom="1340" w:left="1559" w:header="1143" w:footer="1153" w:gutter="0"/>
          <w:cols w:space="720"/>
        </w:sectPr>
      </w:pPr>
    </w:p>
    <w:p w14:paraId="7C33C553" w14:textId="77777777" w:rsidR="00FD1FF4" w:rsidRDefault="00711856" w:rsidP="00AE3D85">
      <w:pPr>
        <w:pStyle w:val="Ttulo1"/>
        <w:spacing w:after="120" w:line="360" w:lineRule="auto"/>
        <w:ind w:hanging="3028"/>
        <w:jc w:val="both"/>
      </w:pPr>
      <w:r>
        <w:lastRenderedPageBreak/>
        <w:t>Empleados</w:t>
      </w:r>
      <w:r>
        <w:rPr>
          <w:spacing w:val="-7"/>
        </w:rPr>
        <w:t xml:space="preserve"> </w:t>
      </w:r>
      <w:r>
        <w:t>públicos</w:t>
      </w:r>
      <w:r>
        <w:rPr>
          <w:spacing w:val="-7"/>
        </w:rPr>
        <w:t xml:space="preserve"> </w:t>
      </w:r>
      <w:r>
        <w:t>acogidos</w:t>
      </w:r>
      <w:r>
        <w:rPr>
          <w:spacing w:val="-7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Mutualismo</w:t>
      </w:r>
      <w:r>
        <w:rPr>
          <w:spacing w:val="-7"/>
        </w:rPr>
        <w:t xml:space="preserve"> </w:t>
      </w:r>
      <w:r>
        <w:t>Administrativo</w:t>
      </w:r>
      <w:r>
        <w:rPr>
          <w:u w:val="none"/>
        </w:rPr>
        <w:t xml:space="preserve"> </w:t>
      </w:r>
      <w:r>
        <w:t>gestionado por MUFACE</w:t>
      </w:r>
    </w:p>
    <w:p w14:paraId="66F97BB8" w14:textId="77777777" w:rsidR="0081580C" w:rsidRDefault="0081580C" w:rsidP="00AE3D85">
      <w:pPr>
        <w:pStyle w:val="Ttulo1"/>
        <w:spacing w:after="120" w:line="360" w:lineRule="auto"/>
        <w:ind w:left="0" w:firstLine="0"/>
        <w:jc w:val="both"/>
        <w:rPr>
          <w:u w:val="none"/>
        </w:rPr>
      </w:pPr>
    </w:p>
    <w:p w14:paraId="0ACD223B" w14:textId="77777777" w:rsidR="00FD1FF4" w:rsidRDefault="00711856" w:rsidP="00AE3D85">
      <w:pPr>
        <w:spacing w:after="120" w:line="360" w:lineRule="auto"/>
        <w:ind w:left="140"/>
        <w:jc w:val="both"/>
        <w:rPr>
          <w:b/>
        </w:rPr>
      </w:pPr>
      <w:r>
        <w:rPr>
          <w:b/>
          <w:u w:val="single"/>
        </w:rPr>
        <w:t>ACCIDENTES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EN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ACTO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4"/>
          <w:u w:val="single"/>
        </w:rPr>
        <w:t xml:space="preserve"> </w:t>
      </w:r>
      <w:r>
        <w:rPr>
          <w:b/>
          <w:spacing w:val="-2"/>
          <w:u w:val="single"/>
        </w:rPr>
        <w:t>SERVICIO</w:t>
      </w:r>
    </w:p>
    <w:p w14:paraId="718B7A96" w14:textId="193361D9" w:rsidR="00FD1FF4" w:rsidRDefault="00711856" w:rsidP="00AE3D85">
      <w:pPr>
        <w:pStyle w:val="Textoindependiente"/>
        <w:spacing w:after="120" w:line="360" w:lineRule="auto"/>
        <w:ind w:right="137" w:firstLine="851"/>
        <w:jc w:val="both"/>
      </w:pPr>
      <w:r>
        <w:t xml:space="preserve">El Procedimiento PE SST 05 – Accidentes e Incidentes – del PLAN DE PREVENCION DE RIESGOS LABORALES de la Junta de Castilla y León, en su punto </w:t>
      </w:r>
      <w:r w:rsidR="00A240FD">
        <w:t>5</w:t>
      </w:r>
      <w:r>
        <w:t xml:space="preserve">. RESPONSABILIDADES, señala que corresponde </w:t>
      </w:r>
      <w:r>
        <w:rPr>
          <w:b/>
          <w:u w:val="single"/>
        </w:rPr>
        <w:t>al empleado público</w:t>
      </w:r>
      <w:r>
        <w:rPr>
          <w:b/>
        </w:rPr>
        <w:t xml:space="preserve"> </w:t>
      </w:r>
      <w:r>
        <w:t>comunicar a su Superior Jerárquico el accidente sufrido.</w:t>
      </w:r>
    </w:p>
    <w:p w14:paraId="0EEACA9A" w14:textId="49E3C831" w:rsidR="00FD1FF4" w:rsidRDefault="00711856" w:rsidP="00AE3D85">
      <w:pPr>
        <w:spacing w:before="1" w:after="120" w:line="360" w:lineRule="auto"/>
        <w:ind w:left="140" w:right="136" w:firstLine="851"/>
        <w:jc w:val="both"/>
        <w:rPr>
          <w:b/>
        </w:rPr>
      </w:pPr>
      <w:r w:rsidRPr="00A67EE8">
        <w:t>En el</w:t>
      </w:r>
      <w:r w:rsidRPr="00A67EE8">
        <w:rPr>
          <w:spacing w:val="-1"/>
        </w:rPr>
        <w:t xml:space="preserve"> </w:t>
      </w:r>
      <w:r w:rsidRPr="00A67EE8">
        <w:t xml:space="preserve">punto </w:t>
      </w:r>
      <w:r w:rsidR="00A240FD">
        <w:t>4</w:t>
      </w:r>
      <w:r w:rsidRPr="00A67EE8">
        <w:t>.</w:t>
      </w:r>
      <w:r w:rsidRPr="00A67EE8">
        <w:rPr>
          <w:spacing w:val="-1"/>
        </w:rPr>
        <w:t xml:space="preserve"> </w:t>
      </w:r>
      <w:r w:rsidRPr="00A67EE8">
        <w:t>DESARROLLO, indica</w:t>
      </w:r>
      <w:r w:rsidRPr="00A67EE8">
        <w:rPr>
          <w:spacing w:val="-2"/>
        </w:rPr>
        <w:t xml:space="preserve"> </w:t>
      </w:r>
      <w:r w:rsidRPr="00A67EE8">
        <w:t>que “una vez</w:t>
      </w:r>
      <w:r w:rsidRPr="00A67EE8">
        <w:rPr>
          <w:spacing w:val="-4"/>
        </w:rPr>
        <w:t xml:space="preserve"> </w:t>
      </w:r>
      <w:r w:rsidRPr="00A67EE8">
        <w:t xml:space="preserve">producido el accidente éste será inmediatamente comunicado al Superior Jerárquico del accidentado por parte del afectado o el personal más próximo al afectado. El </w:t>
      </w:r>
      <w:proofErr w:type="gramStart"/>
      <w:r w:rsidRPr="00A67EE8">
        <w:t>Responsable</w:t>
      </w:r>
      <w:proofErr w:type="gramEnd"/>
      <w:r w:rsidRPr="00A67EE8">
        <w:t xml:space="preserve"> del Centro o Superior Jerárquico deberá atender con los medios disponibles al empleado público accidentado en el centro, enviándole posteriormente al </w:t>
      </w:r>
      <w:r w:rsidRPr="00A67EE8">
        <w:rPr>
          <w:b/>
        </w:rPr>
        <w:t>Centro Asistencial de su cuadro médico.</w:t>
      </w:r>
    </w:p>
    <w:p w14:paraId="7F757ED2" w14:textId="2B2FDEAA" w:rsidR="00A67EE8" w:rsidRDefault="00A67EE8" w:rsidP="00AE3D85">
      <w:pPr>
        <w:spacing w:before="1" w:after="120" w:line="360" w:lineRule="auto"/>
        <w:ind w:right="136"/>
        <w:jc w:val="both"/>
        <w:rPr>
          <w:bCs/>
        </w:rPr>
      </w:pPr>
      <w:r w:rsidRPr="00A67EE8">
        <w:rPr>
          <w:bCs/>
        </w:rPr>
        <w:t xml:space="preserve">   MUFACE: Hospital Recoletas Salud Zamora 980 54 53 00</w:t>
      </w:r>
    </w:p>
    <w:p w14:paraId="40ECC812" w14:textId="77777777" w:rsidR="00A240FD" w:rsidRDefault="00A67EE8" w:rsidP="00AE3D85">
      <w:pPr>
        <w:spacing w:before="1" w:after="120" w:line="360" w:lineRule="auto"/>
        <w:ind w:right="136"/>
        <w:jc w:val="both"/>
        <w:rPr>
          <w:bCs/>
        </w:rPr>
      </w:pPr>
      <w:r>
        <w:rPr>
          <w:bCs/>
        </w:rPr>
        <w:t xml:space="preserve">   </w:t>
      </w:r>
      <w:r w:rsidR="00180889">
        <w:rPr>
          <w:bCs/>
        </w:rPr>
        <w:t>MUFACE+SEGURIDAD SOCIAL: Hospital que le corresponda.</w:t>
      </w:r>
    </w:p>
    <w:p w14:paraId="190B1482" w14:textId="23931AB4" w:rsidR="00A240FD" w:rsidRDefault="00A240FD" w:rsidP="00AE3D85">
      <w:pPr>
        <w:spacing w:before="1" w:after="120" w:line="360" w:lineRule="auto"/>
        <w:ind w:right="136"/>
        <w:jc w:val="both"/>
        <w:rPr>
          <w:spacing w:val="-3"/>
        </w:rPr>
      </w:pPr>
      <w:r w:rsidRPr="00A240FD">
        <w:rPr>
          <w:spacing w:val="-3"/>
        </w:rPr>
        <w:t xml:space="preserve">Ante urgencia, derivada del </w:t>
      </w:r>
      <w:r w:rsidR="0081580C" w:rsidRPr="00A240FD">
        <w:rPr>
          <w:spacing w:val="-3"/>
        </w:rPr>
        <w:t>accidente</w:t>
      </w:r>
      <w:r w:rsidR="0081580C">
        <w:rPr>
          <w:spacing w:val="-3"/>
        </w:rPr>
        <w:t>,</w:t>
      </w:r>
      <w:r w:rsidR="0081580C" w:rsidRPr="00A240FD">
        <w:rPr>
          <w:spacing w:val="-3"/>
        </w:rPr>
        <w:t xml:space="preserve"> podrán</w:t>
      </w:r>
      <w:r w:rsidRPr="00A240FD">
        <w:rPr>
          <w:spacing w:val="-3"/>
        </w:rPr>
        <w:t xml:space="preserve"> acudir al Centro Sanitario más cercano.</w:t>
      </w:r>
    </w:p>
    <w:p w14:paraId="6B0718E8" w14:textId="034B4B7E" w:rsidR="00060A04" w:rsidRPr="00A240FD" w:rsidRDefault="00711856" w:rsidP="00AE3D85">
      <w:pPr>
        <w:spacing w:after="120" w:line="360" w:lineRule="auto"/>
        <w:ind w:left="140" w:right="139" w:firstLine="851"/>
        <w:jc w:val="both"/>
        <w:rPr>
          <w:b/>
          <w:highlight w:val="yellow"/>
        </w:rPr>
      </w:pPr>
      <w:r w:rsidRPr="00A240FD">
        <w:t xml:space="preserve">Recibida asistencia, el empleado público entregará al </w:t>
      </w:r>
      <w:proofErr w:type="gramStart"/>
      <w:r w:rsidRPr="00A240FD">
        <w:t>Responsable</w:t>
      </w:r>
      <w:proofErr w:type="gramEnd"/>
      <w:r w:rsidRPr="00A240FD">
        <w:t xml:space="preserve"> del Centro el PARTE</w:t>
      </w:r>
      <w:r w:rsidRPr="00A240FD">
        <w:rPr>
          <w:spacing w:val="59"/>
        </w:rPr>
        <w:t xml:space="preserve"> </w:t>
      </w:r>
      <w:r w:rsidRPr="00A240FD">
        <w:t>DE</w:t>
      </w:r>
      <w:r w:rsidRPr="00A240FD">
        <w:rPr>
          <w:spacing w:val="62"/>
        </w:rPr>
        <w:t xml:space="preserve"> </w:t>
      </w:r>
      <w:r w:rsidRPr="00A240FD">
        <w:t>ASISTENCIA,</w:t>
      </w:r>
      <w:r w:rsidRPr="00A240FD">
        <w:rPr>
          <w:spacing w:val="63"/>
        </w:rPr>
        <w:t xml:space="preserve"> </w:t>
      </w:r>
      <w:r w:rsidRPr="00A240FD">
        <w:t>junto</w:t>
      </w:r>
      <w:r w:rsidRPr="00A240FD">
        <w:rPr>
          <w:spacing w:val="62"/>
        </w:rPr>
        <w:t xml:space="preserve"> </w:t>
      </w:r>
      <w:r w:rsidRPr="00A240FD">
        <w:t>con</w:t>
      </w:r>
      <w:r w:rsidRPr="00A240FD">
        <w:rPr>
          <w:spacing w:val="61"/>
        </w:rPr>
        <w:t xml:space="preserve"> </w:t>
      </w:r>
      <w:r w:rsidR="00BF539B" w:rsidRPr="00A240FD">
        <w:t xml:space="preserve">el </w:t>
      </w:r>
      <w:r w:rsidR="00060A04" w:rsidRPr="00EA7E00">
        <w:rPr>
          <w:u w:val="single"/>
        </w:rPr>
        <w:t>ANEXO PE SST 05 SOLICITUD DE EXPEDIENTE DE AVERIGUACIÓN DE CAUSAS</w:t>
      </w:r>
      <w:r w:rsidR="00830DB4" w:rsidRPr="00EA7E00">
        <w:rPr>
          <w:rStyle w:val="Refdenotaalpie"/>
          <w:u w:val="single"/>
        </w:rPr>
        <w:footnoteReference w:id="5"/>
      </w:r>
      <w:r w:rsidR="00BF539B" w:rsidRPr="00EA7E00">
        <w:rPr>
          <w:u w:val="single"/>
        </w:rPr>
        <w:t>.</w:t>
      </w:r>
    </w:p>
    <w:p w14:paraId="3C1FF6D7" w14:textId="5552D07E" w:rsidR="007C01CF" w:rsidRPr="00A240FD" w:rsidRDefault="00711856" w:rsidP="00AE3D85">
      <w:pPr>
        <w:pStyle w:val="Textoindependiente"/>
        <w:spacing w:after="120" w:line="360" w:lineRule="auto"/>
        <w:ind w:left="142" w:firstLine="709"/>
        <w:jc w:val="both"/>
      </w:pPr>
      <w:r w:rsidRPr="00A240FD">
        <w:t>El</w:t>
      </w:r>
      <w:r w:rsidRPr="00A240FD">
        <w:rPr>
          <w:spacing w:val="-5"/>
        </w:rPr>
        <w:t xml:space="preserve"> </w:t>
      </w:r>
      <w:proofErr w:type="gramStart"/>
      <w:r w:rsidRPr="00A240FD">
        <w:t>Responsable</w:t>
      </w:r>
      <w:proofErr w:type="gramEnd"/>
      <w:r w:rsidRPr="00A240FD">
        <w:rPr>
          <w:spacing w:val="-5"/>
        </w:rPr>
        <w:t xml:space="preserve"> </w:t>
      </w:r>
      <w:r w:rsidRPr="00A240FD">
        <w:t>del</w:t>
      </w:r>
      <w:r w:rsidRPr="00A240FD">
        <w:rPr>
          <w:spacing w:val="-5"/>
        </w:rPr>
        <w:t xml:space="preserve"> </w:t>
      </w:r>
      <w:r w:rsidRPr="00A240FD">
        <w:t>Centro</w:t>
      </w:r>
      <w:r w:rsidRPr="00A240FD">
        <w:rPr>
          <w:spacing w:val="-5"/>
        </w:rPr>
        <w:t xml:space="preserve"> </w:t>
      </w:r>
      <w:r w:rsidRPr="00A240FD">
        <w:t>comunicará</w:t>
      </w:r>
      <w:r w:rsidRPr="00A240FD">
        <w:rPr>
          <w:spacing w:val="-6"/>
        </w:rPr>
        <w:t xml:space="preserve"> </w:t>
      </w:r>
      <w:r w:rsidRPr="00A240FD">
        <w:t>el</w:t>
      </w:r>
      <w:r w:rsidRPr="00A240FD">
        <w:rPr>
          <w:spacing w:val="-6"/>
        </w:rPr>
        <w:t xml:space="preserve"> </w:t>
      </w:r>
      <w:r w:rsidRPr="00A240FD">
        <w:t>hecho,</w:t>
      </w:r>
      <w:r w:rsidRPr="00A240FD">
        <w:rPr>
          <w:spacing w:val="-5"/>
        </w:rPr>
        <w:t xml:space="preserve"> </w:t>
      </w:r>
      <w:r w:rsidRPr="00A240FD">
        <w:t>a</w:t>
      </w:r>
      <w:r w:rsidRPr="00A240FD">
        <w:rPr>
          <w:spacing w:val="-5"/>
        </w:rPr>
        <w:t xml:space="preserve"> </w:t>
      </w:r>
      <w:r w:rsidRPr="00A240FD">
        <w:t>través</w:t>
      </w:r>
      <w:r w:rsidRPr="00A240FD">
        <w:rPr>
          <w:spacing w:val="-5"/>
        </w:rPr>
        <w:t xml:space="preserve"> </w:t>
      </w:r>
      <w:r w:rsidRPr="00A240FD">
        <w:t>del</w:t>
      </w:r>
      <w:r w:rsidRPr="00A240FD">
        <w:rPr>
          <w:spacing w:val="-7"/>
        </w:rPr>
        <w:t xml:space="preserve"> </w:t>
      </w:r>
      <w:r w:rsidRPr="00A240FD">
        <w:rPr>
          <w:spacing w:val="-2"/>
        </w:rPr>
        <w:t>formato</w:t>
      </w:r>
      <w:r w:rsidR="00BF539B" w:rsidRPr="00A240FD">
        <w:rPr>
          <w:spacing w:val="-2"/>
        </w:rPr>
        <w:t xml:space="preserve"> </w:t>
      </w:r>
      <w:r w:rsidR="00060A04" w:rsidRPr="00EA7E00">
        <w:rPr>
          <w:bCs/>
          <w:u w:val="single"/>
        </w:rPr>
        <w:t>PE</w:t>
      </w:r>
      <w:r w:rsidR="00060A04" w:rsidRPr="00EA7E00">
        <w:rPr>
          <w:bCs/>
          <w:spacing w:val="-15"/>
          <w:u w:val="single"/>
        </w:rPr>
        <w:t xml:space="preserve"> </w:t>
      </w:r>
      <w:r w:rsidR="00060A04" w:rsidRPr="00EA7E00">
        <w:rPr>
          <w:bCs/>
          <w:u w:val="single"/>
        </w:rPr>
        <w:t>SST</w:t>
      </w:r>
      <w:r w:rsidR="00060A04" w:rsidRPr="00EA7E00">
        <w:rPr>
          <w:bCs/>
          <w:spacing w:val="-11"/>
          <w:u w:val="single"/>
        </w:rPr>
        <w:t xml:space="preserve"> </w:t>
      </w:r>
      <w:r w:rsidR="00060A04" w:rsidRPr="00EA7E00">
        <w:rPr>
          <w:bCs/>
          <w:u w:val="single"/>
        </w:rPr>
        <w:t>05</w:t>
      </w:r>
      <w:r w:rsidR="00060A04" w:rsidRPr="00EA7E00">
        <w:rPr>
          <w:bCs/>
          <w:spacing w:val="-15"/>
          <w:u w:val="single"/>
        </w:rPr>
        <w:t xml:space="preserve"> </w:t>
      </w:r>
      <w:r w:rsidR="00060A04" w:rsidRPr="00EA7E00">
        <w:rPr>
          <w:bCs/>
          <w:u w:val="single"/>
        </w:rPr>
        <w:t>01</w:t>
      </w:r>
      <w:r w:rsidR="002C3255" w:rsidRPr="00EA7E00">
        <w:rPr>
          <w:bCs/>
          <w:u w:val="single"/>
        </w:rPr>
        <w:t xml:space="preserve"> </w:t>
      </w:r>
      <w:r w:rsidR="00060A04" w:rsidRPr="00EA7E00">
        <w:rPr>
          <w:bCs/>
          <w:u w:val="single"/>
        </w:rPr>
        <w:t>PARTE</w:t>
      </w:r>
      <w:r w:rsidR="00060A04" w:rsidRPr="00EA7E00">
        <w:rPr>
          <w:bCs/>
          <w:spacing w:val="-13"/>
          <w:u w:val="single"/>
        </w:rPr>
        <w:t xml:space="preserve"> </w:t>
      </w:r>
      <w:r w:rsidR="00060A04" w:rsidRPr="00EA7E00">
        <w:rPr>
          <w:bCs/>
          <w:u w:val="single"/>
        </w:rPr>
        <w:t>INTERNO</w:t>
      </w:r>
      <w:r w:rsidR="00060A04" w:rsidRPr="00EA7E00">
        <w:rPr>
          <w:bCs/>
          <w:spacing w:val="-12"/>
          <w:u w:val="single"/>
        </w:rPr>
        <w:t xml:space="preserve"> </w:t>
      </w:r>
      <w:r w:rsidR="00060A04" w:rsidRPr="00EA7E00">
        <w:rPr>
          <w:bCs/>
          <w:u w:val="single"/>
        </w:rPr>
        <w:t>DE</w:t>
      </w:r>
      <w:r w:rsidR="00060A04" w:rsidRPr="00EA7E00">
        <w:rPr>
          <w:bCs/>
          <w:spacing w:val="-12"/>
          <w:u w:val="single"/>
        </w:rPr>
        <w:t xml:space="preserve"> </w:t>
      </w:r>
      <w:r w:rsidR="00060A04" w:rsidRPr="00EA7E00">
        <w:rPr>
          <w:bCs/>
          <w:u w:val="single"/>
        </w:rPr>
        <w:t>COMUNICACIÓN</w:t>
      </w:r>
      <w:r w:rsidR="00060A04" w:rsidRPr="00EA7E00">
        <w:rPr>
          <w:bCs/>
          <w:spacing w:val="-13"/>
          <w:u w:val="single"/>
        </w:rPr>
        <w:t xml:space="preserve"> </w:t>
      </w:r>
      <w:r w:rsidR="00060A04" w:rsidRPr="00EA7E00">
        <w:rPr>
          <w:bCs/>
          <w:u w:val="single"/>
        </w:rPr>
        <w:t>DE</w:t>
      </w:r>
      <w:r w:rsidR="00060A04" w:rsidRPr="00EA7E00">
        <w:rPr>
          <w:bCs/>
          <w:spacing w:val="-14"/>
          <w:u w:val="single"/>
        </w:rPr>
        <w:t xml:space="preserve"> </w:t>
      </w:r>
      <w:r w:rsidR="00060A04" w:rsidRPr="00EA7E00">
        <w:rPr>
          <w:bCs/>
          <w:spacing w:val="-2"/>
          <w:u w:val="single"/>
        </w:rPr>
        <w:t>ACCIDENTE</w:t>
      </w:r>
      <w:r w:rsidR="00060A04" w:rsidRPr="00EA7E00">
        <w:rPr>
          <w:bCs/>
          <w:spacing w:val="-2"/>
          <w:w w:val="105"/>
          <w:u w:val="single"/>
        </w:rPr>
        <w:t>/INCIDENTE</w:t>
      </w:r>
      <w:r w:rsidR="000024E5" w:rsidRPr="00EA7E00">
        <w:rPr>
          <w:rStyle w:val="Refdenotaalpie"/>
          <w:bCs/>
          <w:spacing w:val="-2"/>
          <w:w w:val="105"/>
          <w:u w:val="single"/>
        </w:rPr>
        <w:footnoteReference w:id="6"/>
      </w:r>
    </w:p>
    <w:p w14:paraId="7D2C4625" w14:textId="77777777" w:rsidR="00FD1FF4" w:rsidRPr="00A240FD" w:rsidRDefault="00711856" w:rsidP="00AE3D85">
      <w:pPr>
        <w:pStyle w:val="Textoindependiente"/>
        <w:spacing w:after="120" w:line="360" w:lineRule="auto"/>
        <w:ind w:right="138" w:firstLine="851"/>
        <w:jc w:val="both"/>
      </w:pPr>
      <w:r w:rsidRPr="00A240FD">
        <w:t>En plazo menor de 24 horas, en los casos de accidentes graves, muy graves o que ocasionen el fallecimiento del empleado público y en aquellos que afecten a más de cuatro empleados públicos y/o trabajadores de otra empresa.</w:t>
      </w:r>
    </w:p>
    <w:p w14:paraId="268BF35A" w14:textId="390310C1" w:rsidR="00FD1FF4" w:rsidRPr="00A240FD" w:rsidRDefault="00711856" w:rsidP="00AE3D85">
      <w:pPr>
        <w:pStyle w:val="Textoindependiente"/>
        <w:spacing w:before="251" w:after="120" w:line="360" w:lineRule="auto"/>
        <w:ind w:right="137" w:firstLine="851"/>
        <w:jc w:val="both"/>
      </w:pPr>
      <w:r w:rsidRPr="00A240FD">
        <w:t>Se deben cumplimentar todos los apartados del PARTE INTERNO y remitir po</w:t>
      </w:r>
      <w:r w:rsidR="007E3191" w:rsidRPr="00A240FD">
        <w:t>r HERMES a la Sección de Personal de la Di</w:t>
      </w:r>
      <w:r w:rsidRPr="00A240FD">
        <w:t>rección Provincial</w:t>
      </w:r>
      <w:r w:rsidR="007E3191" w:rsidRPr="00A240FD">
        <w:t xml:space="preserve"> de Educación, </w:t>
      </w:r>
      <w:r w:rsidRPr="00A240FD">
        <w:t xml:space="preserve">junto con la SOLICITUD DE AVERIGUACION DE CAUSAS y otra documentación si existe (informe </w:t>
      </w:r>
      <w:r w:rsidRPr="00A240FD">
        <w:lastRenderedPageBreak/>
        <w:t xml:space="preserve">médico, </w:t>
      </w:r>
      <w:r w:rsidR="00AE3D85" w:rsidRPr="00A240FD">
        <w:t>etc.</w:t>
      </w:r>
      <w:r w:rsidRPr="00A240FD">
        <w:t>)</w:t>
      </w:r>
    </w:p>
    <w:p w14:paraId="3D0D817B" w14:textId="77777777" w:rsidR="00FD1FF4" w:rsidRPr="00A240FD" w:rsidRDefault="00711856" w:rsidP="00AE3D85">
      <w:pPr>
        <w:pStyle w:val="Textoindependiente"/>
        <w:spacing w:after="120" w:line="360" w:lineRule="auto"/>
        <w:ind w:right="138" w:firstLine="851"/>
        <w:jc w:val="both"/>
      </w:pPr>
      <w:r w:rsidRPr="00A240FD">
        <w:t xml:space="preserve">Para ACCIDENTES EN ACTO DE SERVICIO </w:t>
      </w:r>
      <w:r w:rsidRPr="00A240FD">
        <w:rPr>
          <w:b/>
        </w:rPr>
        <w:t>In Itinere</w:t>
      </w:r>
      <w:r w:rsidRPr="00A240FD">
        <w:t>,</w:t>
      </w:r>
      <w:r w:rsidRPr="00A240FD">
        <w:rPr>
          <w:spacing w:val="40"/>
        </w:rPr>
        <w:t xml:space="preserve"> </w:t>
      </w:r>
      <w:r w:rsidRPr="00A240FD">
        <w:t>se deberán acreditar mediante atestado policial, parte de accidente a la compañía de seguros, etc.</w:t>
      </w:r>
    </w:p>
    <w:p w14:paraId="4A2D1CAE" w14:textId="77777777" w:rsidR="00FD1FF4" w:rsidRPr="00A240FD" w:rsidRDefault="00FD1FF4" w:rsidP="00AE3D85">
      <w:pPr>
        <w:pStyle w:val="Textoindependiente"/>
        <w:spacing w:before="239" w:after="120" w:line="360" w:lineRule="auto"/>
        <w:ind w:left="0"/>
        <w:jc w:val="both"/>
      </w:pPr>
    </w:p>
    <w:p w14:paraId="2C7E0087" w14:textId="77777777" w:rsidR="006C75AA" w:rsidRDefault="00711856" w:rsidP="00AE3D85">
      <w:pPr>
        <w:pStyle w:val="Textoindependiente"/>
        <w:spacing w:after="120" w:line="360" w:lineRule="auto"/>
        <w:ind w:right="135"/>
        <w:jc w:val="both"/>
      </w:pPr>
      <w:r w:rsidRPr="00A240FD">
        <w:rPr>
          <w:b/>
          <w:u w:val="single"/>
        </w:rPr>
        <w:t xml:space="preserve">ENFERMEDAD </w:t>
      </w:r>
      <w:r w:rsidR="002C3255" w:rsidRPr="00A240FD">
        <w:rPr>
          <w:b/>
          <w:u w:val="single"/>
        </w:rPr>
        <w:t>PROFESIONAL</w:t>
      </w:r>
    </w:p>
    <w:p w14:paraId="26F3DA3A" w14:textId="2756155B" w:rsidR="00060A04" w:rsidRPr="00A240FD" w:rsidRDefault="00711856" w:rsidP="00AE3D85">
      <w:pPr>
        <w:pStyle w:val="Textoindependiente"/>
        <w:spacing w:after="120" w:line="360" w:lineRule="auto"/>
        <w:ind w:right="135" w:firstLine="580"/>
        <w:jc w:val="both"/>
        <w:rPr>
          <w:b/>
          <w:highlight w:val="yellow"/>
        </w:rPr>
      </w:pPr>
      <w:r w:rsidRPr="00A240FD">
        <w:t>El Real Decreto 1299/2006, de 10 de noviembre, por el que se aprueba el cuadro de enfermedades profesionales en el sistema de la Seguridad Social</w:t>
      </w:r>
      <w:r w:rsidRPr="00A240FD">
        <w:rPr>
          <w:spacing w:val="27"/>
        </w:rPr>
        <w:t xml:space="preserve"> </w:t>
      </w:r>
      <w:r w:rsidRPr="00A240FD">
        <w:t>y</w:t>
      </w:r>
      <w:r w:rsidRPr="00A240FD">
        <w:rPr>
          <w:spacing w:val="23"/>
        </w:rPr>
        <w:t xml:space="preserve"> </w:t>
      </w:r>
      <w:r w:rsidRPr="00A240FD">
        <w:t>se</w:t>
      </w:r>
      <w:r w:rsidRPr="00A240FD">
        <w:rPr>
          <w:spacing w:val="28"/>
        </w:rPr>
        <w:t xml:space="preserve"> </w:t>
      </w:r>
      <w:r w:rsidRPr="00A240FD">
        <w:t>establecen</w:t>
      </w:r>
      <w:r w:rsidRPr="00A240FD">
        <w:rPr>
          <w:spacing w:val="28"/>
        </w:rPr>
        <w:t xml:space="preserve"> </w:t>
      </w:r>
      <w:r w:rsidRPr="00A240FD">
        <w:t>criterios</w:t>
      </w:r>
      <w:r w:rsidRPr="00A240FD">
        <w:rPr>
          <w:spacing w:val="26"/>
        </w:rPr>
        <w:t xml:space="preserve"> </w:t>
      </w:r>
      <w:r w:rsidRPr="00A240FD">
        <w:t>para</w:t>
      </w:r>
      <w:r w:rsidRPr="00A240FD">
        <w:rPr>
          <w:spacing w:val="26"/>
        </w:rPr>
        <w:t xml:space="preserve"> </w:t>
      </w:r>
      <w:r w:rsidRPr="00A240FD">
        <w:t>su</w:t>
      </w:r>
      <w:r w:rsidRPr="00A240FD">
        <w:rPr>
          <w:spacing w:val="26"/>
        </w:rPr>
        <w:t xml:space="preserve"> </w:t>
      </w:r>
      <w:r w:rsidRPr="00A240FD">
        <w:t>notificación</w:t>
      </w:r>
      <w:r w:rsidRPr="00A240FD">
        <w:rPr>
          <w:spacing w:val="25"/>
        </w:rPr>
        <w:t xml:space="preserve"> </w:t>
      </w:r>
      <w:r w:rsidRPr="00A240FD">
        <w:t>y</w:t>
      </w:r>
      <w:r w:rsidRPr="00A240FD">
        <w:rPr>
          <w:spacing w:val="26"/>
        </w:rPr>
        <w:t xml:space="preserve"> </w:t>
      </w:r>
      <w:r w:rsidRPr="00A240FD">
        <w:t>registro,</w:t>
      </w:r>
      <w:r w:rsidRPr="00A240FD">
        <w:rPr>
          <w:spacing w:val="27"/>
        </w:rPr>
        <w:t xml:space="preserve"> </w:t>
      </w:r>
      <w:r w:rsidRPr="00A240FD">
        <w:t>clasifica</w:t>
      </w:r>
      <w:r w:rsidRPr="00A240FD">
        <w:rPr>
          <w:spacing w:val="32"/>
        </w:rPr>
        <w:t xml:space="preserve"> </w:t>
      </w:r>
      <w:r w:rsidRPr="00A240FD">
        <w:t>los</w:t>
      </w:r>
      <w:r w:rsidRPr="00A240FD">
        <w:rPr>
          <w:spacing w:val="26"/>
        </w:rPr>
        <w:t xml:space="preserve"> </w:t>
      </w:r>
      <w:r w:rsidRPr="00A240FD">
        <w:t>nódulos</w:t>
      </w:r>
      <w:r w:rsidRPr="00A240FD">
        <w:rPr>
          <w:spacing w:val="26"/>
        </w:rPr>
        <w:t xml:space="preserve"> </w:t>
      </w:r>
      <w:r w:rsidRPr="00A240FD">
        <w:t>de</w:t>
      </w:r>
      <w:r w:rsidRPr="00A240FD">
        <w:rPr>
          <w:spacing w:val="27"/>
        </w:rPr>
        <w:t xml:space="preserve"> </w:t>
      </w:r>
      <w:r w:rsidRPr="00A240FD">
        <w:t>las</w:t>
      </w:r>
      <w:r w:rsidR="002C3255" w:rsidRPr="00A240FD">
        <w:t xml:space="preserve"> </w:t>
      </w:r>
      <w:r w:rsidRPr="00A240FD">
        <w:t>cuerdas</w:t>
      </w:r>
      <w:r w:rsidRPr="00A240FD">
        <w:rPr>
          <w:spacing w:val="40"/>
        </w:rPr>
        <w:t xml:space="preserve"> </w:t>
      </w:r>
      <w:r w:rsidRPr="00A240FD">
        <w:t>vocales</w:t>
      </w:r>
      <w:r w:rsidRPr="00A240FD">
        <w:rPr>
          <w:spacing w:val="40"/>
        </w:rPr>
        <w:t xml:space="preserve"> </w:t>
      </w:r>
      <w:r w:rsidRPr="00A240FD">
        <w:t>como</w:t>
      </w:r>
      <w:r w:rsidRPr="00A240FD">
        <w:rPr>
          <w:spacing w:val="40"/>
        </w:rPr>
        <w:t xml:space="preserve"> </w:t>
      </w:r>
      <w:r w:rsidRPr="00A240FD">
        <w:t>enfermedad</w:t>
      </w:r>
      <w:r w:rsidRPr="00A240FD">
        <w:rPr>
          <w:spacing w:val="40"/>
        </w:rPr>
        <w:t xml:space="preserve"> </w:t>
      </w:r>
      <w:r w:rsidRPr="00A240FD">
        <w:t>profesional</w:t>
      </w:r>
      <w:r w:rsidR="002C3255" w:rsidRPr="00A240FD">
        <w:t xml:space="preserve"> </w:t>
      </w:r>
      <w:r w:rsidRPr="00A240FD">
        <w:t>en</w:t>
      </w:r>
      <w:r w:rsidRPr="00A240FD">
        <w:rPr>
          <w:spacing w:val="40"/>
        </w:rPr>
        <w:t xml:space="preserve"> </w:t>
      </w:r>
      <w:r w:rsidRPr="00A240FD">
        <w:t>el</w:t>
      </w:r>
      <w:r w:rsidRPr="00A240FD">
        <w:rPr>
          <w:spacing w:val="40"/>
        </w:rPr>
        <w:t xml:space="preserve"> </w:t>
      </w:r>
      <w:r w:rsidRPr="00A240FD">
        <w:t>Grupo</w:t>
      </w:r>
      <w:r w:rsidRPr="00A240FD">
        <w:rPr>
          <w:spacing w:val="40"/>
        </w:rPr>
        <w:t xml:space="preserve"> </w:t>
      </w:r>
      <w:r w:rsidRPr="00A240FD">
        <w:t>2</w:t>
      </w:r>
      <w:r w:rsidRPr="00A240FD">
        <w:rPr>
          <w:spacing w:val="40"/>
        </w:rPr>
        <w:t xml:space="preserve"> </w:t>
      </w:r>
      <w:r w:rsidRPr="00A240FD">
        <w:t>Agente</w:t>
      </w:r>
      <w:r w:rsidRPr="00A240FD">
        <w:rPr>
          <w:spacing w:val="40"/>
        </w:rPr>
        <w:t xml:space="preserve"> </w:t>
      </w:r>
      <w:r w:rsidRPr="00A240FD">
        <w:t>L</w:t>
      </w:r>
      <w:r w:rsidRPr="00A240FD">
        <w:rPr>
          <w:spacing w:val="40"/>
        </w:rPr>
        <w:t xml:space="preserve"> </w:t>
      </w:r>
      <w:r w:rsidRPr="00A240FD">
        <w:t>Subagente</w:t>
      </w:r>
      <w:r w:rsidRPr="00A240FD">
        <w:rPr>
          <w:spacing w:val="40"/>
        </w:rPr>
        <w:t xml:space="preserve"> </w:t>
      </w:r>
      <w:r w:rsidRPr="00A240FD">
        <w:t>01 Actividad 01 y Código 2 L0101 (Profesores)</w:t>
      </w:r>
      <w:r w:rsidR="001A685F" w:rsidRPr="00A240FD">
        <w:t>.</w:t>
      </w:r>
    </w:p>
    <w:p w14:paraId="1D2D5845" w14:textId="76AD78F7" w:rsidR="00D22C35" w:rsidRDefault="00711856" w:rsidP="00AE3D85">
      <w:pPr>
        <w:pStyle w:val="Textoindependiente"/>
        <w:tabs>
          <w:tab w:val="left" w:pos="7315"/>
        </w:tabs>
        <w:spacing w:before="246" w:after="120" w:line="360" w:lineRule="auto"/>
        <w:ind w:right="142" w:firstLine="851"/>
        <w:jc w:val="both"/>
      </w:pPr>
      <w:r w:rsidRPr="00A240FD">
        <w:t>El</w:t>
      </w:r>
      <w:r w:rsidRPr="00A240FD">
        <w:rPr>
          <w:spacing w:val="40"/>
        </w:rPr>
        <w:t xml:space="preserve"> </w:t>
      </w:r>
      <w:r w:rsidRPr="00A240FD">
        <w:t>empleado</w:t>
      </w:r>
      <w:r w:rsidRPr="00A240FD">
        <w:rPr>
          <w:spacing w:val="40"/>
        </w:rPr>
        <w:t xml:space="preserve"> </w:t>
      </w:r>
      <w:r w:rsidRPr="00A240FD">
        <w:t>público</w:t>
      </w:r>
      <w:r w:rsidRPr="00A240FD">
        <w:rPr>
          <w:spacing w:val="40"/>
        </w:rPr>
        <w:t xml:space="preserve"> </w:t>
      </w:r>
      <w:r w:rsidRPr="00A240FD">
        <w:t>entregará</w:t>
      </w:r>
      <w:r w:rsidRPr="00A240FD">
        <w:rPr>
          <w:spacing w:val="40"/>
        </w:rPr>
        <w:t xml:space="preserve"> </w:t>
      </w:r>
      <w:r w:rsidRPr="00A240FD">
        <w:t>al</w:t>
      </w:r>
      <w:r w:rsidRPr="00A240FD">
        <w:rPr>
          <w:spacing w:val="40"/>
        </w:rPr>
        <w:t xml:space="preserve"> </w:t>
      </w:r>
      <w:proofErr w:type="gramStart"/>
      <w:r w:rsidRPr="00A240FD">
        <w:t>Responsable</w:t>
      </w:r>
      <w:proofErr w:type="gramEnd"/>
      <w:r w:rsidRPr="00A240FD">
        <w:rPr>
          <w:spacing w:val="40"/>
        </w:rPr>
        <w:t xml:space="preserve"> </w:t>
      </w:r>
      <w:r w:rsidRPr="00A240FD">
        <w:t>del</w:t>
      </w:r>
      <w:r w:rsidRPr="00A240FD">
        <w:rPr>
          <w:spacing w:val="40"/>
        </w:rPr>
        <w:t xml:space="preserve"> </w:t>
      </w:r>
      <w:r w:rsidRPr="00A240FD">
        <w:t>Centro</w:t>
      </w:r>
      <w:r w:rsidR="0044768E" w:rsidRPr="00A240FD">
        <w:t xml:space="preserve"> el documento </w:t>
      </w:r>
      <w:r w:rsidR="0044768E" w:rsidRPr="00EA7E00">
        <w:rPr>
          <w:u w:val="single"/>
        </w:rPr>
        <w:t>ANEXO PE SST 05 SOLICITUD DE EXPEDIENTE DE AVERIGUACIÓN DE CAUSAS</w:t>
      </w:r>
      <w:r w:rsidR="0044768E" w:rsidRPr="00EA7E00">
        <w:rPr>
          <w:rStyle w:val="Refdenotaalpie"/>
          <w:u w:val="single"/>
        </w:rPr>
        <w:footnoteReference w:id="7"/>
      </w:r>
      <w:r w:rsidR="0044768E" w:rsidRPr="00A240FD">
        <w:rPr>
          <w:b/>
          <w:bCs/>
        </w:rPr>
        <w:t>,</w:t>
      </w:r>
      <w:r w:rsidRPr="00A240FD">
        <w:t xml:space="preserve"> junto con los informes médicos correspondientes.</w:t>
      </w:r>
    </w:p>
    <w:p w14:paraId="74CB26F1" w14:textId="77777777" w:rsidR="00AE3D85" w:rsidRPr="00A240FD" w:rsidRDefault="00AE3D85" w:rsidP="00AE3D85">
      <w:pPr>
        <w:pStyle w:val="Textoindependiente"/>
        <w:tabs>
          <w:tab w:val="left" w:pos="7315"/>
        </w:tabs>
        <w:spacing w:before="246" w:after="120" w:line="360" w:lineRule="auto"/>
        <w:ind w:right="142" w:firstLine="851"/>
        <w:jc w:val="both"/>
      </w:pPr>
    </w:p>
    <w:p w14:paraId="1BB6B1AF" w14:textId="4ACB58B2" w:rsidR="006C75AA" w:rsidRPr="006C75AA" w:rsidRDefault="00711856" w:rsidP="00AE3D85">
      <w:pPr>
        <w:pStyle w:val="Ttulo2"/>
        <w:spacing w:before="238" w:after="120" w:line="360" w:lineRule="auto"/>
        <w:jc w:val="both"/>
        <w:rPr>
          <w:spacing w:val="-2"/>
        </w:rPr>
      </w:pPr>
      <w:r>
        <w:rPr>
          <w:u w:val="single"/>
        </w:rPr>
        <w:t>RIESGO</w:t>
      </w:r>
      <w:r>
        <w:rPr>
          <w:spacing w:val="18"/>
          <w:u w:val="single"/>
        </w:rPr>
        <w:t xml:space="preserve"> </w:t>
      </w:r>
      <w:r>
        <w:rPr>
          <w:u w:val="single"/>
        </w:rPr>
        <w:t>DURANTE</w:t>
      </w:r>
      <w:r>
        <w:rPr>
          <w:spacing w:val="22"/>
          <w:u w:val="single"/>
        </w:rPr>
        <w:t xml:space="preserve"> </w:t>
      </w:r>
      <w:r>
        <w:rPr>
          <w:u w:val="single"/>
        </w:rPr>
        <w:t>EL</w:t>
      </w:r>
      <w:r>
        <w:rPr>
          <w:spacing w:val="21"/>
          <w:u w:val="single"/>
        </w:rPr>
        <w:t xml:space="preserve"> </w:t>
      </w:r>
      <w:r>
        <w:rPr>
          <w:u w:val="single"/>
        </w:rPr>
        <w:t>EMBARAZO</w:t>
      </w:r>
      <w:r>
        <w:rPr>
          <w:spacing w:val="24"/>
          <w:u w:val="single"/>
        </w:rPr>
        <w:t xml:space="preserve"> </w:t>
      </w:r>
      <w:r>
        <w:rPr>
          <w:u w:val="single"/>
        </w:rPr>
        <w:t>O</w:t>
      </w:r>
      <w:r>
        <w:rPr>
          <w:spacing w:val="20"/>
          <w:u w:val="single"/>
        </w:rPr>
        <w:t xml:space="preserve"> </w:t>
      </w:r>
      <w:r>
        <w:rPr>
          <w:u w:val="single"/>
        </w:rPr>
        <w:t>RIESGO</w:t>
      </w:r>
      <w:r>
        <w:rPr>
          <w:spacing w:val="21"/>
          <w:u w:val="single"/>
        </w:rPr>
        <w:t xml:space="preserve"> </w:t>
      </w:r>
      <w:r>
        <w:rPr>
          <w:u w:val="single"/>
        </w:rPr>
        <w:t>DURANTE</w:t>
      </w:r>
      <w:r>
        <w:rPr>
          <w:spacing w:val="19"/>
          <w:u w:val="single"/>
        </w:rPr>
        <w:t xml:space="preserve"> </w:t>
      </w:r>
      <w:r>
        <w:rPr>
          <w:u w:val="single"/>
        </w:rPr>
        <w:t>LA</w:t>
      </w:r>
      <w:r>
        <w:rPr>
          <w:spacing w:val="17"/>
          <w:u w:val="single"/>
        </w:rPr>
        <w:t xml:space="preserve"> </w:t>
      </w:r>
      <w:r>
        <w:rPr>
          <w:u w:val="single"/>
        </w:rPr>
        <w:t>LACTANCIA</w:t>
      </w:r>
      <w:r>
        <w:rPr>
          <w:spacing w:val="17"/>
          <w:u w:val="single"/>
        </w:rPr>
        <w:t xml:space="preserve"> </w:t>
      </w:r>
      <w:r>
        <w:rPr>
          <w:spacing w:val="-2"/>
          <w:u w:val="single"/>
        </w:rPr>
        <w:t>NATURAL</w:t>
      </w:r>
    </w:p>
    <w:p w14:paraId="665AA563" w14:textId="6B9B4A3F" w:rsidR="007E3191" w:rsidRDefault="007E3191" w:rsidP="00AE3D85">
      <w:pPr>
        <w:pStyle w:val="Textoindependiente"/>
        <w:spacing w:before="2" w:after="120" w:line="360" w:lineRule="auto"/>
        <w:ind w:firstLine="580"/>
        <w:jc w:val="both"/>
      </w:pPr>
      <w:r>
        <w:t xml:space="preserve">La interesada </w:t>
      </w:r>
      <w:r w:rsidR="0097694E">
        <w:t xml:space="preserve">o la responsable del centro </w:t>
      </w:r>
      <w:r>
        <w:t xml:space="preserve">realizará una solicitud, en la que consten todos sus datos, indicando que está embarazada </w:t>
      </w:r>
      <w:r w:rsidR="00CF02F0">
        <w:t>y la necesidad de adaptación de puesto de trabajo</w:t>
      </w:r>
      <w:r w:rsidR="00EA7E00">
        <w:t xml:space="preserve"> mediante el documento: </w:t>
      </w:r>
      <w:r w:rsidR="00EA7E00" w:rsidRPr="00EA7E00">
        <w:rPr>
          <w:u w:val="single"/>
        </w:rPr>
        <w:t>EMBARAZO</w:t>
      </w:r>
      <w:r w:rsidR="00EA7E00">
        <w:rPr>
          <w:rStyle w:val="Refdenotaalpie"/>
        </w:rPr>
        <w:footnoteReference w:id="8"/>
      </w:r>
      <w:r w:rsidR="00CF02F0">
        <w:t>.</w:t>
      </w:r>
    </w:p>
    <w:p w14:paraId="691158E6" w14:textId="2946551B" w:rsidR="00CF02F0" w:rsidRDefault="00CF02F0" w:rsidP="00AE3D85">
      <w:pPr>
        <w:pStyle w:val="Textoindependiente"/>
        <w:spacing w:before="2" w:after="120" w:line="360" w:lineRule="auto"/>
        <w:jc w:val="both"/>
      </w:pPr>
      <w:r>
        <w:t>Dicha solicitud puede realizarla en el correo de Prevención de Riesgos:</w:t>
      </w:r>
    </w:p>
    <w:p w14:paraId="1AC315BF" w14:textId="4DA56A5E" w:rsidR="00CF02F0" w:rsidRDefault="00CF02F0" w:rsidP="00AE3D85">
      <w:pPr>
        <w:spacing w:after="120" w:line="360" w:lineRule="auto"/>
        <w:jc w:val="both"/>
      </w:pPr>
      <w:r>
        <w:t xml:space="preserve">   </w:t>
      </w:r>
      <w:hyperlink r:id="rId15" w:history="1">
        <w:r w:rsidRPr="00925F20">
          <w:rPr>
            <w:rStyle w:val="Hipervnculo"/>
          </w:rPr>
          <w:t>Prevención.rrllza@jcyl.es</w:t>
        </w:r>
      </w:hyperlink>
      <w:r>
        <w:t xml:space="preserve"> </w:t>
      </w:r>
    </w:p>
    <w:p w14:paraId="4E5FA28D" w14:textId="77777777" w:rsidR="00AE3D85" w:rsidRDefault="00AE3D85" w:rsidP="00AE3D85">
      <w:pPr>
        <w:pStyle w:val="Textoindependiente"/>
        <w:spacing w:before="251" w:after="120" w:line="360" w:lineRule="auto"/>
        <w:ind w:right="138"/>
        <w:jc w:val="both"/>
        <w:rPr>
          <w:b/>
          <w:u w:val="single"/>
        </w:rPr>
      </w:pPr>
    </w:p>
    <w:p w14:paraId="4856E318" w14:textId="30A1E875" w:rsidR="006C75AA" w:rsidRDefault="007C01CF" w:rsidP="00AE3D85">
      <w:pPr>
        <w:pStyle w:val="Textoindependiente"/>
        <w:spacing w:before="251" w:after="120" w:line="360" w:lineRule="auto"/>
        <w:ind w:right="138"/>
        <w:jc w:val="both"/>
        <w:rPr>
          <w:b/>
          <w:u w:val="single"/>
        </w:rPr>
      </w:pPr>
      <w:r>
        <w:rPr>
          <w:b/>
          <w:u w:val="single"/>
        </w:rPr>
        <w:t>BOTIQUIN</w:t>
      </w:r>
    </w:p>
    <w:p w14:paraId="5AC3402B" w14:textId="23E5F78F" w:rsidR="00FD1FF4" w:rsidRDefault="00711856" w:rsidP="00AE3D85">
      <w:pPr>
        <w:pStyle w:val="Textoindependiente"/>
        <w:spacing w:before="251" w:after="120" w:line="360" w:lineRule="auto"/>
        <w:ind w:right="138" w:firstLine="580"/>
        <w:jc w:val="both"/>
        <w:rPr>
          <w:spacing w:val="-2"/>
        </w:rPr>
      </w:pPr>
      <w:r>
        <w:t>Se trata de un botiquín para atender Accidentes en Acto de Servicio que no necesitan asistencia sanitaria en Centro</w:t>
      </w:r>
      <w:r>
        <w:rPr>
          <w:spacing w:val="-2"/>
        </w:rPr>
        <w:t xml:space="preserve"> </w:t>
      </w:r>
      <w:r>
        <w:t>Asistencial</w:t>
      </w:r>
      <w:r>
        <w:rPr>
          <w:spacing w:val="-1"/>
        </w:rPr>
        <w:t xml:space="preserve"> </w:t>
      </w:r>
      <w:r>
        <w:t>del cuadro</w:t>
      </w:r>
      <w:r>
        <w:rPr>
          <w:spacing w:val="-1"/>
        </w:rPr>
        <w:t xml:space="preserve"> </w:t>
      </w:r>
      <w:r>
        <w:t>médico</w:t>
      </w:r>
      <w:r w:rsidR="00C524AC">
        <w:t xml:space="preserve">, </w:t>
      </w:r>
      <w:r>
        <w:t xml:space="preserve">se debe adquirir por los propios medios económicos del centro o </w:t>
      </w:r>
      <w:r>
        <w:rPr>
          <w:spacing w:val="-2"/>
        </w:rPr>
        <w:t>servicio.</w:t>
      </w:r>
    </w:p>
    <w:p w14:paraId="17323351" w14:textId="77777777" w:rsidR="00AE3D85" w:rsidRDefault="00AE3D85" w:rsidP="00AE3D85">
      <w:pPr>
        <w:pStyle w:val="Textoindependiente"/>
        <w:spacing w:before="251" w:after="120" w:line="360" w:lineRule="auto"/>
        <w:ind w:right="138"/>
        <w:jc w:val="center"/>
        <w:rPr>
          <w:b/>
          <w:bCs/>
        </w:rPr>
      </w:pPr>
    </w:p>
    <w:p w14:paraId="3667F7A9" w14:textId="260133F0" w:rsidR="00622285" w:rsidRDefault="00060A04" w:rsidP="00AE3D85">
      <w:pPr>
        <w:pStyle w:val="Textoindependiente"/>
        <w:spacing w:before="251" w:after="120" w:line="360" w:lineRule="auto"/>
        <w:ind w:right="138"/>
        <w:jc w:val="center"/>
        <w:rPr>
          <w:b/>
          <w:bCs/>
        </w:rPr>
      </w:pPr>
      <w:r w:rsidRPr="007A0297">
        <w:rPr>
          <w:b/>
          <w:bCs/>
        </w:rPr>
        <w:t>ANEXO</w:t>
      </w:r>
      <w:r w:rsidR="009806FF" w:rsidRPr="007A0297">
        <w:rPr>
          <w:b/>
          <w:bCs/>
        </w:rPr>
        <w:t xml:space="preserve"> I</w:t>
      </w:r>
    </w:p>
    <w:p w14:paraId="395096B4" w14:textId="77777777" w:rsidR="007A0297" w:rsidRPr="007A0297" w:rsidRDefault="007A0297" w:rsidP="00AE3D85">
      <w:pPr>
        <w:pStyle w:val="Textoindependiente"/>
        <w:spacing w:before="251" w:after="120" w:line="360" w:lineRule="auto"/>
        <w:ind w:right="138"/>
        <w:jc w:val="center"/>
        <w:rPr>
          <w:b/>
          <w:bCs/>
        </w:rPr>
      </w:pPr>
    </w:p>
    <w:p w14:paraId="3D679AC1" w14:textId="35A982F4" w:rsidR="00060A04" w:rsidRDefault="00622285" w:rsidP="00AE3D85">
      <w:pPr>
        <w:pStyle w:val="Textoindependiente"/>
        <w:spacing w:before="251" w:after="120" w:line="360" w:lineRule="auto"/>
        <w:ind w:right="138"/>
        <w:jc w:val="both"/>
      </w:pPr>
      <w:r>
        <w:t>Los d</w:t>
      </w:r>
      <w:r w:rsidR="00060A04">
        <w:t xml:space="preserve">ocumentos </w:t>
      </w:r>
      <w:r>
        <w:t>electrónico</w:t>
      </w:r>
      <w:r w:rsidR="005F6F39">
        <w:t>s</w:t>
      </w:r>
      <w:r>
        <w:t xml:space="preserve"> están disponibles en el portal web de la Dirección Provincial de Educación de Zamora </w:t>
      </w:r>
      <w:r w:rsidR="006C50C2">
        <w:t>(</w:t>
      </w:r>
      <w:hyperlink r:id="rId16" w:history="1">
        <w:r w:rsidR="006C50C2" w:rsidRPr="006C50C2">
          <w:rPr>
            <w:rStyle w:val="Hipervnculo"/>
          </w:rPr>
          <w:t>Dirección Provincial de Zamora - Portal de Educación de la Junta de Castilla y León</w:t>
        </w:r>
      </w:hyperlink>
      <w:r w:rsidR="006C50C2">
        <w:t>), apartado: Prevención de Riesgos Laborales.</w:t>
      </w:r>
    </w:p>
    <w:p w14:paraId="5365B1AB" w14:textId="0FAE3726" w:rsidR="00060A04" w:rsidRPr="00EA7E00" w:rsidRDefault="00060A04" w:rsidP="00AE3D85">
      <w:pPr>
        <w:pStyle w:val="TableParagraph"/>
        <w:numPr>
          <w:ilvl w:val="0"/>
          <w:numId w:val="5"/>
        </w:numPr>
        <w:spacing w:before="86" w:after="120" w:line="360" w:lineRule="auto"/>
        <w:jc w:val="both"/>
        <w:rPr>
          <w:bCs/>
        </w:rPr>
      </w:pPr>
      <w:r w:rsidRPr="00EA7E00">
        <w:rPr>
          <w:bCs/>
        </w:rPr>
        <w:t>SOLICITUD ASISTENCIA IBERMUTUA</w:t>
      </w:r>
      <w:r w:rsidR="00622285" w:rsidRPr="00EA7E00">
        <w:rPr>
          <w:bCs/>
        </w:rPr>
        <w:t>.docx</w:t>
      </w:r>
    </w:p>
    <w:p w14:paraId="2F66332C" w14:textId="77777777" w:rsidR="00060A04" w:rsidRPr="00EA7E00" w:rsidRDefault="00060A04" w:rsidP="00AE3D85">
      <w:pPr>
        <w:pStyle w:val="TableParagraph"/>
        <w:numPr>
          <w:ilvl w:val="0"/>
          <w:numId w:val="5"/>
        </w:numPr>
        <w:spacing w:before="86" w:after="120" w:line="360" w:lineRule="auto"/>
        <w:jc w:val="both"/>
        <w:rPr>
          <w:bCs/>
        </w:rPr>
      </w:pPr>
      <w:r w:rsidRPr="00EA7E00">
        <w:rPr>
          <w:bCs/>
        </w:rPr>
        <w:t>Documento de PE</w:t>
      </w:r>
      <w:r w:rsidRPr="00EA7E00">
        <w:rPr>
          <w:bCs/>
          <w:spacing w:val="-15"/>
        </w:rPr>
        <w:t xml:space="preserve"> </w:t>
      </w:r>
      <w:r w:rsidRPr="00EA7E00">
        <w:rPr>
          <w:bCs/>
        </w:rPr>
        <w:t>SST</w:t>
      </w:r>
      <w:r w:rsidRPr="00EA7E00">
        <w:rPr>
          <w:bCs/>
          <w:spacing w:val="-11"/>
        </w:rPr>
        <w:t xml:space="preserve"> </w:t>
      </w:r>
      <w:r w:rsidRPr="00EA7E00">
        <w:rPr>
          <w:bCs/>
        </w:rPr>
        <w:t>05</w:t>
      </w:r>
      <w:r w:rsidRPr="00EA7E00">
        <w:rPr>
          <w:bCs/>
          <w:spacing w:val="-15"/>
        </w:rPr>
        <w:t xml:space="preserve"> </w:t>
      </w:r>
      <w:r w:rsidRPr="00EA7E00">
        <w:rPr>
          <w:bCs/>
        </w:rPr>
        <w:t>01“PARTE</w:t>
      </w:r>
      <w:r w:rsidRPr="00EA7E00">
        <w:rPr>
          <w:bCs/>
          <w:spacing w:val="-13"/>
        </w:rPr>
        <w:t xml:space="preserve"> </w:t>
      </w:r>
      <w:r w:rsidRPr="00EA7E00">
        <w:rPr>
          <w:bCs/>
        </w:rPr>
        <w:t>INTERNO</w:t>
      </w:r>
      <w:r w:rsidRPr="00EA7E00">
        <w:rPr>
          <w:bCs/>
          <w:spacing w:val="-12"/>
        </w:rPr>
        <w:t xml:space="preserve"> </w:t>
      </w:r>
      <w:r w:rsidRPr="00EA7E00">
        <w:rPr>
          <w:bCs/>
        </w:rPr>
        <w:t>DE</w:t>
      </w:r>
      <w:r w:rsidRPr="00EA7E00">
        <w:rPr>
          <w:bCs/>
          <w:spacing w:val="-12"/>
        </w:rPr>
        <w:t xml:space="preserve"> </w:t>
      </w:r>
      <w:r w:rsidRPr="00EA7E00">
        <w:rPr>
          <w:bCs/>
        </w:rPr>
        <w:t>COMUNICACIÓN</w:t>
      </w:r>
      <w:r w:rsidRPr="00EA7E00">
        <w:rPr>
          <w:bCs/>
          <w:spacing w:val="-13"/>
        </w:rPr>
        <w:t xml:space="preserve"> </w:t>
      </w:r>
      <w:r w:rsidRPr="00EA7E00">
        <w:rPr>
          <w:bCs/>
        </w:rPr>
        <w:t>DE</w:t>
      </w:r>
      <w:r w:rsidRPr="00EA7E00">
        <w:rPr>
          <w:bCs/>
          <w:spacing w:val="-14"/>
        </w:rPr>
        <w:t xml:space="preserve"> </w:t>
      </w:r>
      <w:r w:rsidRPr="00EA7E00">
        <w:rPr>
          <w:bCs/>
          <w:spacing w:val="-2"/>
        </w:rPr>
        <w:t>ACCIDENTE</w:t>
      </w:r>
      <w:r w:rsidRPr="00EA7E00">
        <w:rPr>
          <w:bCs/>
          <w:spacing w:val="-2"/>
          <w:w w:val="105"/>
        </w:rPr>
        <w:t>/INCIDENTE</w:t>
      </w:r>
    </w:p>
    <w:p w14:paraId="0CC4DE5F" w14:textId="77777777" w:rsidR="00060A04" w:rsidRPr="00EA7E00" w:rsidRDefault="00060A04" w:rsidP="00AE3D85">
      <w:pPr>
        <w:pStyle w:val="TableParagraph"/>
        <w:numPr>
          <w:ilvl w:val="0"/>
          <w:numId w:val="5"/>
        </w:numPr>
        <w:spacing w:before="86" w:after="120" w:line="360" w:lineRule="auto"/>
        <w:jc w:val="both"/>
        <w:rPr>
          <w:bCs/>
        </w:rPr>
      </w:pPr>
      <w:r w:rsidRPr="00EA7E00">
        <w:rPr>
          <w:bCs/>
        </w:rPr>
        <w:t>Documento de PE SST 05 04 “PARTE INTERNO DE COMUNICACIÓN DE ENFERMEDAD PROFESIONAL”</w:t>
      </w:r>
    </w:p>
    <w:p w14:paraId="724FEF34" w14:textId="77777777" w:rsidR="00060A04" w:rsidRPr="00EA7E00" w:rsidRDefault="00060A04" w:rsidP="00AE3D85">
      <w:pPr>
        <w:pStyle w:val="TableParagraph"/>
        <w:numPr>
          <w:ilvl w:val="0"/>
          <w:numId w:val="5"/>
        </w:numPr>
        <w:spacing w:before="86" w:after="120" w:line="360" w:lineRule="auto"/>
        <w:jc w:val="both"/>
        <w:rPr>
          <w:bCs/>
        </w:rPr>
      </w:pPr>
      <w:r w:rsidRPr="00EA7E00">
        <w:rPr>
          <w:bCs/>
        </w:rPr>
        <w:t>Documento ANEXO PE SST 05 SOLICITUD DE EXPEDIENTE DE AVERIGUACIÓN DE CAUSAS</w:t>
      </w:r>
    </w:p>
    <w:p w14:paraId="1DE08383" w14:textId="192A84A3" w:rsidR="00EA7E00" w:rsidRPr="00EA7E00" w:rsidRDefault="00EA7E00" w:rsidP="00AE3D85">
      <w:pPr>
        <w:pStyle w:val="TableParagraph"/>
        <w:numPr>
          <w:ilvl w:val="0"/>
          <w:numId w:val="5"/>
        </w:numPr>
        <w:spacing w:before="86" w:after="120" w:line="360" w:lineRule="auto"/>
        <w:jc w:val="both"/>
        <w:rPr>
          <w:bCs/>
        </w:rPr>
      </w:pPr>
      <w:r w:rsidRPr="00EA7E00">
        <w:rPr>
          <w:bCs/>
        </w:rPr>
        <w:t>Documento EMBARAZO</w:t>
      </w:r>
    </w:p>
    <w:sectPr w:rsidR="00EA7E00" w:rsidRPr="00EA7E00">
      <w:pgSz w:w="11910" w:h="16840"/>
      <w:pgMar w:top="2680" w:right="992" w:bottom="1340" w:left="1559" w:header="1143" w:footer="11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9D155" w14:textId="77777777" w:rsidR="00F25742" w:rsidRDefault="00F25742">
      <w:r>
        <w:separator/>
      </w:r>
    </w:p>
  </w:endnote>
  <w:endnote w:type="continuationSeparator" w:id="0">
    <w:p w14:paraId="3E0F8118" w14:textId="77777777" w:rsidR="00F25742" w:rsidRDefault="00F25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EC390" w14:textId="77777777" w:rsidR="00FD1FF4" w:rsidRDefault="00711856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0768" behindDoc="1" locked="0" layoutInCell="1" allowOverlap="1" wp14:anchorId="1BEB463E" wp14:editId="4AD9D11B">
              <wp:simplePos x="0" y="0"/>
              <wp:positionH relativeFrom="page">
                <wp:posOffset>714375</wp:posOffset>
              </wp:positionH>
              <wp:positionV relativeFrom="page">
                <wp:posOffset>10096500</wp:posOffset>
              </wp:positionV>
              <wp:extent cx="6089650" cy="3238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89650" cy="323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D27ABC" w14:textId="1EB0591C" w:rsidR="002743B8" w:rsidRPr="00CA3F96" w:rsidRDefault="002743B8" w:rsidP="00CA3F96">
                          <w:pPr>
                            <w:pStyle w:val="Piedepgina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CA3F96">
                            <w:rPr>
                              <w:sz w:val="14"/>
                              <w:szCs w:val="14"/>
                            </w:rPr>
                            <w:t>C/ Prado Tuerto s/n – 490</w:t>
                          </w:r>
                          <w:r w:rsidR="00CA3F96" w:rsidRPr="00CA3F96">
                            <w:rPr>
                              <w:sz w:val="14"/>
                              <w:szCs w:val="14"/>
                            </w:rPr>
                            <w:t>20</w:t>
                          </w:r>
                          <w:r w:rsidRPr="00CA3F96">
                            <w:rPr>
                              <w:sz w:val="14"/>
                              <w:szCs w:val="14"/>
                            </w:rPr>
                            <w:t xml:space="preserve"> ZAMORA   </w:t>
                          </w:r>
                          <w:proofErr w:type="spellStart"/>
                          <w:r w:rsidRPr="00CA3F96">
                            <w:rPr>
                              <w:sz w:val="14"/>
                              <w:szCs w:val="14"/>
                            </w:rPr>
                            <w:t>Tlfno</w:t>
                          </w:r>
                          <w:proofErr w:type="spellEnd"/>
                          <w:r w:rsidRPr="00CA3F96">
                            <w:rPr>
                              <w:sz w:val="14"/>
                              <w:szCs w:val="14"/>
                            </w:rPr>
                            <w:t>: 980522750</w:t>
                          </w:r>
                          <w:r w:rsidR="00CA3F96" w:rsidRPr="00CA3F96">
                            <w:rPr>
                              <w:sz w:val="14"/>
                              <w:szCs w:val="14"/>
                            </w:rPr>
                            <w:t xml:space="preserve">  </w:t>
                          </w:r>
                          <w:hyperlink r:id="rId1" w:history="1">
                            <w:r w:rsidR="00CA3F96" w:rsidRPr="00CA3F96">
                              <w:rPr>
                                <w:rStyle w:val="Hipervnculo"/>
                                <w:sz w:val="14"/>
                                <w:szCs w:val="14"/>
                              </w:rPr>
                              <w:t>Dirección Provincial de Zamora - Portal de Educación de la Junta de Castilla y León</w:t>
                            </w:r>
                          </w:hyperlink>
                        </w:p>
                        <w:p w14:paraId="5722BF9D" w14:textId="0692937F" w:rsidR="00BE5335" w:rsidRDefault="00BE5335">
                          <w:pPr>
                            <w:spacing w:before="20"/>
                            <w:ind w:left="20"/>
                            <w:rPr>
                              <w:rFonts w:ascii="Trebuchet MS" w:hAnsi="Trebuchet MS"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EB463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6.25pt;margin-top:795pt;width:479.5pt;height:25.5pt;z-index:-157957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" filled="f" stroked="f">
              <v:textbox inset="0,0,0,0">
                <w:txbxContent>
                  <w:p w14:paraId="47D27ABC" w14:textId="1EB0591C" w:rsidR="002743B8" w:rsidRPr="00CA3F96" w:rsidRDefault="002743B8" w:rsidP="00CA3F96">
                    <w:pPr>
                      <w:pStyle w:val="Piedepgina"/>
                      <w:jc w:val="center"/>
                      <w:rPr>
                        <w:sz w:val="14"/>
                        <w:szCs w:val="14"/>
                      </w:rPr>
                    </w:pPr>
                    <w:r w:rsidRPr="00CA3F96">
                      <w:rPr>
                        <w:sz w:val="14"/>
                        <w:szCs w:val="14"/>
                      </w:rPr>
                      <w:t>C/ Prado Tuerto s/n – 490</w:t>
                    </w:r>
                    <w:r w:rsidR="00CA3F96" w:rsidRPr="00CA3F96">
                      <w:rPr>
                        <w:sz w:val="14"/>
                        <w:szCs w:val="14"/>
                      </w:rPr>
                      <w:t>20</w:t>
                    </w:r>
                    <w:r w:rsidRPr="00CA3F96">
                      <w:rPr>
                        <w:sz w:val="14"/>
                        <w:szCs w:val="14"/>
                      </w:rPr>
                      <w:t xml:space="preserve"> ZAMORA   Tlfno: 980522750</w:t>
                    </w:r>
                    <w:r w:rsidR="00CA3F96" w:rsidRPr="00CA3F96">
                      <w:rPr>
                        <w:sz w:val="14"/>
                        <w:szCs w:val="14"/>
                      </w:rPr>
                      <w:t xml:space="preserve">  </w:t>
                    </w:r>
                    <w:hyperlink r:id="rId2" w:history="1">
                      <w:r w:rsidR="00CA3F96" w:rsidRPr="00CA3F96">
                        <w:rPr>
                          <w:rStyle w:val="Hipervnculo"/>
                          <w:sz w:val="14"/>
                          <w:szCs w:val="14"/>
                        </w:rPr>
                        <w:t>Dirección Provincial de Zamora - Portal de Educación de la Junta de Castilla y León</w:t>
                      </w:r>
                    </w:hyperlink>
                  </w:p>
                  <w:p w14:paraId="5722BF9D" w14:textId="0692937F" w:rsidR="00BE5335" w:rsidRDefault="00BE5335">
                    <w:pPr>
                      <w:spacing w:before="20"/>
                      <w:ind w:left="20"/>
                      <w:rPr>
                        <w:rFonts w:ascii="Trebuchet MS" w:hAnsi="Trebuchet MS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2EC11" w14:textId="77777777" w:rsidR="00F25742" w:rsidRDefault="00F25742">
      <w:r>
        <w:separator/>
      </w:r>
    </w:p>
  </w:footnote>
  <w:footnote w:type="continuationSeparator" w:id="0">
    <w:p w14:paraId="589A9368" w14:textId="77777777" w:rsidR="00F25742" w:rsidRDefault="00F25742">
      <w:r>
        <w:continuationSeparator/>
      </w:r>
    </w:p>
  </w:footnote>
  <w:footnote w:id="1">
    <w:p w14:paraId="6C437A84" w14:textId="2C80D031" w:rsidR="00A62FCD" w:rsidRDefault="00A62FCD">
      <w:pPr>
        <w:pStyle w:val="Textonotapie"/>
        <w:rPr>
          <w:sz w:val="16"/>
          <w:szCs w:val="16"/>
        </w:rPr>
      </w:pPr>
      <w:r w:rsidRPr="00A62FCD">
        <w:rPr>
          <w:rStyle w:val="Refdenotaalpie"/>
          <w:sz w:val="16"/>
          <w:szCs w:val="16"/>
        </w:rPr>
        <w:footnoteRef/>
      </w:r>
      <w:r w:rsidRPr="00A62FCD">
        <w:rPr>
          <w:sz w:val="16"/>
          <w:szCs w:val="16"/>
        </w:rPr>
        <w:t xml:space="preserve">  1.</w:t>
      </w:r>
      <w:r w:rsidR="006C50C2">
        <w:rPr>
          <w:sz w:val="16"/>
          <w:szCs w:val="16"/>
        </w:rPr>
        <w:t xml:space="preserve"> </w:t>
      </w:r>
      <w:r w:rsidRPr="00A62FCD">
        <w:rPr>
          <w:sz w:val="16"/>
          <w:szCs w:val="16"/>
        </w:rPr>
        <w:t xml:space="preserve">Documento </w:t>
      </w:r>
      <w:r>
        <w:rPr>
          <w:sz w:val="16"/>
          <w:szCs w:val="16"/>
        </w:rPr>
        <w:t>electrónico:</w:t>
      </w:r>
      <w:r w:rsidRPr="00A62FCD">
        <w:rPr>
          <w:sz w:val="16"/>
          <w:szCs w:val="16"/>
        </w:rPr>
        <w:t xml:space="preserve"> SOLICITUD ASISTENCIA IBERMUTUA</w:t>
      </w:r>
      <w:r>
        <w:rPr>
          <w:sz w:val="16"/>
          <w:szCs w:val="16"/>
        </w:rPr>
        <w:t>.pdf</w:t>
      </w:r>
    </w:p>
    <w:p w14:paraId="5B6A613E" w14:textId="77777777" w:rsidR="00A62FCD" w:rsidRPr="00A62FCD" w:rsidRDefault="00A62FCD">
      <w:pPr>
        <w:pStyle w:val="Textonotapie"/>
        <w:rPr>
          <w:sz w:val="16"/>
          <w:szCs w:val="16"/>
        </w:rPr>
      </w:pPr>
    </w:p>
  </w:footnote>
  <w:footnote w:id="2">
    <w:p w14:paraId="536967CA" w14:textId="075E4075" w:rsidR="00A62FCD" w:rsidRDefault="00A62FCD">
      <w:pPr>
        <w:pStyle w:val="Textonotapie"/>
      </w:pPr>
      <w:r w:rsidRPr="00A62FCD">
        <w:rPr>
          <w:rStyle w:val="Refdenotaalpie"/>
          <w:sz w:val="16"/>
          <w:szCs w:val="16"/>
        </w:rPr>
        <w:footnoteRef/>
      </w:r>
      <w:r w:rsidRPr="00A62FCD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2</w:t>
      </w:r>
      <w:r w:rsidRPr="00A62FCD">
        <w:rPr>
          <w:sz w:val="16"/>
          <w:szCs w:val="16"/>
        </w:rPr>
        <w:t xml:space="preserve">. Documento </w:t>
      </w:r>
      <w:r>
        <w:rPr>
          <w:sz w:val="16"/>
          <w:szCs w:val="16"/>
        </w:rPr>
        <w:t xml:space="preserve">electrónico: </w:t>
      </w:r>
      <w:r w:rsidRPr="00A62FCD">
        <w:rPr>
          <w:sz w:val="16"/>
          <w:szCs w:val="16"/>
        </w:rPr>
        <w:t>PE SST 05 01“PARTE INTERNO DE COMUNICACIÓN DE ACCIDENTE/INCIDENTE</w:t>
      </w:r>
      <w:r>
        <w:rPr>
          <w:sz w:val="16"/>
          <w:szCs w:val="16"/>
        </w:rPr>
        <w:t>.docx</w:t>
      </w:r>
    </w:p>
  </w:footnote>
  <w:footnote w:id="3">
    <w:p w14:paraId="2E9F6351" w14:textId="1C4406DA" w:rsidR="00BC580F" w:rsidRPr="00BC580F" w:rsidRDefault="00BC580F">
      <w:pPr>
        <w:pStyle w:val="Textonotapie"/>
        <w:rPr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C580F">
        <w:rPr>
          <w:sz w:val="16"/>
          <w:szCs w:val="16"/>
        </w:rPr>
        <w:t>3. Documento electrónico: PE SST 05 04 PARTE INTERNO DE COMUNICACIÓN DE ENFERMEDAD PROFESIONAL.pdf</w:t>
      </w:r>
    </w:p>
  </w:footnote>
  <w:footnote w:id="4">
    <w:p w14:paraId="6FA7ED3F" w14:textId="44AAC6E4" w:rsidR="00EA7E00" w:rsidRDefault="00EA7E00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EA7E00">
        <w:rPr>
          <w:sz w:val="16"/>
          <w:szCs w:val="16"/>
        </w:rPr>
        <w:t>4. Documento electrónico: EMBARAZO.DOCX</w:t>
      </w:r>
    </w:p>
  </w:footnote>
  <w:footnote w:id="5">
    <w:p w14:paraId="5FE321F8" w14:textId="6F8643B7" w:rsidR="00830DB4" w:rsidRDefault="00830DB4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830DB4">
        <w:rPr>
          <w:sz w:val="16"/>
          <w:szCs w:val="16"/>
        </w:rPr>
        <w:t>Documento electrónico:</w:t>
      </w:r>
      <w:r>
        <w:t xml:space="preserve"> </w:t>
      </w:r>
      <w:r w:rsidRPr="00830DB4">
        <w:rPr>
          <w:sz w:val="16"/>
          <w:szCs w:val="16"/>
        </w:rPr>
        <w:t>ANEXO PE SST 05 SOLICITUD DE EXPEDIENTE DE AVERIGUACIÓN DE CAUSAS.docx</w:t>
      </w:r>
    </w:p>
  </w:footnote>
  <w:footnote w:id="6">
    <w:p w14:paraId="216D37A1" w14:textId="34CD53B1" w:rsidR="000024E5" w:rsidRDefault="000024E5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0024E5">
        <w:rPr>
          <w:sz w:val="16"/>
          <w:szCs w:val="16"/>
        </w:rPr>
        <w:t>Documento electrónico: PE SST 05 01 PARTE INTERNO DE COMUNICACION DE ACCIDENTE-INCIDENTE.docx</w:t>
      </w:r>
    </w:p>
  </w:footnote>
  <w:footnote w:id="7">
    <w:p w14:paraId="5BA6A83F" w14:textId="32CAB9F4" w:rsidR="0044768E" w:rsidRDefault="0044768E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44768E">
        <w:rPr>
          <w:sz w:val="16"/>
          <w:szCs w:val="16"/>
        </w:rPr>
        <w:t>Documento electrónico: ANEXO PE SST 05 SOLICITUD DE EXPEDIENTE DE AVERIGUACIÓN DE CAUSAS.docx</w:t>
      </w:r>
    </w:p>
  </w:footnote>
  <w:footnote w:id="8">
    <w:p w14:paraId="3F7C3DA9" w14:textId="037EA2F4" w:rsidR="00EA7E00" w:rsidRDefault="00EA7E00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EA7E00">
        <w:rPr>
          <w:sz w:val="16"/>
          <w:szCs w:val="16"/>
        </w:rPr>
        <w:t>Documento electrónico: EMBARAZO.DOCX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385AE" w14:textId="022B8721" w:rsidR="00FD1FF4" w:rsidRDefault="009D3A77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0256" behindDoc="1" locked="0" layoutInCell="1" allowOverlap="1" wp14:anchorId="181DDFAE" wp14:editId="3C90537F">
              <wp:simplePos x="0" y="0"/>
              <wp:positionH relativeFrom="page">
                <wp:posOffset>1149927</wp:posOffset>
              </wp:positionH>
              <wp:positionV relativeFrom="page">
                <wp:posOffset>914400</wp:posOffset>
              </wp:positionV>
              <wp:extent cx="2826328" cy="8229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26328" cy="822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29675A" w14:textId="77777777" w:rsidR="009D3A77" w:rsidRDefault="00711856" w:rsidP="009D3A77">
                          <w:pPr>
                            <w:spacing w:before="71" w:line="199" w:lineRule="auto"/>
                            <w:ind w:left="56" w:right="57"/>
                            <w:rPr>
                              <w:rFonts w:ascii="Tahoma" w:hAnsi="Tahoma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sz w:val="30"/>
                            </w:rPr>
                            <w:t>Junta de Castilla</w:t>
                          </w:r>
                          <w:r>
                            <w:rPr>
                              <w:rFonts w:ascii="Tahoma" w:hAnsi="Tahoma"/>
                              <w:b/>
                              <w:spacing w:val="-18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30"/>
                            </w:rPr>
                            <w:t>y</w:t>
                          </w:r>
                          <w:r>
                            <w:rPr>
                              <w:rFonts w:ascii="Tahoma" w:hAnsi="Tahoma"/>
                              <w:b/>
                              <w:spacing w:val="-20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30"/>
                            </w:rPr>
                            <w:t>León</w:t>
                          </w:r>
                        </w:p>
                        <w:p w14:paraId="36978995" w14:textId="70B43E79" w:rsidR="009D3A77" w:rsidRDefault="009D3A77" w:rsidP="009D3A77">
                          <w:pPr>
                            <w:spacing w:before="71" w:line="199" w:lineRule="auto"/>
                            <w:ind w:left="56" w:right="57"/>
                            <w:rPr>
                              <w:rFonts w:ascii="Trebuchet MS" w:hAnsi="Trebuchet MS"/>
                              <w:spacing w:val="-4"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sz w:val="18"/>
                            </w:rPr>
                            <w:t>Dele</w:t>
                          </w:r>
                          <w:r w:rsidR="00711856">
                            <w:rPr>
                              <w:rFonts w:ascii="Trebuchet MS" w:hAnsi="Trebuchet MS"/>
                              <w:sz w:val="18"/>
                            </w:rPr>
                            <w:t>gación</w:t>
                          </w:r>
                          <w:r w:rsidR="00711856">
                            <w:rPr>
                              <w:rFonts w:ascii="Trebuchet MS" w:hAnsi="Trebuchet MS"/>
                              <w:spacing w:val="-3"/>
                              <w:sz w:val="18"/>
                            </w:rPr>
                            <w:t xml:space="preserve"> </w:t>
                          </w:r>
                          <w:r w:rsidR="00711856">
                            <w:rPr>
                              <w:rFonts w:ascii="Trebuchet MS" w:hAnsi="Trebuchet MS"/>
                              <w:sz w:val="18"/>
                            </w:rPr>
                            <w:t>Territorial</w:t>
                          </w:r>
                          <w:r w:rsidR="00711856">
                            <w:rPr>
                              <w:rFonts w:ascii="Trebuchet MS" w:hAnsi="Trebuchet MS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rebuchet MS" w:hAnsi="Trebuchet MS"/>
                              <w:spacing w:val="-3"/>
                              <w:sz w:val="18"/>
                            </w:rPr>
                            <w:t xml:space="preserve"> Za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8"/>
                            </w:rPr>
                            <w:t>mora</w:t>
                          </w:r>
                        </w:p>
                        <w:p w14:paraId="1CB4C7FF" w14:textId="2397D5ED" w:rsidR="009D3A77" w:rsidRDefault="006C75AA" w:rsidP="009D3A77">
                          <w:pPr>
                            <w:spacing w:before="71" w:line="199" w:lineRule="auto"/>
                            <w:ind w:left="56" w:right="57"/>
                            <w:rPr>
                              <w:rFonts w:ascii="Trebuchet MS" w:hAnsi="Trebuchet MS"/>
                              <w:spacing w:val="-4"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spacing w:val="-4"/>
                              <w:sz w:val="18"/>
                            </w:rPr>
                            <w:t>Dirección</w:t>
                          </w:r>
                          <w:r w:rsidR="009D3A77">
                            <w:rPr>
                              <w:rFonts w:ascii="Trebuchet MS" w:hAnsi="Trebuchet MS"/>
                              <w:spacing w:val="-4"/>
                              <w:sz w:val="18"/>
                            </w:rPr>
                            <w:t xml:space="preserve"> Provincial de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8"/>
                            </w:rPr>
                            <w:t>Educación</w:t>
                          </w:r>
                        </w:p>
                        <w:p w14:paraId="2FACDB0E" w14:textId="77777777" w:rsidR="009D3A77" w:rsidRDefault="009D3A77">
                          <w:pPr>
                            <w:spacing w:before="158"/>
                            <w:ind w:left="20"/>
                            <w:rPr>
                              <w:rFonts w:ascii="Trebuchet MS" w:hAnsi="Trebuchet MS"/>
                              <w:spacing w:val="-4"/>
                              <w:sz w:val="18"/>
                            </w:rPr>
                          </w:pPr>
                        </w:p>
                        <w:p w14:paraId="743993CE" w14:textId="16A3B2C2" w:rsidR="009D3A77" w:rsidRDefault="009D3A77">
                          <w:pPr>
                            <w:spacing w:before="158"/>
                            <w:ind w:left="20"/>
                            <w:rPr>
                              <w:rFonts w:ascii="Trebuchet MS" w:hAnsi="Trebuchet MS"/>
                              <w:spacing w:val="-4"/>
                              <w:sz w:val="18"/>
                            </w:rPr>
                          </w:pPr>
                        </w:p>
                        <w:p w14:paraId="3C65B569" w14:textId="77777777" w:rsidR="009D3A77" w:rsidRDefault="009D3A77">
                          <w:pPr>
                            <w:spacing w:before="158"/>
                            <w:ind w:left="20"/>
                            <w:rPr>
                              <w:rFonts w:ascii="Trebuchet MS" w:hAnsi="Trebuchet MS"/>
                              <w:sz w:val="18"/>
                            </w:rPr>
                          </w:pPr>
                        </w:p>
                        <w:p w14:paraId="764BABF3" w14:textId="77777777" w:rsidR="00FD1FF4" w:rsidRDefault="00711856">
                          <w:pPr>
                            <w:spacing w:before="50"/>
                            <w:ind w:left="20"/>
                            <w:rPr>
                              <w:rFonts w:ascii="Trebuchet MS" w:hAnsi="Trebuchet MS"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sz w:val="16"/>
                            </w:rPr>
                            <w:t>Dirección</w:t>
                          </w:r>
                          <w:r>
                            <w:rPr>
                              <w:rFonts w:ascii="Trebuchet MS" w:hAnsi="Trebuchet MS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16"/>
                            </w:rPr>
                            <w:t>Provincial</w:t>
                          </w:r>
                          <w:r>
                            <w:rPr>
                              <w:rFonts w:ascii="Trebuchet MS" w:hAnsi="Trebuchet MS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sz w:val="16"/>
                            </w:rPr>
                            <w:t>Educación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81DDFA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0.55pt;margin-top:1in;width:222.55pt;height:64.8pt;z-index:-1579622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" filled="f" stroked="f">
              <v:textbox inset="0,0,0,0">
                <w:txbxContent>
                  <w:p w14:paraId="6829675A" w14:textId="77777777" w:rsidR="009D3A77" w:rsidRDefault="00711856" w:rsidP="009D3A77">
                    <w:pPr>
                      <w:spacing w:before="71" w:line="199" w:lineRule="auto"/>
                      <w:ind w:left="56" w:right="57"/>
                      <w:rPr>
                        <w:rFonts w:ascii="Tahoma" w:hAnsi="Tahoma"/>
                        <w:b/>
                        <w:sz w:val="30"/>
                      </w:rPr>
                    </w:pPr>
                    <w:r>
                      <w:rPr>
                        <w:rFonts w:ascii="Tahoma" w:hAnsi="Tahoma"/>
                        <w:b/>
                        <w:sz w:val="30"/>
                      </w:rPr>
                      <w:t>Junta de Castilla</w:t>
                    </w:r>
                    <w:r>
                      <w:rPr>
                        <w:rFonts w:ascii="Tahoma" w:hAnsi="Tahoma"/>
                        <w:b/>
                        <w:spacing w:val="-18"/>
                        <w:sz w:val="3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30"/>
                      </w:rPr>
                      <w:t>y</w:t>
                    </w:r>
                    <w:r>
                      <w:rPr>
                        <w:rFonts w:ascii="Tahoma" w:hAnsi="Tahoma"/>
                        <w:b/>
                        <w:spacing w:val="-20"/>
                        <w:sz w:val="3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30"/>
                      </w:rPr>
                      <w:t>León</w:t>
                    </w:r>
                  </w:p>
                  <w:p w14:paraId="36978995" w14:textId="70B43E79" w:rsidR="009D3A77" w:rsidRDefault="009D3A77" w:rsidP="009D3A77">
                    <w:pPr>
                      <w:spacing w:before="71" w:line="199" w:lineRule="auto"/>
                      <w:ind w:left="56" w:right="57"/>
                      <w:rPr>
                        <w:rFonts w:ascii="Trebuchet MS" w:hAnsi="Trebuchet MS"/>
                        <w:spacing w:val="-4"/>
                        <w:sz w:val="18"/>
                      </w:rPr>
                    </w:pPr>
                    <w:r>
                      <w:rPr>
                        <w:rFonts w:ascii="Trebuchet MS" w:hAnsi="Trebuchet MS"/>
                        <w:sz w:val="18"/>
                      </w:rPr>
                      <w:t>Dele</w:t>
                    </w:r>
                    <w:r w:rsidR="00711856">
                      <w:rPr>
                        <w:rFonts w:ascii="Trebuchet MS" w:hAnsi="Trebuchet MS"/>
                        <w:sz w:val="18"/>
                      </w:rPr>
                      <w:t>gación</w:t>
                    </w:r>
                    <w:r w:rsidR="00711856">
                      <w:rPr>
                        <w:rFonts w:ascii="Trebuchet MS" w:hAnsi="Trebuchet MS"/>
                        <w:spacing w:val="-3"/>
                        <w:sz w:val="18"/>
                      </w:rPr>
                      <w:t xml:space="preserve"> </w:t>
                    </w:r>
                    <w:r w:rsidR="00711856">
                      <w:rPr>
                        <w:rFonts w:ascii="Trebuchet MS" w:hAnsi="Trebuchet MS"/>
                        <w:sz w:val="18"/>
                      </w:rPr>
                      <w:t>Territorial</w:t>
                    </w:r>
                    <w:r w:rsidR="00711856">
                      <w:rPr>
                        <w:rFonts w:ascii="Trebuchet MS" w:hAnsi="Trebuchet MS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18"/>
                      </w:rPr>
                      <w:t>de</w:t>
                    </w:r>
                    <w:r>
                      <w:rPr>
                        <w:rFonts w:ascii="Trebuchet MS" w:hAnsi="Trebuchet MS"/>
                        <w:spacing w:val="-3"/>
                        <w:sz w:val="18"/>
                      </w:rPr>
                      <w:t xml:space="preserve"> Za</w:t>
                    </w:r>
                    <w:r>
                      <w:rPr>
                        <w:rFonts w:ascii="Trebuchet MS" w:hAnsi="Trebuchet MS"/>
                        <w:spacing w:val="-4"/>
                        <w:sz w:val="18"/>
                      </w:rPr>
                      <w:t>mora</w:t>
                    </w:r>
                  </w:p>
                  <w:p w14:paraId="1CB4C7FF" w14:textId="2397D5ED" w:rsidR="009D3A77" w:rsidRDefault="006C75AA" w:rsidP="009D3A77">
                    <w:pPr>
                      <w:spacing w:before="71" w:line="199" w:lineRule="auto"/>
                      <w:ind w:left="56" w:right="57"/>
                      <w:rPr>
                        <w:rFonts w:ascii="Trebuchet MS" w:hAnsi="Trebuchet MS"/>
                        <w:spacing w:val="-4"/>
                        <w:sz w:val="18"/>
                      </w:rPr>
                    </w:pPr>
                    <w:r>
                      <w:rPr>
                        <w:rFonts w:ascii="Trebuchet MS" w:hAnsi="Trebuchet MS"/>
                        <w:spacing w:val="-4"/>
                        <w:sz w:val="18"/>
                      </w:rPr>
                      <w:t>Dirección</w:t>
                    </w:r>
                    <w:r w:rsidR="009D3A77">
                      <w:rPr>
                        <w:rFonts w:ascii="Trebuchet MS" w:hAnsi="Trebuchet MS"/>
                        <w:spacing w:val="-4"/>
                        <w:sz w:val="18"/>
                      </w:rPr>
                      <w:t xml:space="preserve"> Provincial de </w:t>
                    </w:r>
                    <w:r>
                      <w:rPr>
                        <w:rFonts w:ascii="Trebuchet MS" w:hAnsi="Trebuchet MS"/>
                        <w:spacing w:val="-4"/>
                        <w:sz w:val="18"/>
                      </w:rPr>
                      <w:t>Educación</w:t>
                    </w:r>
                  </w:p>
                  <w:p w14:paraId="2FACDB0E" w14:textId="77777777" w:rsidR="009D3A77" w:rsidRDefault="009D3A77">
                    <w:pPr>
                      <w:spacing w:before="158"/>
                      <w:ind w:left="20"/>
                      <w:rPr>
                        <w:rFonts w:ascii="Trebuchet MS" w:hAnsi="Trebuchet MS"/>
                        <w:spacing w:val="-4"/>
                        <w:sz w:val="18"/>
                      </w:rPr>
                    </w:pPr>
                  </w:p>
                  <w:p w14:paraId="743993CE" w14:textId="16A3B2C2" w:rsidR="009D3A77" w:rsidRDefault="009D3A77">
                    <w:pPr>
                      <w:spacing w:before="158"/>
                      <w:ind w:left="20"/>
                      <w:rPr>
                        <w:rFonts w:ascii="Trebuchet MS" w:hAnsi="Trebuchet MS"/>
                        <w:spacing w:val="-4"/>
                        <w:sz w:val="18"/>
                      </w:rPr>
                    </w:pPr>
                  </w:p>
                  <w:p w14:paraId="3C65B569" w14:textId="77777777" w:rsidR="009D3A77" w:rsidRDefault="009D3A77">
                    <w:pPr>
                      <w:spacing w:before="158"/>
                      <w:ind w:left="20"/>
                      <w:rPr>
                        <w:rFonts w:ascii="Trebuchet MS" w:hAnsi="Trebuchet MS"/>
                        <w:sz w:val="18"/>
                      </w:rPr>
                    </w:pPr>
                  </w:p>
                  <w:p w14:paraId="764BABF3" w14:textId="77777777" w:rsidR="00FD1FF4" w:rsidRDefault="00711856">
                    <w:pPr>
                      <w:spacing w:before="50"/>
                      <w:ind w:left="20"/>
                      <w:rPr>
                        <w:rFonts w:ascii="Trebuchet MS" w:hAnsi="Trebuchet MS"/>
                        <w:sz w:val="16"/>
                      </w:rPr>
                    </w:pPr>
                    <w:r>
                      <w:rPr>
                        <w:rFonts w:ascii="Trebuchet MS" w:hAnsi="Trebuchet MS"/>
                        <w:sz w:val="16"/>
                      </w:rPr>
                      <w:t>Dirección</w:t>
                    </w:r>
                    <w:r>
                      <w:rPr>
                        <w:rFonts w:ascii="Trebuchet MS" w:hAnsi="Trebuchet MS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16"/>
                      </w:rPr>
                      <w:t>Provincial</w:t>
                    </w:r>
                    <w:r>
                      <w:rPr>
                        <w:rFonts w:ascii="Trebuchet MS" w:hAnsi="Trebuchet MS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16"/>
                      </w:rPr>
                      <w:t>de</w:t>
                    </w:r>
                    <w:r>
                      <w:rPr>
                        <w:rFonts w:ascii="Trebuchet MS" w:hAnsi="Trebuchet MS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2"/>
                        <w:sz w:val="16"/>
                      </w:rPr>
                      <w:t>Educación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11856">
      <w:rPr>
        <w:noProof/>
        <w:sz w:val="20"/>
      </w:rPr>
      <w:drawing>
        <wp:anchor distT="0" distB="0" distL="0" distR="0" simplePos="0" relativeHeight="487519744" behindDoc="1" locked="0" layoutInCell="1" allowOverlap="1" wp14:anchorId="16867039" wp14:editId="0D8F06AD">
          <wp:simplePos x="0" y="0"/>
          <wp:positionH relativeFrom="page">
            <wp:posOffset>725694</wp:posOffset>
          </wp:positionH>
          <wp:positionV relativeFrom="page">
            <wp:posOffset>725669</wp:posOffset>
          </wp:positionV>
          <wp:extent cx="380586" cy="627651"/>
          <wp:effectExtent l="0" t="0" r="0" b="0"/>
          <wp:wrapNone/>
          <wp:docPr id="25409672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0586" cy="6276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05A65"/>
    <w:multiLevelType w:val="hybridMultilevel"/>
    <w:tmpl w:val="A5FC4132"/>
    <w:lvl w:ilvl="0" w:tplc="FFFFFFFF">
      <w:start w:val="1"/>
      <w:numFmt w:val="decimal"/>
      <w:lvlText w:val="%1."/>
      <w:lvlJc w:val="left"/>
      <w:pPr>
        <w:ind w:left="7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1204F"/>
    <w:multiLevelType w:val="hybridMultilevel"/>
    <w:tmpl w:val="50A4033E"/>
    <w:lvl w:ilvl="0" w:tplc="0C0A000F">
      <w:start w:val="1"/>
      <w:numFmt w:val="decimal"/>
      <w:lvlText w:val="%1."/>
      <w:lvlJc w:val="left"/>
      <w:pPr>
        <w:ind w:left="773" w:hanging="360"/>
      </w:pPr>
    </w:lvl>
    <w:lvl w:ilvl="1" w:tplc="0C0A0019" w:tentative="1">
      <w:start w:val="1"/>
      <w:numFmt w:val="lowerLetter"/>
      <w:lvlText w:val="%2."/>
      <w:lvlJc w:val="left"/>
      <w:pPr>
        <w:ind w:left="1493" w:hanging="360"/>
      </w:pPr>
    </w:lvl>
    <w:lvl w:ilvl="2" w:tplc="0C0A001B" w:tentative="1">
      <w:start w:val="1"/>
      <w:numFmt w:val="lowerRoman"/>
      <w:lvlText w:val="%3."/>
      <w:lvlJc w:val="right"/>
      <w:pPr>
        <w:ind w:left="2213" w:hanging="180"/>
      </w:pPr>
    </w:lvl>
    <w:lvl w:ilvl="3" w:tplc="0C0A000F" w:tentative="1">
      <w:start w:val="1"/>
      <w:numFmt w:val="decimal"/>
      <w:lvlText w:val="%4."/>
      <w:lvlJc w:val="left"/>
      <w:pPr>
        <w:ind w:left="2933" w:hanging="360"/>
      </w:pPr>
    </w:lvl>
    <w:lvl w:ilvl="4" w:tplc="0C0A0019" w:tentative="1">
      <w:start w:val="1"/>
      <w:numFmt w:val="lowerLetter"/>
      <w:lvlText w:val="%5."/>
      <w:lvlJc w:val="left"/>
      <w:pPr>
        <w:ind w:left="3653" w:hanging="360"/>
      </w:pPr>
    </w:lvl>
    <w:lvl w:ilvl="5" w:tplc="0C0A001B" w:tentative="1">
      <w:start w:val="1"/>
      <w:numFmt w:val="lowerRoman"/>
      <w:lvlText w:val="%6."/>
      <w:lvlJc w:val="right"/>
      <w:pPr>
        <w:ind w:left="4373" w:hanging="180"/>
      </w:pPr>
    </w:lvl>
    <w:lvl w:ilvl="6" w:tplc="0C0A000F" w:tentative="1">
      <w:start w:val="1"/>
      <w:numFmt w:val="decimal"/>
      <w:lvlText w:val="%7."/>
      <w:lvlJc w:val="left"/>
      <w:pPr>
        <w:ind w:left="5093" w:hanging="360"/>
      </w:pPr>
    </w:lvl>
    <w:lvl w:ilvl="7" w:tplc="0C0A0019" w:tentative="1">
      <w:start w:val="1"/>
      <w:numFmt w:val="lowerLetter"/>
      <w:lvlText w:val="%8."/>
      <w:lvlJc w:val="left"/>
      <w:pPr>
        <w:ind w:left="5813" w:hanging="360"/>
      </w:pPr>
    </w:lvl>
    <w:lvl w:ilvl="8" w:tplc="0C0A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" w15:restartNumberingAfterBreak="0">
    <w:nsid w:val="32953AED"/>
    <w:multiLevelType w:val="hybridMultilevel"/>
    <w:tmpl w:val="50A4033E"/>
    <w:lvl w:ilvl="0" w:tplc="FFFFFFFF">
      <w:start w:val="1"/>
      <w:numFmt w:val="decimal"/>
      <w:lvlText w:val="%1."/>
      <w:lvlJc w:val="left"/>
      <w:pPr>
        <w:ind w:left="773" w:hanging="360"/>
      </w:pPr>
    </w:lvl>
    <w:lvl w:ilvl="1" w:tplc="FFFFFFFF" w:tentative="1">
      <w:start w:val="1"/>
      <w:numFmt w:val="lowerLetter"/>
      <w:lvlText w:val="%2."/>
      <w:lvlJc w:val="left"/>
      <w:pPr>
        <w:ind w:left="1493" w:hanging="360"/>
      </w:pPr>
    </w:lvl>
    <w:lvl w:ilvl="2" w:tplc="FFFFFFFF" w:tentative="1">
      <w:start w:val="1"/>
      <w:numFmt w:val="lowerRoman"/>
      <w:lvlText w:val="%3."/>
      <w:lvlJc w:val="right"/>
      <w:pPr>
        <w:ind w:left="2213" w:hanging="180"/>
      </w:pPr>
    </w:lvl>
    <w:lvl w:ilvl="3" w:tplc="FFFFFFFF" w:tentative="1">
      <w:start w:val="1"/>
      <w:numFmt w:val="decimal"/>
      <w:lvlText w:val="%4."/>
      <w:lvlJc w:val="left"/>
      <w:pPr>
        <w:ind w:left="2933" w:hanging="360"/>
      </w:pPr>
    </w:lvl>
    <w:lvl w:ilvl="4" w:tplc="FFFFFFFF" w:tentative="1">
      <w:start w:val="1"/>
      <w:numFmt w:val="lowerLetter"/>
      <w:lvlText w:val="%5."/>
      <w:lvlJc w:val="left"/>
      <w:pPr>
        <w:ind w:left="3653" w:hanging="360"/>
      </w:pPr>
    </w:lvl>
    <w:lvl w:ilvl="5" w:tplc="FFFFFFFF" w:tentative="1">
      <w:start w:val="1"/>
      <w:numFmt w:val="lowerRoman"/>
      <w:lvlText w:val="%6."/>
      <w:lvlJc w:val="right"/>
      <w:pPr>
        <w:ind w:left="4373" w:hanging="180"/>
      </w:pPr>
    </w:lvl>
    <w:lvl w:ilvl="6" w:tplc="FFFFFFFF" w:tentative="1">
      <w:start w:val="1"/>
      <w:numFmt w:val="decimal"/>
      <w:lvlText w:val="%7."/>
      <w:lvlJc w:val="left"/>
      <w:pPr>
        <w:ind w:left="5093" w:hanging="360"/>
      </w:pPr>
    </w:lvl>
    <w:lvl w:ilvl="7" w:tplc="FFFFFFFF" w:tentative="1">
      <w:start w:val="1"/>
      <w:numFmt w:val="lowerLetter"/>
      <w:lvlText w:val="%8."/>
      <w:lvlJc w:val="left"/>
      <w:pPr>
        <w:ind w:left="5813" w:hanging="360"/>
      </w:pPr>
    </w:lvl>
    <w:lvl w:ilvl="8" w:tplc="FFFFFFFF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" w15:restartNumberingAfterBreak="0">
    <w:nsid w:val="3CF130D2"/>
    <w:multiLevelType w:val="hybridMultilevel"/>
    <w:tmpl w:val="A5FC4132"/>
    <w:lvl w:ilvl="0" w:tplc="0C0A000F">
      <w:start w:val="1"/>
      <w:numFmt w:val="decimal"/>
      <w:lvlText w:val="%1."/>
      <w:lvlJc w:val="left"/>
      <w:pPr>
        <w:ind w:left="77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A50E1"/>
    <w:multiLevelType w:val="hybridMultilevel"/>
    <w:tmpl w:val="36BC2108"/>
    <w:lvl w:ilvl="0" w:tplc="91B2D56E">
      <w:start w:val="2"/>
      <w:numFmt w:val="decimal"/>
      <w:lvlText w:val="%1."/>
      <w:lvlJc w:val="left"/>
      <w:pPr>
        <w:ind w:left="77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890828">
    <w:abstractNumId w:val="1"/>
  </w:num>
  <w:num w:numId="2" w16cid:durableId="434595863">
    <w:abstractNumId w:val="4"/>
  </w:num>
  <w:num w:numId="3" w16cid:durableId="670836783">
    <w:abstractNumId w:val="3"/>
  </w:num>
  <w:num w:numId="4" w16cid:durableId="576213180">
    <w:abstractNumId w:val="0"/>
  </w:num>
  <w:num w:numId="5" w16cid:durableId="16477809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FF4"/>
    <w:rsid w:val="000024E5"/>
    <w:rsid w:val="00060A04"/>
    <w:rsid w:val="00066F44"/>
    <w:rsid w:val="000A5FE3"/>
    <w:rsid w:val="000E5DD4"/>
    <w:rsid w:val="00142216"/>
    <w:rsid w:val="00165EE9"/>
    <w:rsid w:val="00180889"/>
    <w:rsid w:val="001A1BA1"/>
    <w:rsid w:val="001A548B"/>
    <w:rsid w:val="001A685F"/>
    <w:rsid w:val="00222EF8"/>
    <w:rsid w:val="002743B8"/>
    <w:rsid w:val="00284767"/>
    <w:rsid w:val="002B5270"/>
    <w:rsid w:val="002C3255"/>
    <w:rsid w:val="00362419"/>
    <w:rsid w:val="003A6043"/>
    <w:rsid w:val="003C2915"/>
    <w:rsid w:val="003F6C39"/>
    <w:rsid w:val="0044768E"/>
    <w:rsid w:val="0046135B"/>
    <w:rsid w:val="0047532F"/>
    <w:rsid w:val="005153A3"/>
    <w:rsid w:val="00524E41"/>
    <w:rsid w:val="005A7195"/>
    <w:rsid w:val="005D6A5E"/>
    <w:rsid w:val="005F6F39"/>
    <w:rsid w:val="00604A4E"/>
    <w:rsid w:val="00612DE2"/>
    <w:rsid w:val="00621C5F"/>
    <w:rsid w:val="00622285"/>
    <w:rsid w:val="00622E5A"/>
    <w:rsid w:val="00683F22"/>
    <w:rsid w:val="006B40E1"/>
    <w:rsid w:val="006C50C2"/>
    <w:rsid w:val="006C75AA"/>
    <w:rsid w:val="00711856"/>
    <w:rsid w:val="00745C0E"/>
    <w:rsid w:val="00760D07"/>
    <w:rsid w:val="00767635"/>
    <w:rsid w:val="007762BF"/>
    <w:rsid w:val="007A0297"/>
    <w:rsid w:val="007C01CF"/>
    <w:rsid w:val="007C0268"/>
    <w:rsid w:val="007E3191"/>
    <w:rsid w:val="007E5B3B"/>
    <w:rsid w:val="008058C9"/>
    <w:rsid w:val="0081580C"/>
    <w:rsid w:val="00816692"/>
    <w:rsid w:val="00830DB4"/>
    <w:rsid w:val="00862D9E"/>
    <w:rsid w:val="008D4974"/>
    <w:rsid w:val="00946E6A"/>
    <w:rsid w:val="0097694E"/>
    <w:rsid w:val="009806FF"/>
    <w:rsid w:val="009A382F"/>
    <w:rsid w:val="009D3A77"/>
    <w:rsid w:val="00A240FD"/>
    <w:rsid w:val="00A62FCD"/>
    <w:rsid w:val="00A67EE8"/>
    <w:rsid w:val="00A72892"/>
    <w:rsid w:val="00A8543B"/>
    <w:rsid w:val="00AE3D85"/>
    <w:rsid w:val="00B47787"/>
    <w:rsid w:val="00B74944"/>
    <w:rsid w:val="00B75747"/>
    <w:rsid w:val="00B87A7F"/>
    <w:rsid w:val="00BC580F"/>
    <w:rsid w:val="00BE5335"/>
    <w:rsid w:val="00BF3127"/>
    <w:rsid w:val="00BF539B"/>
    <w:rsid w:val="00C22EDF"/>
    <w:rsid w:val="00C313BD"/>
    <w:rsid w:val="00C524AC"/>
    <w:rsid w:val="00CA3F96"/>
    <w:rsid w:val="00CC31BD"/>
    <w:rsid w:val="00CF02F0"/>
    <w:rsid w:val="00D22C35"/>
    <w:rsid w:val="00D46627"/>
    <w:rsid w:val="00D47DE9"/>
    <w:rsid w:val="00D66BD4"/>
    <w:rsid w:val="00DD5489"/>
    <w:rsid w:val="00E526B9"/>
    <w:rsid w:val="00E64BAC"/>
    <w:rsid w:val="00E94C05"/>
    <w:rsid w:val="00EA7E00"/>
    <w:rsid w:val="00F15699"/>
    <w:rsid w:val="00F25742"/>
    <w:rsid w:val="00F80355"/>
    <w:rsid w:val="00FA6A86"/>
    <w:rsid w:val="00FC0A6E"/>
    <w:rsid w:val="00FC5017"/>
    <w:rsid w:val="00FD1FF4"/>
    <w:rsid w:val="00FE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A2DD2"/>
  <w15:docId w15:val="{B84DBEF5-590C-4FCC-BC33-7DF7E8E2A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left="3028" w:hanging="2427"/>
      <w:outlineLvl w:val="0"/>
    </w:pPr>
    <w:rPr>
      <w:b/>
      <w:bCs/>
      <w:sz w:val="28"/>
      <w:szCs w:val="28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spacing w:before="252"/>
      <w:ind w:left="140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ind w:left="140"/>
    </w:pPr>
  </w:style>
  <w:style w:type="paragraph" w:styleId="Ttulo">
    <w:name w:val="Title"/>
    <w:basedOn w:val="Normal"/>
    <w:uiPriority w:val="10"/>
    <w:qFormat/>
    <w:pPr>
      <w:spacing w:before="71"/>
      <w:ind w:left="56" w:right="57"/>
    </w:pPr>
    <w:rPr>
      <w:rFonts w:ascii="Tahoma" w:eastAsia="Tahoma" w:hAnsi="Tahoma" w:cs="Tahoma"/>
      <w:b/>
      <w:bCs/>
      <w:sz w:val="30"/>
      <w:szCs w:val="3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D3A7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3A77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nhideWhenUsed/>
    <w:rsid w:val="009D3A7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D3A77"/>
    <w:rPr>
      <w:rFonts w:ascii="Arial" w:eastAsia="Arial" w:hAnsi="Arial" w:cs="Arial"/>
      <w:lang w:val="es-ES"/>
    </w:rPr>
  </w:style>
  <w:style w:type="character" w:styleId="Hipervnculo">
    <w:name w:val="Hyperlink"/>
    <w:basedOn w:val="Fuentedeprrafopredeter"/>
    <w:uiPriority w:val="99"/>
    <w:unhideWhenUsed/>
    <w:rsid w:val="00CF02F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F02F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743B8"/>
    <w:rPr>
      <w:color w:val="800080" w:themeColor="followedHyperlink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45C0E"/>
    <w:rPr>
      <w:rFonts w:ascii="Arial" w:eastAsia="Arial" w:hAnsi="Arial" w:cs="Arial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62FC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62FCD"/>
    <w:rPr>
      <w:rFonts w:ascii="Arial" w:eastAsia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62F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ladioramos@ibermutua.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duca.jcyl.es/educacyl/cm/dpzamor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evenci&#243;n.rrllza@jcyl.es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revenci&#243;n.rrllza@jcyl.es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duca.jcyl.es/dpzamora/es?locale=es_ES" TargetMode="External"/><Relationship Id="rId1" Type="http://schemas.openxmlformats.org/officeDocument/2006/relationships/hyperlink" Target="https://www.educa.jcyl.es/dpzamora/es?locale=es_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5dc39b-bb40-4750-8f8c-ba8df2f26c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C67F625497641A68C00CB9322E86B" ma:contentTypeVersion="6" ma:contentTypeDescription="Create a new document." ma:contentTypeScope="" ma:versionID="3b7318058bf12f506b20a216c76d9b32">
  <xsd:schema xmlns:xsd="http://www.w3.org/2001/XMLSchema" xmlns:xs="http://www.w3.org/2001/XMLSchema" xmlns:p="http://schemas.microsoft.com/office/2006/metadata/properties" xmlns:ns3="ee5dc39b-bb40-4750-8f8c-ba8df2f26c83" targetNamespace="http://schemas.microsoft.com/office/2006/metadata/properties" ma:root="true" ma:fieldsID="bccdcb3130896581692108b8849cbe21" ns3:_="">
    <xsd:import namespace="ee5dc39b-bb40-4750-8f8c-ba8df2f26c8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dc39b-bb40-4750-8f8c-ba8df2f26c8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C56FD-1E9A-45D5-A291-EB2546F725DF}">
  <ds:schemaRefs>
    <ds:schemaRef ds:uri="http://schemas.microsoft.com/office/2006/metadata/properties"/>
    <ds:schemaRef ds:uri="http://schemas.microsoft.com/office/infopath/2007/PartnerControls"/>
    <ds:schemaRef ds:uri="ee5dc39b-bb40-4750-8f8c-ba8df2f26c83"/>
  </ds:schemaRefs>
</ds:datastoreItem>
</file>

<file path=customXml/itemProps2.xml><?xml version="1.0" encoding="utf-8"?>
<ds:datastoreItem xmlns:ds="http://schemas.openxmlformats.org/officeDocument/2006/customXml" ds:itemID="{CFDA93DC-0654-42EA-A6F1-52757E2812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E0C4F4-B747-4E29-89CD-3D8FE6165F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dc39b-bb40-4750-8f8c-ba8df2f26c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9A82E5-3434-4D50-B48F-ED6614A91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1060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parseoma</dc:creator>
  <cp:lastModifiedBy>María Paz Fraile Hernández</cp:lastModifiedBy>
  <cp:revision>8</cp:revision>
  <dcterms:created xsi:type="dcterms:W3CDTF">2026-06-11T11:52:00Z</dcterms:created>
  <dcterms:modified xsi:type="dcterms:W3CDTF">2026-06-16T08:40:00Z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2026-06-02T00:00:00Z</vt:filetime>
  </property>
  <property fmtid="{D5CDD505-2E9C-101B-9397-08002B2CF9AE}" pid="5" name="Producer">
    <vt:lpwstr>Microsoft® Word 2013</vt:lpwstr>
  </property>
  <property fmtid="{D5CDD505-2E9C-101B-9397-08002B2CF9AE}" pid="6" name="ContentTypeId">
    <vt:lpwstr>0x0101007A9C67F625497641A68C00CB9322E86B</vt:lpwstr>
  </property>
</Properties>
</file>