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17F" w:rsidRDefault="0064517F" w:rsidP="0064517F">
      <w:pPr>
        <w:spacing w:after="0" w:line="240" w:lineRule="auto"/>
        <w:jc w:val="center"/>
        <w:rPr>
          <w:rFonts w:ascii="Arial Black" w:hAnsi="Arial Black"/>
          <w:sz w:val="24"/>
          <w:szCs w:val="24"/>
        </w:rPr>
      </w:pPr>
      <w:r w:rsidRPr="0064517F">
        <w:rPr>
          <w:rFonts w:ascii="Arial Black" w:hAnsi="Arial Black"/>
          <w:sz w:val="24"/>
          <w:szCs w:val="24"/>
        </w:rPr>
        <w:t xml:space="preserve">MÉTODO ABN PARA MATEMÁTICAS </w:t>
      </w:r>
    </w:p>
    <w:p w:rsidR="00000000" w:rsidRPr="0064517F" w:rsidRDefault="0064517F" w:rsidP="0064517F">
      <w:pPr>
        <w:spacing w:after="0" w:line="240" w:lineRule="auto"/>
        <w:jc w:val="center"/>
        <w:rPr>
          <w:rFonts w:ascii="Arial Black" w:hAnsi="Arial Black"/>
          <w:sz w:val="24"/>
          <w:szCs w:val="24"/>
        </w:rPr>
      </w:pPr>
      <w:r w:rsidRPr="0064517F">
        <w:rPr>
          <w:rFonts w:ascii="Arial Black" w:hAnsi="Arial Black"/>
          <w:sz w:val="24"/>
          <w:szCs w:val="24"/>
        </w:rPr>
        <w:t>EN EDUCACIÓN INFANTIL Y PRIMARIA</w:t>
      </w:r>
    </w:p>
    <w:p w:rsidR="0064517F" w:rsidRPr="0064517F" w:rsidRDefault="0064517F" w:rsidP="0064517F">
      <w:pPr>
        <w:spacing w:after="0" w:line="240" w:lineRule="auto"/>
        <w:jc w:val="center"/>
        <w:rPr>
          <w:rFonts w:ascii="Arial Black" w:hAnsi="Arial Black"/>
          <w:sz w:val="24"/>
          <w:szCs w:val="24"/>
        </w:rPr>
      </w:pPr>
      <w:r w:rsidRPr="0064517F">
        <w:rPr>
          <w:rFonts w:ascii="Arial Black" w:hAnsi="Arial Black"/>
          <w:sz w:val="24"/>
          <w:szCs w:val="24"/>
        </w:rPr>
        <w:t>PARTE PRÁCTICA</w:t>
      </w:r>
    </w:p>
    <w:p w:rsidR="0064517F" w:rsidRDefault="0064517F" w:rsidP="0064517F">
      <w:pPr>
        <w:spacing w:after="0" w:line="240" w:lineRule="auto"/>
        <w:jc w:val="right"/>
        <w:rPr>
          <w:rFonts w:ascii="Arial Black" w:hAnsi="Arial Black"/>
          <w:sz w:val="20"/>
          <w:szCs w:val="20"/>
        </w:rPr>
      </w:pPr>
    </w:p>
    <w:p w:rsidR="0064517F" w:rsidRPr="0064517F" w:rsidRDefault="0064517F" w:rsidP="0064517F">
      <w:pPr>
        <w:spacing w:after="0" w:line="240" w:lineRule="auto"/>
        <w:jc w:val="right"/>
        <w:rPr>
          <w:rFonts w:ascii="Arial Black" w:hAnsi="Arial Black"/>
          <w:sz w:val="20"/>
          <w:szCs w:val="20"/>
        </w:rPr>
      </w:pPr>
      <w:r w:rsidRPr="0064517F">
        <w:rPr>
          <w:rFonts w:ascii="Arial Black" w:hAnsi="Arial Black"/>
          <w:sz w:val="20"/>
          <w:szCs w:val="20"/>
        </w:rPr>
        <w:t xml:space="preserve">BEATRIZ GARCÍA PÉREZ. </w:t>
      </w:r>
    </w:p>
    <w:p w:rsidR="0064517F" w:rsidRDefault="0064517F" w:rsidP="0064517F">
      <w:pPr>
        <w:spacing w:after="0" w:line="240" w:lineRule="auto"/>
        <w:jc w:val="right"/>
        <w:rPr>
          <w:rFonts w:ascii="Arial Black" w:hAnsi="Arial Black"/>
          <w:sz w:val="20"/>
          <w:szCs w:val="20"/>
        </w:rPr>
      </w:pPr>
      <w:r w:rsidRPr="0064517F">
        <w:rPr>
          <w:rFonts w:ascii="Arial Black" w:hAnsi="Arial Black"/>
          <w:sz w:val="20"/>
          <w:szCs w:val="20"/>
        </w:rPr>
        <w:t>CEIP COMPOSTILLA.</w:t>
      </w:r>
    </w:p>
    <w:p w:rsidR="0064517F" w:rsidRDefault="0064517F" w:rsidP="0064517F">
      <w:pPr>
        <w:spacing w:after="0" w:line="240" w:lineRule="auto"/>
        <w:ind w:left="709" w:hanging="709"/>
        <w:jc w:val="both"/>
        <w:rPr>
          <w:rFonts w:ascii="Arial" w:hAnsi="Arial" w:cs="Arial"/>
          <w:sz w:val="24"/>
          <w:szCs w:val="24"/>
        </w:rPr>
      </w:pPr>
    </w:p>
    <w:p w:rsidR="0064517F" w:rsidRDefault="0064517F" w:rsidP="0064517F">
      <w:pPr>
        <w:spacing w:after="0" w:line="240" w:lineRule="auto"/>
        <w:ind w:firstLine="567"/>
        <w:jc w:val="both"/>
        <w:rPr>
          <w:rFonts w:ascii="Arial" w:hAnsi="Arial" w:cs="Arial"/>
          <w:sz w:val="24"/>
          <w:szCs w:val="24"/>
        </w:rPr>
      </w:pPr>
      <w:r>
        <w:rPr>
          <w:rFonts w:ascii="Arial" w:hAnsi="Arial" w:cs="Arial"/>
          <w:sz w:val="24"/>
          <w:szCs w:val="24"/>
        </w:rPr>
        <w:t xml:space="preserve">Como maestra de PT, considero que el método ABN es de gran utilidad para abordar los contenidos de matemáticas con </w:t>
      </w:r>
      <w:proofErr w:type="spellStart"/>
      <w:r>
        <w:rPr>
          <w:rFonts w:ascii="Arial" w:hAnsi="Arial" w:cs="Arial"/>
          <w:sz w:val="24"/>
          <w:szCs w:val="24"/>
        </w:rPr>
        <w:t>AcNEEs</w:t>
      </w:r>
      <w:proofErr w:type="spellEnd"/>
      <w:r>
        <w:rPr>
          <w:rFonts w:ascii="Arial" w:hAnsi="Arial" w:cs="Arial"/>
          <w:sz w:val="24"/>
          <w:szCs w:val="24"/>
        </w:rPr>
        <w:t xml:space="preserve">, pues permite </w:t>
      </w:r>
      <w:r w:rsidR="0015223E">
        <w:rPr>
          <w:rFonts w:ascii="Arial" w:hAnsi="Arial" w:cs="Arial"/>
          <w:sz w:val="24"/>
          <w:szCs w:val="24"/>
        </w:rPr>
        <w:t xml:space="preserve">a </w:t>
      </w:r>
      <w:r>
        <w:rPr>
          <w:rFonts w:ascii="Arial" w:hAnsi="Arial" w:cs="Arial"/>
          <w:sz w:val="24"/>
          <w:szCs w:val="24"/>
        </w:rPr>
        <w:t>estos alumnos adquirir de forma vivencial y manipulativa contenidos que, por su grado de abstracción, en ocasiones les resultan difíciles de comprender.</w:t>
      </w:r>
    </w:p>
    <w:p w:rsidR="008041D8" w:rsidRDefault="0064517F" w:rsidP="0064517F">
      <w:pPr>
        <w:spacing w:after="0" w:line="240" w:lineRule="auto"/>
        <w:ind w:firstLine="567"/>
        <w:jc w:val="both"/>
        <w:rPr>
          <w:rFonts w:ascii="Arial" w:hAnsi="Arial" w:cs="Arial"/>
          <w:sz w:val="24"/>
          <w:szCs w:val="24"/>
        </w:rPr>
      </w:pPr>
      <w:r>
        <w:rPr>
          <w:rFonts w:ascii="Arial" w:hAnsi="Arial" w:cs="Arial"/>
          <w:sz w:val="24"/>
          <w:szCs w:val="24"/>
        </w:rPr>
        <w:t xml:space="preserve">Voy a reflejar aquí una práctica relacionada con la </w:t>
      </w:r>
      <w:r w:rsidR="008041D8">
        <w:rPr>
          <w:rFonts w:ascii="Arial" w:hAnsi="Arial" w:cs="Arial"/>
          <w:sz w:val="24"/>
          <w:szCs w:val="24"/>
        </w:rPr>
        <w:t xml:space="preserve">descomposición del número diez, llevada a cabo con una niña de primero de primaria. Esta niña presenta problemas de </w:t>
      </w:r>
      <w:r w:rsidR="009E4448">
        <w:rPr>
          <w:rFonts w:ascii="Arial" w:hAnsi="Arial" w:cs="Arial"/>
          <w:sz w:val="24"/>
          <w:szCs w:val="24"/>
        </w:rPr>
        <w:t xml:space="preserve">autonomía, </w:t>
      </w:r>
      <w:r w:rsidR="008041D8">
        <w:rPr>
          <w:rFonts w:ascii="Arial" w:hAnsi="Arial" w:cs="Arial"/>
          <w:sz w:val="24"/>
          <w:szCs w:val="24"/>
        </w:rPr>
        <w:t>interacción</w:t>
      </w:r>
      <w:r w:rsidR="009E4448">
        <w:rPr>
          <w:rFonts w:ascii="Arial" w:hAnsi="Arial" w:cs="Arial"/>
          <w:sz w:val="24"/>
          <w:szCs w:val="24"/>
        </w:rPr>
        <w:t xml:space="preserve"> social</w:t>
      </w:r>
      <w:r w:rsidR="008041D8">
        <w:rPr>
          <w:rFonts w:ascii="Arial" w:hAnsi="Arial" w:cs="Arial"/>
          <w:sz w:val="24"/>
          <w:szCs w:val="24"/>
        </w:rPr>
        <w:t xml:space="preserve"> y comunicación</w:t>
      </w:r>
      <w:r w:rsidR="009E4448">
        <w:rPr>
          <w:rFonts w:ascii="Arial" w:hAnsi="Arial" w:cs="Arial"/>
          <w:sz w:val="24"/>
          <w:szCs w:val="24"/>
        </w:rPr>
        <w:t xml:space="preserve"> (comprensión y expresión verbal y no verbal), entre otros.</w:t>
      </w:r>
      <w:r w:rsidR="008041D8">
        <w:rPr>
          <w:rFonts w:ascii="Arial" w:hAnsi="Arial" w:cs="Arial"/>
          <w:sz w:val="24"/>
          <w:szCs w:val="24"/>
        </w:rPr>
        <w:t xml:space="preserve"> </w:t>
      </w:r>
    </w:p>
    <w:p w:rsidR="0015223E" w:rsidRDefault="008041D8" w:rsidP="0064517F">
      <w:pPr>
        <w:spacing w:after="0" w:line="240" w:lineRule="auto"/>
        <w:ind w:firstLine="567"/>
        <w:jc w:val="both"/>
        <w:rPr>
          <w:rFonts w:ascii="Arial" w:hAnsi="Arial" w:cs="Arial"/>
          <w:sz w:val="24"/>
          <w:szCs w:val="24"/>
        </w:rPr>
      </w:pPr>
      <w:r>
        <w:rPr>
          <w:rFonts w:ascii="Arial" w:hAnsi="Arial" w:cs="Arial"/>
          <w:sz w:val="24"/>
          <w:szCs w:val="24"/>
        </w:rPr>
        <w:t>En matemáticas, está adquiriendo los cont</w:t>
      </w:r>
      <w:r w:rsidR="001207CA">
        <w:rPr>
          <w:rFonts w:ascii="Arial" w:hAnsi="Arial" w:cs="Arial"/>
          <w:sz w:val="24"/>
          <w:szCs w:val="24"/>
        </w:rPr>
        <w:t>enidos de carácter más mecánico;</w:t>
      </w:r>
      <w:r>
        <w:rPr>
          <w:rFonts w:ascii="Arial" w:hAnsi="Arial" w:cs="Arial"/>
          <w:sz w:val="24"/>
          <w:szCs w:val="24"/>
        </w:rPr>
        <w:t xml:space="preserve"> </w:t>
      </w:r>
      <w:r w:rsidR="001207CA">
        <w:rPr>
          <w:rFonts w:ascii="Arial" w:hAnsi="Arial" w:cs="Arial"/>
          <w:sz w:val="24"/>
          <w:szCs w:val="24"/>
        </w:rPr>
        <w:t>está aprendiendo</w:t>
      </w:r>
      <w:r>
        <w:rPr>
          <w:rFonts w:ascii="Arial" w:hAnsi="Arial" w:cs="Arial"/>
          <w:sz w:val="24"/>
          <w:szCs w:val="24"/>
        </w:rPr>
        <w:t xml:space="preserve"> la serie numérica h</w:t>
      </w:r>
      <w:r w:rsidR="001207CA">
        <w:rPr>
          <w:rFonts w:ascii="Arial" w:hAnsi="Arial" w:cs="Arial"/>
          <w:sz w:val="24"/>
          <w:szCs w:val="24"/>
        </w:rPr>
        <w:t xml:space="preserve">asta el 100. En la cadena numérica hasta el 10, </w:t>
      </w:r>
      <w:r w:rsidR="00B809BF">
        <w:rPr>
          <w:rFonts w:ascii="Arial" w:hAnsi="Arial" w:cs="Arial"/>
          <w:sz w:val="24"/>
          <w:szCs w:val="24"/>
        </w:rPr>
        <w:t xml:space="preserve">creo que </w:t>
      </w:r>
      <w:r w:rsidR="001207CA">
        <w:rPr>
          <w:rFonts w:ascii="Arial" w:hAnsi="Arial" w:cs="Arial"/>
          <w:sz w:val="24"/>
          <w:szCs w:val="24"/>
        </w:rPr>
        <w:t xml:space="preserve">está en el nivel de cadena </w:t>
      </w:r>
      <w:r w:rsidR="00B809BF">
        <w:rPr>
          <w:rFonts w:ascii="Arial" w:hAnsi="Arial" w:cs="Arial"/>
          <w:sz w:val="24"/>
          <w:szCs w:val="24"/>
        </w:rPr>
        <w:t>numerable</w:t>
      </w:r>
      <w:r w:rsidR="001207CA">
        <w:rPr>
          <w:rFonts w:ascii="Arial" w:hAnsi="Arial" w:cs="Arial"/>
          <w:sz w:val="24"/>
          <w:szCs w:val="24"/>
        </w:rPr>
        <w:t xml:space="preserve">, pues </w:t>
      </w:r>
      <w:r w:rsidR="00B809BF">
        <w:rPr>
          <w:rFonts w:ascii="Arial" w:hAnsi="Arial" w:cs="Arial"/>
          <w:sz w:val="24"/>
          <w:szCs w:val="24"/>
        </w:rPr>
        <w:t>en la bidireccional, aunque es capaz de contar hacia atrás desde el 10 aún no tiene la fluidez para,</w:t>
      </w:r>
      <w:r w:rsidR="001207CA">
        <w:rPr>
          <w:rFonts w:ascii="Arial" w:hAnsi="Arial" w:cs="Arial"/>
          <w:sz w:val="24"/>
          <w:szCs w:val="24"/>
        </w:rPr>
        <w:t xml:space="preserve"> a partir de un número, contar tantos menos y detenerse en el que corresponde. </w:t>
      </w:r>
    </w:p>
    <w:p w:rsidR="0064517F" w:rsidRDefault="001207CA" w:rsidP="0064517F">
      <w:pPr>
        <w:spacing w:after="0" w:line="240" w:lineRule="auto"/>
        <w:ind w:firstLine="567"/>
        <w:jc w:val="both"/>
        <w:rPr>
          <w:rFonts w:ascii="Arial" w:hAnsi="Arial" w:cs="Arial"/>
          <w:sz w:val="24"/>
          <w:szCs w:val="24"/>
        </w:rPr>
      </w:pPr>
      <w:r>
        <w:rPr>
          <w:rFonts w:ascii="Arial" w:hAnsi="Arial" w:cs="Arial"/>
          <w:sz w:val="24"/>
          <w:szCs w:val="24"/>
        </w:rPr>
        <w:t xml:space="preserve">Con su tutora esta niña ha trabajado la descomposición del 10 durante el primer trimestre, con diversos materiales </w:t>
      </w:r>
      <w:r w:rsidR="0015223E">
        <w:rPr>
          <w:rFonts w:ascii="Arial" w:hAnsi="Arial" w:cs="Arial"/>
          <w:sz w:val="24"/>
          <w:szCs w:val="24"/>
        </w:rPr>
        <w:t xml:space="preserve">ABN </w:t>
      </w:r>
      <w:r>
        <w:rPr>
          <w:rFonts w:ascii="Arial" w:hAnsi="Arial" w:cs="Arial"/>
          <w:sz w:val="24"/>
          <w:szCs w:val="24"/>
        </w:rPr>
        <w:t xml:space="preserve">(perchas y pinzas, palillos, </w:t>
      </w:r>
      <w:proofErr w:type="spellStart"/>
      <w:r>
        <w:rPr>
          <w:rFonts w:ascii="Arial" w:hAnsi="Arial" w:cs="Arial"/>
          <w:sz w:val="24"/>
          <w:szCs w:val="24"/>
        </w:rPr>
        <w:t>etc</w:t>
      </w:r>
      <w:proofErr w:type="spellEnd"/>
      <w:r w:rsidR="0015223E">
        <w:rPr>
          <w:rFonts w:ascii="Arial" w:hAnsi="Arial" w:cs="Arial"/>
          <w:sz w:val="24"/>
          <w:szCs w:val="24"/>
        </w:rPr>
        <w:t xml:space="preserve">), pero le está costando mucho la </w:t>
      </w:r>
      <w:r w:rsidR="0015223E" w:rsidRPr="0015223E">
        <w:rPr>
          <w:rFonts w:ascii="Arial" w:hAnsi="Arial" w:cs="Arial"/>
          <w:sz w:val="24"/>
          <w:szCs w:val="24"/>
        </w:rPr>
        <w:t>comprensión y generalización</w:t>
      </w:r>
      <w:r w:rsidR="0015223E">
        <w:rPr>
          <w:rFonts w:ascii="Arial" w:hAnsi="Arial" w:cs="Arial"/>
          <w:sz w:val="24"/>
          <w:szCs w:val="24"/>
        </w:rPr>
        <w:t xml:space="preserve">, por lo que decidí probar con otro material. Saqué e imprimí unas plantillas de “Los amigos del 10” del blog </w:t>
      </w:r>
      <w:r w:rsidR="0015223E" w:rsidRPr="0015223E">
        <w:rPr>
          <w:rFonts w:ascii="Arial" w:hAnsi="Arial" w:cs="Arial"/>
          <w:i/>
          <w:sz w:val="24"/>
          <w:szCs w:val="24"/>
        </w:rPr>
        <w:t>“Rincón de una maestra”</w:t>
      </w:r>
      <w:r w:rsidR="0015223E">
        <w:rPr>
          <w:rFonts w:ascii="Arial" w:hAnsi="Arial" w:cs="Arial"/>
          <w:sz w:val="24"/>
          <w:szCs w:val="24"/>
        </w:rPr>
        <w:t xml:space="preserve"> y estamos trabajando con ello:</w:t>
      </w:r>
    </w:p>
    <w:p w:rsidR="00B809BF" w:rsidRDefault="00B809BF" w:rsidP="0064517F">
      <w:pPr>
        <w:spacing w:after="0" w:line="240" w:lineRule="auto"/>
        <w:ind w:firstLine="567"/>
        <w:jc w:val="both"/>
        <w:rPr>
          <w:rFonts w:ascii="Arial" w:hAnsi="Arial" w:cs="Arial"/>
          <w:sz w:val="24"/>
          <w:szCs w:val="24"/>
        </w:rPr>
      </w:pPr>
    </w:p>
    <w:p w:rsidR="00293F4A" w:rsidRDefault="00B809BF" w:rsidP="006C698A">
      <w:pPr>
        <w:spacing w:after="0" w:line="240"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541905" cy="2305050"/>
            <wp:effectExtent l="19050" t="0" r="0" b="0"/>
            <wp:wrapSquare wrapText="bothSides"/>
            <wp:docPr id="1" name="Imagen 1" descr="C:\Users\Usuario\Desktop\Práctica ABN\IMG_9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áctica ABN\IMG_9719.JPG"/>
                    <pic:cNvPicPr>
                      <a:picLocks noChangeAspect="1" noChangeArrowheads="1"/>
                    </pic:cNvPicPr>
                  </pic:nvPicPr>
                  <pic:blipFill>
                    <a:blip r:embed="rId4" cstate="print"/>
                    <a:srcRect b="31985"/>
                    <a:stretch>
                      <a:fillRect/>
                    </a:stretch>
                  </pic:blipFill>
                  <pic:spPr bwMode="auto">
                    <a:xfrm>
                      <a:off x="0" y="0"/>
                      <a:ext cx="2541905" cy="2305050"/>
                    </a:xfrm>
                    <a:prstGeom prst="rect">
                      <a:avLst/>
                    </a:prstGeom>
                    <a:noFill/>
                    <a:ln w="9525">
                      <a:noFill/>
                      <a:miter lim="800000"/>
                      <a:headEnd/>
                      <a:tailEnd/>
                    </a:ln>
                  </pic:spPr>
                </pic:pic>
              </a:graphicData>
            </a:graphic>
          </wp:anchor>
        </w:drawing>
      </w:r>
      <w:r w:rsidR="00293F4A">
        <w:rPr>
          <w:rFonts w:ascii="Arial" w:hAnsi="Arial" w:cs="Arial"/>
          <w:noProof/>
          <w:sz w:val="24"/>
          <w:szCs w:val="24"/>
        </w:rPr>
        <w:drawing>
          <wp:inline distT="0" distB="0" distL="0" distR="0">
            <wp:extent cx="3073400" cy="2305050"/>
            <wp:effectExtent l="19050" t="0" r="0" b="0"/>
            <wp:docPr id="4" name="Imagen 4" descr="C:\Users\Usuario\Desktop\Práctica ABN\IMG_9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Desktop\Práctica ABN\IMG_9723.JPG"/>
                    <pic:cNvPicPr>
                      <a:picLocks noChangeAspect="1" noChangeArrowheads="1"/>
                    </pic:cNvPicPr>
                  </pic:nvPicPr>
                  <pic:blipFill>
                    <a:blip r:embed="rId5" cstate="print"/>
                    <a:srcRect/>
                    <a:stretch>
                      <a:fillRect/>
                    </a:stretch>
                  </pic:blipFill>
                  <pic:spPr bwMode="auto">
                    <a:xfrm>
                      <a:off x="0" y="0"/>
                      <a:ext cx="3074847" cy="2306135"/>
                    </a:xfrm>
                    <a:prstGeom prst="rect">
                      <a:avLst/>
                    </a:prstGeom>
                    <a:noFill/>
                    <a:ln w="9525">
                      <a:noFill/>
                      <a:miter lim="800000"/>
                      <a:headEnd/>
                      <a:tailEnd/>
                    </a:ln>
                  </pic:spPr>
                </pic:pic>
              </a:graphicData>
            </a:graphic>
          </wp:inline>
        </w:drawing>
      </w:r>
      <w:r w:rsidR="0015223E" w:rsidRPr="0015223E">
        <w:rPr>
          <w:rFonts w:ascii="Arial" w:hAnsi="Arial" w:cs="Arial"/>
          <w:sz w:val="24"/>
          <w:szCs w:val="24"/>
        </w:rPr>
        <w:t xml:space="preserve"> </w:t>
      </w:r>
      <w:r w:rsidR="0015223E">
        <w:rPr>
          <w:rFonts w:ascii="Arial" w:hAnsi="Arial" w:cs="Arial"/>
          <w:sz w:val="24"/>
          <w:szCs w:val="24"/>
        </w:rPr>
        <w:br w:type="textWrapping" w:clear="all"/>
      </w:r>
      <w:r w:rsidR="006C698A">
        <w:rPr>
          <w:rFonts w:ascii="Arial" w:hAnsi="Arial" w:cs="Arial"/>
          <w:sz w:val="24"/>
          <w:szCs w:val="24"/>
        </w:rPr>
        <w:t xml:space="preserve">         </w:t>
      </w:r>
      <w:r w:rsidR="00293F4A">
        <w:rPr>
          <w:rFonts w:ascii="Arial" w:hAnsi="Arial" w:cs="Arial"/>
          <w:sz w:val="24"/>
          <w:szCs w:val="24"/>
        </w:rPr>
        <w:t xml:space="preserve">Ordenamos la serie numérica y asociamos número y cantidad. Esto lo ha hecho perfectamente pero así se </w:t>
      </w:r>
      <w:r w:rsidR="009E4448">
        <w:rPr>
          <w:rFonts w:ascii="Arial" w:hAnsi="Arial" w:cs="Arial"/>
          <w:sz w:val="24"/>
          <w:szCs w:val="24"/>
        </w:rPr>
        <w:t>ha</w:t>
      </w:r>
      <w:r w:rsidR="00293F4A">
        <w:rPr>
          <w:rFonts w:ascii="Arial" w:hAnsi="Arial" w:cs="Arial"/>
          <w:sz w:val="24"/>
          <w:szCs w:val="24"/>
        </w:rPr>
        <w:t xml:space="preserve"> ido familiarizando con el material. </w:t>
      </w:r>
    </w:p>
    <w:p w:rsidR="00293F4A" w:rsidRDefault="00293F4A" w:rsidP="0064517F">
      <w:pPr>
        <w:spacing w:after="0" w:line="240" w:lineRule="auto"/>
        <w:ind w:firstLine="567"/>
        <w:jc w:val="both"/>
        <w:rPr>
          <w:rFonts w:ascii="Arial" w:hAnsi="Arial" w:cs="Arial"/>
          <w:sz w:val="24"/>
          <w:szCs w:val="24"/>
        </w:rPr>
      </w:pPr>
      <w:r>
        <w:rPr>
          <w:rFonts w:ascii="Arial" w:hAnsi="Arial" w:cs="Arial"/>
          <w:sz w:val="24"/>
          <w:szCs w:val="24"/>
        </w:rPr>
        <w:t xml:space="preserve">Después hemos pasado a trabajar </w:t>
      </w:r>
      <w:r w:rsidR="00B809BF">
        <w:rPr>
          <w:rFonts w:ascii="Arial" w:hAnsi="Arial" w:cs="Arial"/>
          <w:sz w:val="24"/>
          <w:szCs w:val="24"/>
        </w:rPr>
        <w:t xml:space="preserve">ya la descomposición del número </w:t>
      </w:r>
      <w:r>
        <w:rPr>
          <w:rFonts w:ascii="Arial" w:hAnsi="Arial" w:cs="Arial"/>
          <w:sz w:val="24"/>
          <w:szCs w:val="24"/>
        </w:rPr>
        <w:t xml:space="preserve">en la casita del 10. </w:t>
      </w:r>
    </w:p>
    <w:p w:rsidR="002D17CE" w:rsidRDefault="002D17CE" w:rsidP="0064517F">
      <w:pPr>
        <w:spacing w:after="0" w:line="240" w:lineRule="auto"/>
        <w:ind w:firstLine="567"/>
        <w:jc w:val="both"/>
        <w:rPr>
          <w:rFonts w:ascii="Arial" w:hAnsi="Arial" w:cs="Arial"/>
          <w:sz w:val="24"/>
          <w:szCs w:val="24"/>
        </w:rPr>
      </w:pPr>
    </w:p>
    <w:p w:rsidR="002D17CE" w:rsidRDefault="002D17CE" w:rsidP="0064517F">
      <w:pPr>
        <w:spacing w:after="0" w:line="240" w:lineRule="auto"/>
        <w:ind w:firstLine="567"/>
        <w:jc w:val="both"/>
        <w:rPr>
          <w:rFonts w:ascii="Arial" w:hAnsi="Arial" w:cs="Arial"/>
          <w:sz w:val="24"/>
          <w:szCs w:val="24"/>
        </w:rPr>
      </w:pPr>
    </w:p>
    <w:p w:rsidR="002D17CE" w:rsidRDefault="002D17CE" w:rsidP="0064517F">
      <w:pPr>
        <w:spacing w:after="0" w:line="240" w:lineRule="auto"/>
        <w:ind w:firstLine="567"/>
        <w:jc w:val="both"/>
        <w:rPr>
          <w:rFonts w:ascii="Arial" w:hAnsi="Arial" w:cs="Arial"/>
          <w:sz w:val="24"/>
          <w:szCs w:val="24"/>
        </w:rPr>
      </w:pPr>
    </w:p>
    <w:p w:rsidR="002D17CE" w:rsidRDefault="002D17CE" w:rsidP="0064517F">
      <w:pPr>
        <w:spacing w:after="0" w:line="240" w:lineRule="auto"/>
        <w:ind w:firstLine="567"/>
        <w:jc w:val="both"/>
        <w:rPr>
          <w:rFonts w:ascii="Arial" w:hAnsi="Arial" w:cs="Arial"/>
          <w:sz w:val="24"/>
          <w:szCs w:val="24"/>
        </w:rPr>
      </w:pPr>
    </w:p>
    <w:p w:rsidR="002D17CE" w:rsidRDefault="002D17CE" w:rsidP="0064517F">
      <w:pPr>
        <w:spacing w:after="0" w:line="240" w:lineRule="auto"/>
        <w:ind w:firstLine="567"/>
        <w:jc w:val="both"/>
        <w:rPr>
          <w:rFonts w:ascii="Arial" w:hAnsi="Arial" w:cs="Arial"/>
          <w:sz w:val="24"/>
          <w:szCs w:val="24"/>
        </w:rPr>
      </w:pPr>
    </w:p>
    <w:p w:rsidR="002D17CE" w:rsidRDefault="002D17CE" w:rsidP="0064517F">
      <w:pPr>
        <w:spacing w:after="0" w:line="240" w:lineRule="auto"/>
        <w:ind w:firstLine="567"/>
        <w:jc w:val="both"/>
        <w:rPr>
          <w:rFonts w:ascii="Arial" w:hAnsi="Arial" w:cs="Arial"/>
          <w:sz w:val="24"/>
          <w:szCs w:val="24"/>
        </w:rPr>
      </w:pPr>
    </w:p>
    <w:p w:rsidR="00B809BF" w:rsidRDefault="002D17CE" w:rsidP="00B809BF">
      <w:pPr>
        <w:spacing w:after="0" w:line="240" w:lineRule="auto"/>
        <w:ind w:firstLine="567"/>
        <w:jc w:val="both"/>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2305050" cy="3076575"/>
            <wp:effectExtent l="19050" t="0" r="0" b="0"/>
            <wp:wrapSquare wrapText="bothSides"/>
            <wp:docPr id="5" name="Imagen 5" descr="C:\Users\Usuario\Desktop\Práctica ABN\IMG_9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Desktop\Práctica ABN\IMG_9726.JPG"/>
                    <pic:cNvPicPr>
                      <a:picLocks noChangeAspect="1" noChangeArrowheads="1"/>
                    </pic:cNvPicPr>
                  </pic:nvPicPr>
                  <pic:blipFill>
                    <a:blip r:embed="rId6" cstate="print"/>
                    <a:srcRect/>
                    <a:stretch>
                      <a:fillRect/>
                    </a:stretch>
                  </pic:blipFill>
                  <pic:spPr bwMode="auto">
                    <a:xfrm>
                      <a:off x="0" y="0"/>
                      <a:ext cx="2305050" cy="3076575"/>
                    </a:xfrm>
                    <a:prstGeom prst="rect">
                      <a:avLst/>
                    </a:prstGeom>
                    <a:noFill/>
                    <a:ln w="9525">
                      <a:noFill/>
                      <a:miter lim="800000"/>
                      <a:headEnd/>
                      <a:tailEnd/>
                    </a:ln>
                  </pic:spPr>
                </pic:pic>
              </a:graphicData>
            </a:graphic>
          </wp:anchor>
        </w:drawing>
      </w:r>
      <w:r>
        <w:rPr>
          <w:rFonts w:ascii="Arial" w:hAnsi="Arial" w:cs="Arial"/>
          <w:sz w:val="24"/>
          <w:szCs w:val="24"/>
        </w:rPr>
        <w:t xml:space="preserve">Primero </w:t>
      </w:r>
      <w:r w:rsidR="00B809BF">
        <w:rPr>
          <w:rFonts w:ascii="Arial" w:hAnsi="Arial" w:cs="Arial"/>
          <w:sz w:val="24"/>
          <w:szCs w:val="24"/>
        </w:rPr>
        <w:t>l</w:t>
      </w:r>
      <w:r>
        <w:rPr>
          <w:rFonts w:ascii="Arial" w:hAnsi="Arial" w:cs="Arial"/>
          <w:sz w:val="24"/>
          <w:szCs w:val="24"/>
        </w:rPr>
        <w:t>o hicimos de forma manipulativa con palitos. Luego, al lado de cada casilla poníamos el número que había. Al principio yo le iba dando una decena para que ella la repartiera libremente entre las dos casillas, pero tendía a poner la descomposición del piso hecho anteriormente, por lo que decidí ir dándole yo una de las partes</w:t>
      </w:r>
      <w:r w:rsidR="00B809BF">
        <w:rPr>
          <w:rFonts w:ascii="Arial" w:hAnsi="Arial" w:cs="Arial"/>
          <w:sz w:val="24"/>
          <w:szCs w:val="24"/>
        </w:rPr>
        <w:t xml:space="preserve"> (</w:t>
      </w:r>
      <w:r>
        <w:rPr>
          <w:rFonts w:ascii="Arial" w:hAnsi="Arial" w:cs="Arial"/>
          <w:sz w:val="24"/>
          <w:szCs w:val="24"/>
        </w:rPr>
        <w:t>sólo el número</w:t>
      </w:r>
      <w:r w:rsidR="00B809BF">
        <w:rPr>
          <w:rFonts w:ascii="Arial" w:hAnsi="Arial" w:cs="Arial"/>
          <w:sz w:val="24"/>
          <w:szCs w:val="24"/>
        </w:rPr>
        <w:t>)</w:t>
      </w:r>
      <w:r>
        <w:rPr>
          <w:rFonts w:ascii="Arial" w:hAnsi="Arial" w:cs="Arial"/>
          <w:sz w:val="24"/>
          <w:szCs w:val="24"/>
        </w:rPr>
        <w:t>, y que ella pusiera los palitos y  completara la otra casilla con el complementario.</w:t>
      </w:r>
    </w:p>
    <w:p w:rsidR="002D17CE" w:rsidRDefault="002D17CE" w:rsidP="00B809BF">
      <w:pPr>
        <w:spacing w:after="0" w:line="240" w:lineRule="auto"/>
        <w:ind w:firstLine="567"/>
        <w:jc w:val="both"/>
        <w:rPr>
          <w:rFonts w:ascii="Arial" w:hAnsi="Arial" w:cs="Arial"/>
          <w:sz w:val="24"/>
          <w:szCs w:val="24"/>
        </w:rPr>
      </w:pPr>
      <w:r>
        <w:rPr>
          <w:rFonts w:ascii="Arial" w:hAnsi="Arial" w:cs="Arial"/>
          <w:sz w:val="24"/>
          <w:szCs w:val="24"/>
        </w:rPr>
        <w:br w:type="textWrapping" w:clear="all"/>
      </w:r>
    </w:p>
    <w:p w:rsidR="006C698A" w:rsidRDefault="006C698A" w:rsidP="006C698A">
      <w:pPr>
        <w:spacing w:after="0" w:line="240" w:lineRule="auto"/>
        <w:ind w:firstLine="567"/>
        <w:rPr>
          <w:rFonts w:ascii="Arial" w:hAnsi="Arial" w:cs="Arial"/>
          <w:sz w:val="24"/>
          <w:szCs w:val="24"/>
        </w:rPr>
      </w:pPr>
      <w:r>
        <w:rPr>
          <w:rFonts w:ascii="Arial" w:hAnsi="Arial" w:cs="Arial"/>
          <w:noProof/>
          <w:sz w:val="24"/>
          <w:szCs w:val="24"/>
        </w:rPr>
        <w:drawing>
          <wp:anchor distT="0" distB="0" distL="114300" distR="114300" simplePos="0" relativeHeight="251660288" behindDoc="0" locked="0" layoutInCell="1" allowOverlap="1">
            <wp:simplePos x="0" y="0"/>
            <wp:positionH relativeFrom="column">
              <wp:align>right</wp:align>
            </wp:positionH>
            <wp:positionV relativeFrom="paragraph">
              <wp:align>top</wp:align>
            </wp:positionV>
            <wp:extent cx="1971675" cy="2628900"/>
            <wp:effectExtent l="19050" t="0" r="9525" b="0"/>
            <wp:wrapSquare wrapText="bothSides"/>
            <wp:docPr id="6" name="Imagen 6" descr="C:\Users\Usuario\Desktop\Práctica ABN\IMG_9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uario\Desktop\Práctica ABN\IMG_9733.JPG"/>
                    <pic:cNvPicPr>
                      <a:picLocks noChangeAspect="1" noChangeArrowheads="1"/>
                    </pic:cNvPicPr>
                  </pic:nvPicPr>
                  <pic:blipFill>
                    <a:blip r:embed="rId7" cstate="print"/>
                    <a:srcRect/>
                    <a:stretch>
                      <a:fillRect/>
                    </a:stretch>
                  </pic:blipFill>
                  <pic:spPr bwMode="auto">
                    <a:xfrm>
                      <a:off x="0" y="0"/>
                      <a:ext cx="1971675" cy="2628900"/>
                    </a:xfrm>
                    <a:prstGeom prst="rect">
                      <a:avLst/>
                    </a:prstGeom>
                    <a:noFill/>
                    <a:ln w="9525">
                      <a:noFill/>
                      <a:miter lim="800000"/>
                      <a:headEnd/>
                      <a:tailEnd/>
                    </a:ln>
                  </pic:spPr>
                </pic:pic>
              </a:graphicData>
            </a:graphic>
          </wp:anchor>
        </w:drawing>
      </w:r>
      <w:r>
        <w:rPr>
          <w:rFonts w:ascii="Arial" w:hAnsi="Arial" w:cs="Arial"/>
          <w:sz w:val="24"/>
          <w:szCs w:val="24"/>
        </w:rPr>
        <w:t>Como estaba familiarizada con la descomposición del diez en la percha la utilizamos también aquí para favorecer la generalización.</w:t>
      </w:r>
    </w:p>
    <w:p w:rsidR="006C698A" w:rsidRDefault="006C698A" w:rsidP="006C698A">
      <w:pPr>
        <w:spacing w:after="0" w:line="240" w:lineRule="auto"/>
        <w:ind w:firstLine="567"/>
        <w:rPr>
          <w:rFonts w:ascii="Arial" w:hAnsi="Arial" w:cs="Arial"/>
          <w:sz w:val="24"/>
          <w:szCs w:val="24"/>
        </w:rPr>
      </w:pPr>
    </w:p>
    <w:p w:rsidR="006C698A" w:rsidRDefault="006C698A" w:rsidP="006C698A">
      <w:pPr>
        <w:spacing w:after="0" w:line="240" w:lineRule="auto"/>
        <w:ind w:firstLine="567"/>
        <w:rPr>
          <w:rFonts w:ascii="Arial" w:hAnsi="Arial" w:cs="Arial"/>
          <w:sz w:val="24"/>
          <w:szCs w:val="24"/>
        </w:rPr>
      </w:pPr>
      <w:r>
        <w:rPr>
          <w:rFonts w:ascii="Arial" w:hAnsi="Arial" w:cs="Arial"/>
          <w:noProof/>
          <w:sz w:val="24"/>
          <w:szCs w:val="24"/>
        </w:rPr>
        <w:drawing>
          <wp:inline distT="0" distB="0" distL="0" distR="0">
            <wp:extent cx="2076450" cy="1828800"/>
            <wp:effectExtent l="19050" t="0" r="0" b="0"/>
            <wp:docPr id="7" name="Imagen 7" descr="C:\Users\Usuario\Desktop\Práctica ABN\IMG_9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Desktop\Práctica ABN\IMG_9730.JPG"/>
                    <pic:cNvPicPr>
                      <a:picLocks noChangeAspect="1" noChangeArrowheads="1"/>
                    </pic:cNvPicPr>
                  </pic:nvPicPr>
                  <pic:blipFill>
                    <a:blip r:embed="rId8" cstate="print"/>
                    <a:srcRect t="14112" b="19800"/>
                    <a:stretch>
                      <a:fillRect/>
                    </a:stretch>
                  </pic:blipFill>
                  <pic:spPr bwMode="auto">
                    <a:xfrm>
                      <a:off x="0" y="0"/>
                      <a:ext cx="2076450" cy="1828800"/>
                    </a:xfrm>
                    <a:prstGeom prst="rect">
                      <a:avLst/>
                    </a:prstGeom>
                    <a:noFill/>
                    <a:ln w="9525">
                      <a:noFill/>
                      <a:miter lim="800000"/>
                      <a:headEnd/>
                      <a:tailEnd/>
                    </a:ln>
                  </pic:spPr>
                </pic:pic>
              </a:graphicData>
            </a:graphic>
          </wp:inline>
        </w:drawing>
      </w:r>
      <w:r>
        <w:rPr>
          <w:rFonts w:ascii="Arial" w:hAnsi="Arial" w:cs="Arial"/>
          <w:sz w:val="24"/>
          <w:szCs w:val="24"/>
        </w:rPr>
        <w:br w:type="textWrapping" w:clear="all"/>
      </w:r>
    </w:p>
    <w:p w:rsidR="006C698A" w:rsidRDefault="006C698A" w:rsidP="006C698A">
      <w:pPr>
        <w:spacing w:after="0" w:line="240" w:lineRule="auto"/>
        <w:ind w:firstLine="567"/>
        <w:jc w:val="both"/>
        <w:rPr>
          <w:rFonts w:ascii="Arial" w:hAnsi="Arial" w:cs="Arial"/>
          <w:sz w:val="24"/>
          <w:szCs w:val="24"/>
        </w:rPr>
      </w:pPr>
    </w:p>
    <w:p w:rsidR="006C698A" w:rsidRDefault="006C698A" w:rsidP="006C698A">
      <w:pPr>
        <w:spacing w:after="0" w:line="240" w:lineRule="auto"/>
        <w:ind w:firstLine="567"/>
        <w:jc w:val="both"/>
        <w:rPr>
          <w:rFonts w:ascii="Arial" w:hAnsi="Arial" w:cs="Arial"/>
          <w:sz w:val="24"/>
          <w:szCs w:val="24"/>
        </w:rPr>
      </w:pPr>
      <w:r>
        <w:rPr>
          <w:rFonts w:ascii="Arial" w:hAnsi="Arial" w:cs="Arial"/>
          <w:noProof/>
          <w:sz w:val="24"/>
          <w:szCs w:val="24"/>
        </w:rPr>
        <w:drawing>
          <wp:anchor distT="0" distB="0" distL="114300" distR="114300" simplePos="0" relativeHeight="251661312" behindDoc="0" locked="0" layoutInCell="1" allowOverlap="1">
            <wp:simplePos x="0" y="0"/>
            <wp:positionH relativeFrom="column">
              <wp:align>right</wp:align>
            </wp:positionH>
            <wp:positionV relativeFrom="paragraph">
              <wp:align>top</wp:align>
            </wp:positionV>
            <wp:extent cx="1477010" cy="1866900"/>
            <wp:effectExtent l="19050" t="0" r="8890" b="0"/>
            <wp:wrapSquare wrapText="bothSides"/>
            <wp:docPr id="8" name="Imagen 8" descr="C:\Users\Usuario\Desktop\Práctica ABN\IMG_9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uario\Desktop\Práctica ABN\IMG_9724.JPG"/>
                    <pic:cNvPicPr>
                      <a:picLocks noChangeAspect="1" noChangeArrowheads="1"/>
                    </pic:cNvPicPr>
                  </pic:nvPicPr>
                  <pic:blipFill>
                    <a:blip r:embed="rId9" cstate="print"/>
                    <a:srcRect t="10256" r="11679" b="5983"/>
                    <a:stretch>
                      <a:fillRect/>
                    </a:stretch>
                  </pic:blipFill>
                  <pic:spPr bwMode="auto">
                    <a:xfrm>
                      <a:off x="0" y="0"/>
                      <a:ext cx="1477010" cy="1866900"/>
                    </a:xfrm>
                    <a:prstGeom prst="rect">
                      <a:avLst/>
                    </a:prstGeom>
                    <a:noFill/>
                    <a:ln w="9525">
                      <a:noFill/>
                      <a:miter lim="800000"/>
                      <a:headEnd/>
                      <a:tailEnd/>
                    </a:ln>
                  </pic:spPr>
                </pic:pic>
              </a:graphicData>
            </a:graphic>
          </wp:anchor>
        </w:drawing>
      </w:r>
      <w:r>
        <w:rPr>
          <w:rFonts w:ascii="Arial" w:hAnsi="Arial" w:cs="Arial"/>
          <w:sz w:val="24"/>
          <w:szCs w:val="24"/>
        </w:rPr>
        <w:t xml:space="preserve"> Mi intención es poder prescindir luego de los palitos y hacerlo sólo con los números, pero aún no he podido llegar a esta fase. </w:t>
      </w:r>
    </w:p>
    <w:p w:rsidR="009E4448" w:rsidRDefault="009E4448" w:rsidP="006C698A">
      <w:pPr>
        <w:spacing w:after="0" w:line="240" w:lineRule="auto"/>
        <w:ind w:firstLine="567"/>
        <w:jc w:val="both"/>
        <w:rPr>
          <w:rFonts w:ascii="Arial" w:hAnsi="Arial" w:cs="Arial"/>
          <w:sz w:val="24"/>
          <w:szCs w:val="24"/>
        </w:rPr>
      </w:pPr>
    </w:p>
    <w:p w:rsidR="009E4448" w:rsidRDefault="009E4448" w:rsidP="006C698A">
      <w:pPr>
        <w:spacing w:after="0" w:line="240" w:lineRule="auto"/>
        <w:ind w:firstLine="567"/>
        <w:jc w:val="both"/>
        <w:rPr>
          <w:rFonts w:ascii="Arial" w:hAnsi="Arial" w:cs="Arial"/>
          <w:sz w:val="24"/>
          <w:szCs w:val="24"/>
        </w:rPr>
      </w:pPr>
      <w:r>
        <w:rPr>
          <w:rFonts w:ascii="Arial" w:hAnsi="Arial" w:cs="Arial"/>
          <w:sz w:val="24"/>
          <w:szCs w:val="24"/>
        </w:rPr>
        <w:t xml:space="preserve">Creo que los aprendizajes adquiridos en este curso me van a ser de gran utilidad en mi práctica diaria. </w:t>
      </w:r>
    </w:p>
    <w:p w:rsidR="000C4F42" w:rsidRDefault="000C4F42" w:rsidP="006C698A">
      <w:pPr>
        <w:spacing w:after="0" w:line="240" w:lineRule="auto"/>
        <w:ind w:firstLine="567"/>
        <w:rPr>
          <w:rFonts w:ascii="Arial" w:hAnsi="Arial" w:cs="Arial"/>
          <w:sz w:val="24"/>
          <w:szCs w:val="24"/>
        </w:rPr>
      </w:pPr>
    </w:p>
    <w:p w:rsidR="006C698A" w:rsidRPr="0064517F" w:rsidRDefault="006C698A" w:rsidP="000C4F42">
      <w:pPr>
        <w:spacing w:after="0" w:line="240" w:lineRule="auto"/>
        <w:rPr>
          <w:rFonts w:ascii="Arial" w:hAnsi="Arial" w:cs="Arial"/>
          <w:sz w:val="24"/>
          <w:szCs w:val="24"/>
        </w:rPr>
      </w:pPr>
      <w:r>
        <w:rPr>
          <w:rFonts w:ascii="Arial" w:hAnsi="Arial" w:cs="Arial"/>
          <w:sz w:val="24"/>
          <w:szCs w:val="24"/>
        </w:rPr>
        <w:br w:type="textWrapping" w:clear="all"/>
      </w:r>
    </w:p>
    <w:sectPr w:rsidR="006C698A" w:rsidRPr="0064517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4517F"/>
    <w:rsid w:val="000C4F42"/>
    <w:rsid w:val="001207CA"/>
    <w:rsid w:val="0015223E"/>
    <w:rsid w:val="00293F4A"/>
    <w:rsid w:val="002D17CE"/>
    <w:rsid w:val="0064517F"/>
    <w:rsid w:val="006C698A"/>
    <w:rsid w:val="008041D8"/>
    <w:rsid w:val="0082105B"/>
    <w:rsid w:val="009E4448"/>
    <w:rsid w:val="00B809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22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22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2</Pages>
  <Words>387</Words>
  <Characters>2131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2018-02-01T15:49:00Z</dcterms:created>
  <dcterms:modified xsi:type="dcterms:W3CDTF">2018-02-01T19:18:00Z</dcterms:modified>
</cp:coreProperties>
</file>