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23" w:type="dxa"/>
        <w:tblInd w:w="108" w:type="dxa"/>
        <w:tblLook w:val="04A0"/>
      </w:tblPr>
      <w:tblGrid>
        <w:gridCol w:w="1951"/>
        <w:gridCol w:w="7972"/>
      </w:tblGrid>
      <w:tr w:rsidR="00DB13AE" w:rsidRPr="001E1C8A" w:rsidTr="00DB13AE">
        <w:tc>
          <w:tcPr>
            <w:tcW w:w="1951" w:type="dxa"/>
            <w:shd w:val="clear" w:color="auto" w:fill="E36C0A" w:themeFill="accent6" w:themeFillShade="BF"/>
          </w:tcPr>
          <w:p w:rsidR="00DB13AE" w:rsidRPr="001E1C8A" w:rsidRDefault="00DB13AE" w:rsidP="00D6420F">
            <w:pPr>
              <w:pStyle w:val="Sinespaciado"/>
              <w:spacing w:line="360" w:lineRule="auto"/>
              <w:ind w:left="-108" w:firstLine="108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CURSO</w:t>
            </w:r>
          </w:p>
        </w:tc>
        <w:tc>
          <w:tcPr>
            <w:tcW w:w="7972" w:type="dxa"/>
          </w:tcPr>
          <w:p w:rsidR="00DB13AE" w:rsidRPr="001E1C8A" w:rsidRDefault="00B80F7B" w:rsidP="00D6420F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Infantil</w:t>
            </w:r>
          </w:p>
        </w:tc>
      </w:tr>
      <w:tr w:rsidR="00DB13AE" w:rsidRPr="001E1C8A" w:rsidTr="00DB13AE">
        <w:tc>
          <w:tcPr>
            <w:tcW w:w="1951" w:type="dxa"/>
            <w:shd w:val="clear" w:color="auto" w:fill="E36C0A" w:themeFill="accent6" w:themeFillShade="BF"/>
          </w:tcPr>
          <w:p w:rsidR="00DB13AE" w:rsidRPr="001E1C8A" w:rsidRDefault="00DB13AE" w:rsidP="00D6420F">
            <w:pPr>
              <w:pStyle w:val="Sinespaciado"/>
              <w:spacing w:line="360" w:lineRule="auto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HABILIDAD</w:t>
            </w:r>
          </w:p>
        </w:tc>
        <w:tc>
          <w:tcPr>
            <w:tcW w:w="7972" w:type="dxa"/>
          </w:tcPr>
          <w:p w:rsidR="00DB13AE" w:rsidRPr="001E1C8A" w:rsidRDefault="00B80F7B" w:rsidP="00D6420F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Habilidades relacionadas con sentimientos, emociones y opiniones.</w:t>
            </w:r>
          </w:p>
        </w:tc>
      </w:tr>
      <w:tr w:rsidR="00DB13AE" w:rsidRPr="001E1C8A" w:rsidTr="00DB13AE">
        <w:tc>
          <w:tcPr>
            <w:tcW w:w="1951" w:type="dxa"/>
            <w:shd w:val="clear" w:color="auto" w:fill="E36C0A" w:themeFill="accent6" w:themeFillShade="BF"/>
          </w:tcPr>
          <w:p w:rsidR="00DB13AE" w:rsidRPr="001E1C8A" w:rsidRDefault="00DB13AE" w:rsidP="00D6420F">
            <w:pPr>
              <w:pStyle w:val="Sinespaciado"/>
              <w:spacing w:line="360" w:lineRule="auto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ACTIVIDAD</w:t>
            </w:r>
          </w:p>
        </w:tc>
        <w:tc>
          <w:tcPr>
            <w:tcW w:w="7972" w:type="dxa"/>
          </w:tcPr>
          <w:p w:rsidR="00DB13AE" w:rsidRPr="001E1C8A" w:rsidRDefault="00B80F7B" w:rsidP="00D6420F">
            <w:pPr>
              <w:pStyle w:val="Sinespaciado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“El monstruo de colores”</w:t>
            </w:r>
          </w:p>
        </w:tc>
      </w:tr>
    </w:tbl>
    <w:p w:rsidR="003C0921" w:rsidRPr="001E1C8A" w:rsidRDefault="003C0921" w:rsidP="00D6420F">
      <w:pPr>
        <w:pStyle w:val="Sinespaciado"/>
        <w:spacing w:line="360" w:lineRule="auto"/>
        <w:rPr>
          <w:rFonts w:ascii="Tahoma" w:hAnsi="Tahoma" w:cs="Tahoma"/>
          <w:sz w:val="20"/>
          <w:szCs w:val="20"/>
        </w:rPr>
      </w:pPr>
    </w:p>
    <w:p w:rsidR="003C0921" w:rsidRPr="001E1C8A" w:rsidRDefault="003C0921" w:rsidP="00D6420F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A23D87" w:rsidRPr="001E1C8A" w:rsidRDefault="00A23D87" w:rsidP="00D6420F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28" w:tblpY="36"/>
        <w:tblW w:w="5000" w:type="pct"/>
        <w:tblCellMar>
          <w:left w:w="28" w:type="dxa"/>
          <w:right w:w="28" w:type="dxa"/>
        </w:tblCellMar>
        <w:tblLook w:val="0000"/>
      </w:tblPr>
      <w:tblGrid>
        <w:gridCol w:w="4383"/>
        <w:gridCol w:w="4821"/>
        <w:gridCol w:w="48"/>
        <w:gridCol w:w="74"/>
        <w:gridCol w:w="74"/>
        <w:gridCol w:w="12"/>
        <w:gridCol w:w="62"/>
        <w:gridCol w:w="74"/>
        <w:gridCol w:w="76"/>
        <w:gridCol w:w="70"/>
      </w:tblGrid>
      <w:tr w:rsidR="005809F0" w:rsidRPr="001E1C8A" w:rsidTr="00B31EA8">
        <w:tc>
          <w:tcPr>
            <w:tcW w:w="22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5809F0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JUSTIFICACIÓN</w:t>
            </w:r>
          </w:p>
        </w:tc>
        <w:tc>
          <w:tcPr>
            <w:tcW w:w="2487" w:type="pct"/>
            <w:tcBorders>
              <w:left w:val="single" w:sz="8" w:space="0" w:color="000000"/>
              <w:bottom w:val="single" w:sz="8" w:space="0" w:color="000000"/>
            </w:tcBorders>
          </w:tcPr>
          <w:p w:rsidR="005809F0" w:rsidRPr="001E1C8A" w:rsidRDefault="005809F0" w:rsidP="00D6420F">
            <w:pPr>
              <w:snapToGrid w:val="0"/>
              <w:spacing w:before="120" w:after="120"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25" w:type="pct"/>
            <w:tcMar>
              <w:left w:w="0" w:type="dxa"/>
              <w:right w:w="0" w:type="dxa"/>
            </w:tcMar>
          </w:tcPr>
          <w:p w:rsidR="005809F0" w:rsidRPr="001E1C8A" w:rsidRDefault="005809F0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" w:type="pct"/>
          </w:tcPr>
          <w:p w:rsidR="005809F0" w:rsidRPr="001E1C8A" w:rsidRDefault="005809F0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8" w:type="pct"/>
          </w:tcPr>
          <w:p w:rsidR="005809F0" w:rsidRPr="001E1C8A" w:rsidRDefault="005809F0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8" w:type="pct"/>
            <w:gridSpan w:val="2"/>
          </w:tcPr>
          <w:p w:rsidR="005809F0" w:rsidRPr="001E1C8A" w:rsidRDefault="005809F0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8" w:type="pct"/>
          </w:tcPr>
          <w:p w:rsidR="005809F0" w:rsidRPr="001E1C8A" w:rsidRDefault="005809F0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9" w:type="pct"/>
          </w:tcPr>
          <w:p w:rsidR="005809F0" w:rsidRPr="001E1C8A" w:rsidRDefault="005809F0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38" w:type="pct"/>
          </w:tcPr>
          <w:p w:rsidR="005809F0" w:rsidRPr="001E1C8A" w:rsidRDefault="005809F0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5809F0" w:rsidRPr="001E1C8A" w:rsidTr="00B31EA8">
        <w:trPr>
          <w:gridAfter w:val="4"/>
          <w:wAfter w:w="145" w:type="pct"/>
        </w:trPr>
        <w:tc>
          <w:tcPr>
            <w:tcW w:w="4855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0F7B" w:rsidRPr="001E1C8A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 xml:space="preserve">A menudo en nuestras aulas vemos cómo niños y niñas tienen dificultades para reconocer y gestionar las diferentes emociones. Les cuesta ponerse en el lugar del otro, hablar y compartir opiniones de una manera asertiva… </w:t>
            </w:r>
            <w:r w:rsidRPr="001E1C8A">
              <w:rPr>
                <w:rStyle w:val="Textoennegrita"/>
                <w:rFonts w:ascii="Tahoma" w:hAnsi="Tahoma" w:cs="Tahoma"/>
                <w:sz w:val="20"/>
                <w:szCs w:val="20"/>
              </w:rPr>
              <w:t>No saben cómo identificar las emociones, cómo reconocerlas y cómo gestionarlas</w:t>
            </w:r>
            <w:r w:rsidRPr="001E1C8A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Pr="001E1C8A">
              <w:rPr>
                <w:rFonts w:ascii="Tahoma" w:hAnsi="Tahoma" w:cs="Tahoma"/>
                <w:sz w:val="20"/>
                <w:szCs w:val="20"/>
              </w:rPr>
              <w:t>de hecho, no es tarea fácil.</w:t>
            </w:r>
          </w:p>
          <w:p w:rsidR="00B80F7B" w:rsidRPr="001E1C8A" w:rsidRDefault="00B80F7B" w:rsidP="00D6420F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 xml:space="preserve">En muchos casos estas  competencias se dan por adquiridas, cuando en realidad, es que no están lo suficientemente desarrolladas, ya que no se les suele prestar la atención que merecen. </w:t>
            </w:r>
            <w:r w:rsidRPr="001E1C8A">
              <w:rPr>
                <w:rStyle w:val="Textoennegrita"/>
                <w:rFonts w:ascii="Tahoma" w:hAnsi="Tahoma" w:cs="Tahoma"/>
                <w:sz w:val="20"/>
                <w:szCs w:val="20"/>
              </w:rPr>
              <w:t>Adquirir y desarrollar una buena Inteligencia emocional es imprescindible</w:t>
            </w:r>
            <w:r w:rsidRPr="001E1C8A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B80F7B" w:rsidRPr="001E1C8A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La inteligencia emocional es la capacidad de identificar, comprender y manejar las emociones en uno mismo y en los demás, es decir, la capacidad que tenemos para tratarnos bien y tratar bien a los demás.</w:t>
            </w:r>
          </w:p>
          <w:p w:rsidR="00B80F7B" w:rsidRPr="001E1C8A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Style w:val="Textoennegrita"/>
                <w:rFonts w:ascii="Tahoma" w:hAnsi="Tahoma" w:cs="Tahoma"/>
                <w:sz w:val="20"/>
                <w:szCs w:val="20"/>
              </w:rPr>
              <w:t>Sabemos que los alumnos que desarrollan una adecuada inteligencia emocional poseen confianza en sus capacidades</w:t>
            </w:r>
            <w:r w:rsidRPr="001E1C8A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Pr="001E1C8A">
              <w:rPr>
                <w:rFonts w:ascii="Tahoma" w:hAnsi="Tahoma" w:cs="Tahoma"/>
                <w:sz w:val="20"/>
                <w:szCs w:val="20"/>
              </w:rPr>
              <w:t xml:space="preserve"> crean y mantienen relaciones satisfactorias, comunicando lo que necesitan, piensan y sienten, teniendo en cuenta los sentimientos de los otros; están motivados para explorar, afrontar desafíos y aprender, poseen una autoestima alta y tienen un mayor número de recursos para la resolución de conflictos. Algo que influye de forma positiva en todas las áreas de su vida.</w:t>
            </w:r>
          </w:p>
          <w:p w:rsidR="00904665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Para intentar conseguir todo esto en nuestras aulas vamos a trabajar una serie de actividades cuyo eje central se baja en el cuento “El monstruo de colores”.</w:t>
            </w:r>
          </w:p>
          <w:p w:rsidR="008E532E" w:rsidRPr="001E1C8A" w:rsidRDefault="008E532E" w:rsidP="00D6420F">
            <w:pPr>
              <w:spacing w:before="120" w:after="100" w:afterAutospacing="1" w:line="360" w:lineRule="auto"/>
              <w:ind w:left="17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09F0" w:rsidRDefault="005809F0" w:rsidP="00D6420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E532E" w:rsidRDefault="008E532E" w:rsidP="00D6420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E532E" w:rsidRDefault="008E532E" w:rsidP="00D6420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E532E" w:rsidRDefault="008E532E" w:rsidP="00D6420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E532E" w:rsidRDefault="008E532E" w:rsidP="00D6420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E532E" w:rsidRDefault="008E532E" w:rsidP="00D6420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8E532E" w:rsidRPr="001E1C8A" w:rsidRDefault="008E532E" w:rsidP="00D6420F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36"/>
        <w:tblW w:w="100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020"/>
        <w:gridCol w:w="50"/>
        <w:gridCol w:w="76"/>
        <w:gridCol w:w="76"/>
        <w:gridCol w:w="14"/>
        <w:gridCol w:w="62"/>
        <w:gridCol w:w="76"/>
        <w:gridCol w:w="78"/>
        <w:gridCol w:w="76"/>
      </w:tblGrid>
      <w:tr w:rsidR="00A23D87" w:rsidRPr="001E1C8A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A23D87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OBJETIVOS</w:t>
            </w:r>
          </w:p>
        </w:tc>
        <w:tc>
          <w:tcPr>
            <w:tcW w:w="5020" w:type="dxa"/>
            <w:tcBorders>
              <w:left w:val="single" w:sz="8" w:space="0" w:color="000000"/>
              <w:bottom w:val="single" w:sz="8" w:space="0" w:color="000000"/>
            </w:tcBorders>
          </w:tcPr>
          <w:p w:rsidR="00A23D87" w:rsidRPr="001E1C8A" w:rsidRDefault="00A23D87" w:rsidP="00D6420F">
            <w:pPr>
              <w:snapToGrid w:val="0"/>
              <w:spacing w:before="120" w:after="120"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8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A23D87" w:rsidRPr="001E1C8A" w:rsidTr="00B31EA8">
        <w:trPr>
          <w:gridAfter w:val="4"/>
          <w:wAfter w:w="292" w:type="dxa"/>
          <w:trHeight w:val="424"/>
        </w:trPr>
        <w:tc>
          <w:tcPr>
            <w:tcW w:w="980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217E0" w:rsidRPr="001E1C8A" w:rsidRDefault="000217E0" w:rsidP="00D6420F">
            <w:pPr>
              <w:pStyle w:val="Prrafodelista"/>
              <w:suppressAutoHyphens/>
              <w:snapToGrid w:val="0"/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0F7B" w:rsidRPr="001E1C8A" w:rsidRDefault="002D7E98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B80F7B" w:rsidRPr="001E1C8A">
              <w:rPr>
                <w:rFonts w:ascii="Tahoma" w:hAnsi="Tahoma" w:cs="Tahoma"/>
                <w:sz w:val="20"/>
                <w:szCs w:val="20"/>
              </w:rPr>
              <w:t>* Identificar y expresar emociones propias.</w:t>
            </w:r>
          </w:p>
          <w:p w:rsidR="00B80F7B" w:rsidRPr="001E1C8A" w:rsidRDefault="00B80F7B" w:rsidP="00D6420F">
            <w:pPr>
              <w:spacing w:before="120" w:after="100" w:afterAutospacing="1" w:line="360" w:lineRule="auto"/>
              <w:ind w:left="17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* Reconocer las emociones de sus compañeros.</w:t>
            </w:r>
          </w:p>
          <w:p w:rsidR="00B80F7B" w:rsidRPr="001E1C8A" w:rsidRDefault="00B80F7B" w:rsidP="00D6420F">
            <w:pPr>
              <w:spacing w:before="120" w:after="100" w:afterAutospacing="1" w:line="360" w:lineRule="auto"/>
              <w:ind w:left="17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 xml:space="preserve">* Comprender el estado de ánimo asociado a una emoción. </w:t>
            </w:r>
          </w:p>
          <w:p w:rsidR="00FC7CE5" w:rsidRDefault="00B80F7B" w:rsidP="00D6420F">
            <w:pPr>
              <w:spacing w:before="120" w:after="100" w:afterAutospacing="1" w:line="360" w:lineRule="auto"/>
              <w:ind w:left="17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 xml:space="preserve">* Avanzar en la gestión de las propias emociones. </w:t>
            </w:r>
          </w:p>
          <w:p w:rsidR="008E532E" w:rsidRPr="001E1C8A" w:rsidRDefault="008E532E" w:rsidP="00D6420F">
            <w:pPr>
              <w:spacing w:before="120" w:after="100" w:afterAutospacing="1" w:line="360" w:lineRule="auto"/>
              <w:ind w:left="17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C7CE5" w:rsidRPr="001E1C8A" w:rsidRDefault="00FC7CE5" w:rsidP="00D6420F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36"/>
        <w:tblW w:w="100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020"/>
        <w:gridCol w:w="50"/>
        <w:gridCol w:w="76"/>
        <w:gridCol w:w="76"/>
        <w:gridCol w:w="14"/>
        <w:gridCol w:w="62"/>
        <w:gridCol w:w="76"/>
        <w:gridCol w:w="78"/>
        <w:gridCol w:w="76"/>
      </w:tblGrid>
      <w:tr w:rsidR="00CA40BA" w:rsidRPr="001E1C8A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CA40BA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DESARROLLO DE LA ACTIVIDAD</w:t>
            </w:r>
          </w:p>
        </w:tc>
        <w:tc>
          <w:tcPr>
            <w:tcW w:w="5020" w:type="dxa"/>
            <w:tcBorders>
              <w:left w:val="single" w:sz="8" w:space="0" w:color="000000"/>
              <w:bottom w:val="single" w:sz="8" w:space="0" w:color="000000"/>
            </w:tcBorders>
          </w:tcPr>
          <w:p w:rsidR="00CA40BA" w:rsidRPr="001E1C8A" w:rsidRDefault="00CA40BA" w:rsidP="00D6420F">
            <w:pPr>
              <w:snapToGrid w:val="0"/>
              <w:spacing w:before="120" w:after="120"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CA40BA" w:rsidRPr="001E1C8A" w:rsidRDefault="00CA40BA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CA40BA" w:rsidRPr="001E1C8A" w:rsidRDefault="00CA40BA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CA40BA" w:rsidRPr="001E1C8A" w:rsidRDefault="00CA40BA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CA40BA" w:rsidRPr="001E1C8A" w:rsidRDefault="00CA40BA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CA40BA" w:rsidRPr="001E1C8A" w:rsidRDefault="00CA40BA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8" w:type="dxa"/>
          </w:tcPr>
          <w:p w:rsidR="00CA40BA" w:rsidRPr="001E1C8A" w:rsidRDefault="00CA40BA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CA40BA" w:rsidRPr="001E1C8A" w:rsidRDefault="00CA40BA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CA40BA" w:rsidRPr="001E1C8A" w:rsidTr="00B31EA8">
        <w:trPr>
          <w:gridAfter w:val="4"/>
          <w:wAfter w:w="292" w:type="dxa"/>
          <w:trHeight w:val="705"/>
        </w:trPr>
        <w:tc>
          <w:tcPr>
            <w:tcW w:w="980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E6314" w:rsidRPr="001E1C8A" w:rsidRDefault="001E6314" w:rsidP="00D6420F">
            <w:pPr>
              <w:pStyle w:val="Prrafodelista"/>
              <w:suppressAutoHyphens/>
              <w:snapToGrid w:val="0"/>
              <w:spacing w:before="120" w:after="0" w:line="36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  <w:p w:rsidR="00B80F7B" w:rsidRPr="001E1C8A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A la hora del cuento, leeremos el libro “El monstruo de colores”.</w:t>
            </w:r>
            <w:r w:rsidR="008E53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61C8">
              <w:rPr>
                <w:rFonts w:ascii="Tahoma" w:hAnsi="Tahoma" w:cs="Tahoma"/>
                <w:sz w:val="20"/>
                <w:szCs w:val="20"/>
              </w:rPr>
              <w:t>A partir de la lectura desarrollaremos el resto de actividades en este orden:</w:t>
            </w:r>
          </w:p>
          <w:p w:rsidR="00B80F7B" w:rsidRPr="008E532E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E532E">
              <w:rPr>
                <w:rFonts w:ascii="Tahoma" w:hAnsi="Tahoma" w:cs="Tahoma"/>
                <w:b/>
                <w:sz w:val="20"/>
                <w:szCs w:val="20"/>
              </w:rPr>
              <w:t>1. “¿Cómo me siento hoy?”</w:t>
            </w:r>
          </w:p>
          <w:p w:rsidR="00E861C8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Cada día el encargado</w:t>
            </w:r>
            <w:r w:rsidR="00E861C8">
              <w:rPr>
                <w:rFonts w:ascii="Tahoma" w:hAnsi="Tahoma" w:cs="Tahoma"/>
                <w:sz w:val="20"/>
                <w:szCs w:val="20"/>
              </w:rPr>
              <w:t>/a</w:t>
            </w:r>
            <w:r w:rsidRPr="001E1C8A">
              <w:rPr>
                <w:rFonts w:ascii="Tahoma" w:hAnsi="Tahoma" w:cs="Tahoma"/>
                <w:sz w:val="20"/>
                <w:szCs w:val="20"/>
              </w:rPr>
              <w:t xml:space="preserve">, al finalizar la asamblea, expresará cómo se siente. Para ello, </w:t>
            </w:r>
            <w:r w:rsidR="00E861C8">
              <w:rPr>
                <w:rFonts w:ascii="Tahoma" w:hAnsi="Tahoma" w:cs="Tahoma"/>
                <w:sz w:val="20"/>
                <w:szCs w:val="20"/>
              </w:rPr>
              <w:t>tenemos un espejo con las imágenes del monstruo con las distintas emociones. El niño/a contará como se siente y luego comprobará en el espejo que su imagen refleja dicha emoción.</w:t>
            </w:r>
          </w:p>
          <w:p w:rsidR="00E861C8" w:rsidRDefault="00E861C8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También intentará explicar las razones por las que se siente así.</w:t>
            </w:r>
          </w:p>
          <w:p w:rsidR="00B80F7B" w:rsidRPr="008E532E" w:rsidRDefault="008E532E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 “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Emocionómetro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”</w:t>
            </w:r>
          </w:p>
          <w:p w:rsidR="00B80F7B" w:rsidRPr="001E1C8A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En la clase tendremos un semáforo de emociones, colocado en una zona de fácil acceso para los niños y niñas. Durante la asamblea de salida cada uno de ellos colocará su pinza (identificada con su nombre) en el monstruo que representa como se ha sentido durante el día.</w:t>
            </w:r>
          </w:p>
          <w:p w:rsidR="00D6420F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 xml:space="preserve">En el caso que algún niño o niña haya colocado su pinza en una emoción “negativa”, le diremos que nos </w:t>
            </w:r>
          </w:p>
          <w:p w:rsidR="00D6420F" w:rsidRDefault="00D6420F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6420F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E1C8A">
              <w:rPr>
                <w:rFonts w:ascii="Tahoma" w:hAnsi="Tahoma" w:cs="Tahoma"/>
                <w:sz w:val="20"/>
                <w:szCs w:val="20"/>
              </w:rPr>
              <w:t>cuente</w:t>
            </w:r>
            <w:proofErr w:type="gramEnd"/>
            <w:r w:rsidRPr="001E1C8A">
              <w:rPr>
                <w:rFonts w:ascii="Tahoma" w:hAnsi="Tahoma" w:cs="Tahoma"/>
                <w:sz w:val="20"/>
                <w:szCs w:val="20"/>
              </w:rPr>
              <w:t xml:space="preserve"> porqué se siente así.</w:t>
            </w:r>
          </w:p>
          <w:p w:rsidR="00B80F7B" w:rsidRPr="008E532E" w:rsidRDefault="008E532E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 “Nuestro cuento”</w:t>
            </w:r>
          </w:p>
          <w:p w:rsidR="00B80F7B" w:rsidRPr="001E1C8A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Cada aula elaborará su libro de las emociones. Para ello, asignaremos a cada equipo de la clase una emoción y cada niño/a hará un dibujo que represente dicha emoción.</w:t>
            </w:r>
          </w:p>
          <w:p w:rsidR="00B80F7B" w:rsidRPr="001E1C8A" w:rsidRDefault="00B80F7B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Una vez finalizada la actividad, encuadernaremos los dibujos para dejar el cuento en nuestra biblioteca de aula.</w:t>
            </w:r>
          </w:p>
          <w:p w:rsidR="00904665" w:rsidRPr="001E1C8A" w:rsidRDefault="00904665" w:rsidP="00D6420F">
            <w:pPr>
              <w:spacing w:line="36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</w:tr>
    </w:tbl>
    <w:p w:rsidR="00CA40BA" w:rsidRPr="001E1C8A" w:rsidRDefault="00CA40BA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FC7CE5" w:rsidRPr="001E1C8A" w:rsidRDefault="00FC7CE5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36"/>
        <w:tblW w:w="100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020"/>
        <w:gridCol w:w="50"/>
        <w:gridCol w:w="76"/>
        <w:gridCol w:w="76"/>
        <w:gridCol w:w="14"/>
        <w:gridCol w:w="62"/>
        <w:gridCol w:w="76"/>
        <w:gridCol w:w="78"/>
        <w:gridCol w:w="76"/>
      </w:tblGrid>
      <w:tr w:rsidR="00FC7CE5" w:rsidRPr="001E1C8A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COMPETENCIAS</w:t>
            </w:r>
          </w:p>
        </w:tc>
        <w:tc>
          <w:tcPr>
            <w:tcW w:w="5020" w:type="dxa"/>
            <w:tcBorders>
              <w:left w:val="single" w:sz="8" w:space="0" w:color="000000"/>
              <w:bottom w:val="single" w:sz="8" w:space="0" w:color="000000"/>
            </w:tcBorders>
          </w:tcPr>
          <w:p w:rsidR="00FC7CE5" w:rsidRPr="001E1C8A" w:rsidRDefault="00FC7CE5" w:rsidP="00D6420F">
            <w:pPr>
              <w:snapToGrid w:val="0"/>
              <w:spacing w:before="120" w:after="120"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8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FC7CE5" w:rsidRPr="001E1C8A" w:rsidTr="00B31EA8">
        <w:trPr>
          <w:gridAfter w:val="4"/>
          <w:wAfter w:w="292" w:type="dxa"/>
          <w:trHeight w:val="705"/>
        </w:trPr>
        <w:tc>
          <w:tcPr>
            <w:tcW w:w="980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D7E98" w:rsidRDefault="002D7E98" w:rsidP="00D6420F">
            <w:pPr>
              <w:suppressAutoHyphens/>
              <w:snapToGrid w:val="0"/>
              <w:spacing w:before="120" w:after="0" w:line="36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  <w:p w:rsidR="00FC7CE5" w:rsidRPr="008E532E" w:rsidRDefault="00E861C8" w:rsidP="00D6420F">
            <w:pPr>
              <w:suppressAutoHyphens/>
              <w:snapToGrid w:val="0"/>
              <w:spacing w:before="120" w:after="0" w:line="360" w:lineRule="auto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6978A1" w:rsidRPr="008E532E">
              <w:rPr>
                <w:rFonts w:ascii="Tahoma" w:hAnsi="Tahoma" w:cs="Tahoma"/>
                <w:iCs/>
                <w:sz w:val="20"/>
                <w:szCs w:val="20"/>
              </w:rPr>
              <w:t>- Competencias sociales y cívicas</w:t>
            </w:r>
            <w:r w:rsidR="002D7E98"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  <w:p w:rsidR="00FC7CE5" w:rsidRPr="001E1C8A" w:rsidRDefault="00FC7CE5" w:rsidP="00D6420F">
            <w:pPr>
              <w:spacing w:line="36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</w:tr>
    </w:tbl>
    <w:p w:rsidR="00B31EA8" w:rsidRPr="001E1C8A" w:rsidRDefault="00B31EA8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56" w:tblpY="364"/>
        <w:tblW w:w="1035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049"/>
        <w:gridCol w:w="46"/>
        <w:gridCol w:w="76"/>
        <w:gridCol w:w="319"/>
        <w:gridCol w:w="76"/>
        <w:gridCol w:w="76"/>
        <w:gridCol w:w="76"/>
        <w:gridCol w:w="76"/>
      </w:tblGrid>
      <w:tr w:rsidR="00FC7CE5" w:rsidRPr="001E1C8A" w:rsidTr="00B31EA8">
        <w:trPr>
          <w:trHeight w:val="553"/>
        </w:trPr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A23D87" w:rsidRPr="001E1C8A" w:rsidRDefault="00DB13AE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METODOLOGÍA</w:t>
            </w:r>
          </w:p>
        </w:tc>
        <w:tc>
          <w:tcPr>
            <w:tcW w:w="5049" w:type="dxa"/>
            <w:tcBorders>
              <w:left w:val="single" w:sz="8" w:space="0" w:color="000000"/>
              <w:bottom w:val="single" w:sz="8" w:space="0" w:color="000000"/>
            </w:tcBorders>
          </w:tcPr>
          <w:p w:rsidR="00A23D87" w:rsidRPr="001E1C8A" w:rsidRDefault="00A23D87" w:rsidP="00D6420F">
            <w:pPr>
              <w:snapToGrid w:val="0"/>
              <w:spacing w:before="120" w:after="120"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" w:type="dxa"/>
            <w:tcMar>
              <w:left w:w="0" w:type="dxa"/>
              <w:right w:w="0" w:type="dxa"/>
            </w:tcMar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A23D87" w:rsidRPr="001E1C8A" w:rsidRDefault="00A23D87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23D87" w:rsidRPr="001E1C8A" w:rsidTr="00B31EA8">
        <w:trPr>
          <w:gridAfter w:val="4"/>
          <w:wAfter w:w="304" w:type="dxa"/>
          <w:trHeight w:val="2123"/>
        </w:trPr>
        <w:tc>
          <w:tcPr>
            <w:tcW w:w="1005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6386" w:rsidRPr="001E1C8A" w:rsidRDefault="00E86386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978A1" w:rsidRPr="001E1C8A" w:rsidRDefault="006978A1" w:rsidP="00D6420F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 xml:space="preserve">Los principios básicos metodológicos que vamos a utilizar, al igual </w:t>
            </w:r>
            <w:r w:rsidR="00753C65" w:rsidRPr="001E1C8A">
              <w:rPr>
                <w:rFonts w:ascii="Tahoma" w:hAnsi="Tahoma" w:cs="Tahoma"/>
                <w:sz w:val="20"/>
                <w:szCs w:val="20"/>
              </w:rPr>
              <w:t>que en nuestra práctica diaria son:</w:t>
            </w:r>
          </w:p>
          <w:p w:rsidR="006978A1" w:rsidRPr="001E1C8A" w:rsidRDefault="002D7E98" w:rsidP="00D6420F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6978A1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- Partir del nivel de desarrollo del alumno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/a</w:t>
            </w:r>
            <w:r w:rsidR="006978A1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, de sus conocimientos previos, de sus motivaciones e intereses.</w:t>
            </w:r>
          </w:p>
          <w:p w:rsidR="006978A1" w:rsidRPr="001E1C8A" w:rsidRDefault="002D7E98" w:rsidP="00D6420F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6978A1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- Asegurar la construcción de aprendizajes significativos (conectar lo nuevo con lo que sabe, actitud positiva, </w:t>
            </w:r>
            <w:r w:rsidR="00E861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        </w:t>
            </w:r>
            <w:r w:rsidR="006978A1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aprendizaje funcional aplicable y generalizable)</w:t>
            </w:r>
            <w:r w:rsidR="00D6420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.</w:t>
            </w:r>
          </w:p>
          <w:p w:rsidR="006978A1" w:rsidRPr="001E1C8A" w:rsidRDefault="002D7E98" w:rsidP="00D6420F">
            <w:pPr>
              <w:spacing w:line="360" w:lineRule="auto"/>
              <w:rPr>
                <w:rFonts w:ascii="Tahoma" w:eastAsia="Times New Roman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6978A1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- Aprender a aprender, que los alumnos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/as</w:t>
            </w:r>
            <w:r w:rsidR="006978A1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realicen aprendizajes significativos por sí solos.</w:t>
            </w:r>
          </w:p>
          <w:p w:rsidR="00602F26" w:rsidRPr="001E1C8A" w:rsidRDefault="002D7E98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6978A1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- Que los alumnos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/as</w:t>
            </w:r>
            <w:r w:rsidR="006978A1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modifiquen sus esquemas de conocimiento.</w:t>
            </w:r>
          </w:p>
        </w:tc>
      </w:tr>
    </w:tbl>
    <w:p w:rsidR="003B6F89" w:rsidRPr="001E1C8A" w:rsidRDefault="003B6F89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3B6F89" w:rsidRPr="001E1C8A" w:rsidRDefault="003B6F89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FC7CE5" w:rsidRPr="001E1C8A" w:rsidRDefault="00FC7CE5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84"/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4536"/>
        <w:gridCol w:w="50"/>
        <w:gridCol w:w="76"/>
        <w:gridCol w:w="76"/>
        <w:gridCol w:w="76"/>
        <w:gridCol w:w="76"/>
        <w:gridCol w:w="76"/>
        <w:gridCol w:w="76"/>
        <w:gridCol w:w="515"/>
      </w:tblGrid>
      <w:tr w:rsidR="00DB13AE" w:rsidRPr="001E1C8A" w:rsidTr="00B31EA8">
        <w:trPr>
          <w:gridAfter w:val="1"/>
          <w:wAfter w:w="515" w:type="dxa"/>
        </w:trPr>
        <w:tc>
          <w:tcPr>
            <w:tcW w:w="47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DB13AE" w:rsidRPr="001E1C8A" w:rsidRDefault="00DB13AE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RECURSOS MATERIALES</w:t>
            </w:r>
            <w:r w:rsidR="00B31EA8"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 xml:space="preserve"> Y PERSONALES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</w:tcPr>
          <w:p w:rsidR="00DB13AE" w:rsidRPr="001E1C8A" w:rsidRDefault="00DB13AE" w:rsidP="00D6420F">
            <w:pPr>
              <w:snapToGrid w:val="0"/>
              <w:spacing w:before="120" w:after="120"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DB13AE" w:rsidRPr="001E1C8A" w:rsidRDefault="00DB13AE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1E1C8A" w:rsidRDefault="00DB13AE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1E1C8A" w:rsidRDefault="00DB13AE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1E1C8A" w:rsidRDefault="00DB13AE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1E1C8A" w:rsidRDefault="00DB13AE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1E1C8A" w:rsidRDefault="00DB13AE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DB13AE" w:rsidRPr="001E1C8A" w:rsidRDefault="00DB13AE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13AE" w:rsidRPr="001E1C8A" w:rsidTr="00B31EA8">
        <w:trPr>
          <w:trHeight w:val="1700"/>
        </w:trPr>
        <w:tc>
          <w:tcPr>
            <w:tcW w:w="1026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7E98" w:rsidRDefault="002D7E98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="00DB13AE" w:rsidRPr="001E1C8A" w:rsidRDefault="00753C65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 xml:space="preserve">RECURSOS PERSONALES: </w:t>
            </w:r>
          </w:p>
          <w:p w:rsidR="00753C65" w:rsidRPr="001E1C8A" w:rsidRDefault="002D7E98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- </w:t>
            </w:r>
            <w:r w:rsidR="00753C65" w:rsidRPr="001E1C8A">
              <w:rPr>
                <w:rFonts w:ascii="Tahoma" w:hAnsi="Tahoma" w:cs="Tahoma"/>
                <w:sz w:val="20"/>
                <w:szCs w:val="20"/>
              </w:rPr>
              <w:t>Las tutoras</w:t>
            </w:r>
          </w:p>
          <w:p w:rsidR="00753C65" w:rsidRPr="001E1C8A" w:rsidRDefault="00753C65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RECURSOS MATERIALES:</w:t>
            </w:r>
          </w:p>
          <w:p w:rsidR="00753C65" w:rsidRPr="001E1C8A" w:rsidRDefault="002D7E98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53C65" w:rsidRPr="001E1C8A">
              <w:rPr>
                <w:rFonts w:ascii="Tahoma" w:hAnsi="Tahoma" w:cs="Tahoma"/>
                <w:sz w:val="20"/>
                <w:szCs w:val="20"/>
              </w:rPr>
              <w:t>- El cuento “El monstruo de colores” ilustrado y en formato digital</w:t>
            </w:r>
            <w:r w:rsidR="00602F26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53C65" w:rsidRPr="001E1C8A" w:rsidRDefault="002D7E98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53C65" w:rsidRPr="001E1C8A">
              <w:rPr>
                <w:rFonts w:ascii="Tahoma" w:hAnsi="Tahoma" w:cs="Tahoma"/>
                <w:sz w:val="20"/>
                <w:szCs w:val="20"/>
              </w:rPr>
              <w:t>- Un espejo con las figuras de las cinco emociones del Monstruo</w:t>
            </w:r>
            <w:r w:rsidR="00602F26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53C65" w:rsidRPr="001E1C8A" w:rsidRDefault="002D7E98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53C65" w:rsidRPr="001E1C8A">
              <w:rPr>
                <w:rFonts w:ascii="Tahoma" w:hAnsi="Tahoma" w:cs="Tahoma"/>
                <w:sz w:val="20"/>
                <w:szCs w:val="20"/>
              </w:rPr>
              <w:t xml:space="preserve">- “El </w:t>
            </w:r>
            <w:proofErr w:type="spellStart"/>
            <w:r w:rsidR="00753C65" w:rsidRPr="001E1C8A">
              <w:rPr>
                <w:rFonts w:ascii="Tahoma" w:hAnsi="Tahoma" w:cs="Tahoma"/>
                <w:sz w:val="20"/>
                <w:szCs w:val="20"/>
              </w:rPr>
              <w:t>Emocionómetro</w:t>
            </w:r>
            <w:proofErr w:type="spellEnd"/>
            <w:r w:rsidR="00753C65" w:rsidRPr="001E1C8A">
              <w:rPr>
                <w:rFonts w:ascii="Tahoma" w:hAnsi="Tahoma" w:cs="Tahoma"/>
                <w:sz w:val="20"/>
                <w:szCs w:val="20"/>
              </w:rPr>
              <w:t>” (</w:t>
            </w:r>
            <w:r w:rsidR="008B0321" w:rsidRPr="001E1C8A">
              <w:rPr>
                <w:rFonts w:ascii="Tahoma" w:hAnsi="Tahoma" w:cs="Tahoma"/>
                <w:sz w:val="20"/>
                <w:szCs w:val="20"/>
              </w:rPr>
              <w:t>las imágenes de los diferentes monstruos y una pinza personalizada para cada niño/a)</w:t>
            </w:r>
            <w:r w:rsidR="00602F26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8B0321" w:rsidRPr="001E1C8A" w:rsidRDefault="002D7E98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8B0321" w:rsidRPr="001E1C8A">
              <w:rPr>
                <w:rFonts w:ascii="Tahoma" w:hAnsi="Tahoma" w:cs="Tahoma"/>
                <w:sz w:val="20"/>
                <w:szCs w:val="20"/>
              </w:rPr>
              <w:t>- Papeles y pinturas</w:t>
            </w:r>
            <w:r w:rsidR="00602F26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8E532E" w:rsidRPr="001E1C8A" w:rsidRDefault="008B0321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Todos los materiales se adjuntan en el Anexo Nº1</w:t>
            </w:r>
          </w:p>
        </w:tc>
      </w:tr>
    </w:tbl>
    <w:p w:rsidR="00DB13AE" w:rsidRPr="001E1C8A" w:rsidRDefault="00DB13AE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FC7CE5" w:rsidRPr="001E1C8A" w:rsidRDefault="00FC7CE5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84"/>
        <w:tblW w:w="105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500"/>
        <w:gridCol w:w="50"/>
        <w:gridCol w:w="76"/>
        <w:gridCol w:w="44"/>
        <w:gridCol w:w="32"/>
        <w:gridCol w:w="76"/>
        <w:gridCol w:w="76"/>
        <w:gridCol w:w="76"/>
        <w:gridCol w:w="76"/>
      </w:tblGrid>
      <w:tr w:rsidR="00FC7CE5" w:rsidRPr="001E1C8A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TEMPORALIZACIÓN</w:t>
            </w:r>
          </w:p>
        </w:tc>
        <w:tc>
          <w:tcPr>
            <w:tcW w:w="5500" w:type="dxa"/>
            <w:tcBorders>
              <w:left w:val="single" w:sz="8" w:space="0" w:color="000000"/>
              <w:bottom w:val="single" w:sz="8" w:space="0" w:color="000000"/>
            </w:tcBorders>
          </w:tcPr>
          <w:p w:rsidR="00FC7CE5" w:rsidRPr="001E1C8A" w:rsidRDefault="00FC7CE5" w:rsidP="00D6420F">
            <w:pPr>
              <w:snapToGrid w:val="0"/>
              <w:spacing w:before="120" w:after="120"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FC7CE5" w:rsidRPr="001E1C8A" w:rsidRDefault="00FC7CE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FC7CE5" w:rsidRPr="001E1C8A" w:rsidTr="00B31EA8">
        <w:trPr>
          <w:gridAfter w:val="5"/>
          <w:wAfter w:w="336" w:type="dxa"/>
          <w:trHeight w:val="1700"/>
        </w:trPr>
        <w:tc>
          <w:tcPr>
            <w:tcW w:w="1023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CE5" w:rsidRPr="001E1C8A" w:rsidRDefault="00A055B1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055B1" w:rsidRPr="001E1C8A" w:rsidRDefault="00A055B1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Las actividades se llevarán a cabo a lo largo del tercer trimestre.</w:t>
            </w:r>
          </w:p>
          <w:p w:rsidR="00FC7CE5" w:rsidRPr="001E1C8A" w:rsidRDefault="00A055B1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El tiempo destinado a las actividades durante la jornada escolar</w:t>
            </w:r>
            <w:r w:rsidR="00602F26">
              <w:rPr>
                <w:rFonts w:ascii="Tahoma" w:hAnsi="Tahoma" w:cs="Tahoma"/>
                <w:sz w:val="20"/>
                <w:szCs w:val="20"/>
              </w:rPr>
              <w:t>,</w:t>
            </w:r>
            <w:r w:rsidRPr="001E1C8A">
              <w:rPr>
                <w:rFonts w:ascii="Tahoma" w:hAnsi="Tahoma" w:cs="Tahoma"/>
                <w:sz w:val="20"/>
                <w:szCs w:val="20"/>
              </w:rPr>
              <w:t xml:space="preserve"> será en los momentos de las asambleas de </w:t>
            </w:r>
            <w:r w:rsidR="00D6420F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1E1C8A">
              <w:rPr>
                <w:rFonts w:ascii="Tahoma" w:hAnsi="Tahoma" w:cs="Tahoma"/>
                <w:sz w:val="20"/>
                <w:szCs w:val="20"/>
              </w:rPr>
              <w:t>entrada y despedida.</w:t>
            </w:r>
          </w:p>
          <w:p w:rsidR="00A055B1" w:rsidRDefault="00A055B1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Para la actividad “Nuestro Cuento” se destinará una sesión concreta, coordinada las tres aulas.</w:t>
            </w:r>
          </w:p>
          <w:p w:rsidR="008E532E" w:rsidRPr="001E1C8A" w:rsidRDefault="008E532E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C7CE5" w:rsidRPr="001E1C8A" w:rsidRDefault="00FC7CE5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B13AE" w:rsidRPr="001E1C8A" w:rsidRDefault="00DB13AE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56" w:tblpY="-101"/>
        <w:tblW w:w="105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500"/>
        <w:gridCol w:w="50"/>
        <w:gridCol w:w="76"/>
        <w:gridCol w:w="44"/>
        <w:gridCol w:w="32"/>
        <w:gridCol w:w="76"/>
        <w:gridCol w:w="76"/>
        <w:gridCol w:w="76"/>
        <w:gridCol w:w="76"/>
      </w:tblGrid>
      <w:tr w:rsidR="003B6F89" w:rsidRPr="001E1C8A" w:rsidTr="00B31EA8">
        <w:tc>
          <w:tcPr>
            <w:tcW w:w="4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3B6F89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lastRenderedPageBreak/>
              <w:t>EVALUACIÓN</w:t>
            </w:r>
          </w:p>
        </w:tc>
        <w:tc>
          <w:tcPr>
            <w:tcW w:w="5500" w:type="dxa"/>
            <w:tcBorders>
              <w:left w:val="single" w:sz="8" w:space="0" w:color="000000"/>
              <w:bottom w:val="single" w:sz="8" w:space="0" w:color="000000"/>
            </w:tcBorders>
          </w:tcPr>
          <w:p w:rsidR="003B6F89" w:rsidRPr="001E1C8A" w:rsidRDefault="003B6F89" w:rsidP="00D6420F">
            <w:pPr>
              <w:snapToGrid w:val="0"/>
              <w:spacing w:before="120" w:after="120"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3B6F89" w:rsidRPr="001E1C8A" w:rsidRDefault="003B6F89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1E1C8A" w:rsidRDefault="003B6F89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3B6F89" w:rsidRPr="001E1C8A" w:rsidRDefault="003B6F89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1E1C8A" w:rsidRDefault="003B6F89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1E1C8A" w:rsidRDefault="003B6F89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1E1C8A" w:rsidRDefault="003B6F89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3B6F89" w:rsidRPr="001E1C8A" w:rsidRDefault="003B6F89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B6F89" w:rsidRPr="001E1C8A" w:rsidTr="00B31EA8">
        <w:trPr>
          <w:gridAfter w:val="5"/>
          <w:wAfter w:w="336" w:type="dxa"/>
          <w:trHeight w:val="1700"/>
        </w:trPr>
        <w:tc>
          <w:tcPr>
            <w:tcW w:w="1023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09F0" w:rsidRPr="001E1C8A" w:rsidRDefault="004809F0" w:rsidP="00D6420F">
            <w:pPr>
              <w:spacing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  <w:p w:rsidR="00B94087" w:rsidRPr="001E1C8A" w:rsidRDefault="001C7C3E" w:rsidP="00D6420F">
            <w:pPr>
              <w:spacing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La evaluación que </w:t>
            </w:r>
            <w:r w:rsidR="000F5115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hemos  llevado a cabo se caracteriza</w:t>
            </w:r>
            <w:r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por ser global </w:t>
            </w:r>
            <w:r w:rsidR="00B94087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y continua. P</w:t>
            </w:r>
            <w:r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ara realizarla, </w:t>
            </w:r>
            <w:r w:rsidR="00B94087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hemos utilizado la observación directa y sistemática del alumnado así como la valoración individual de unos ítems que hemos establecido.</w:t>
            </w:r>
          </w:p>
          <w:p w:rsidR="00CD0FEE" w:rsidRPr="001E1C8A" w:rsidRDefault="00CD0FEE" w:rsidP="00D6420F">
            <w:pPr>
              <w:spacing w:line="36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C</w:t>
            </w:r>
            <w:r w:rsidR="001C7C3E"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riterios de evaluación</w:t>
            </w:r>
            <w:r w:rsidRPr="001E1C8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:</w:t>
            </w:r>
          </w:p>
          <w:p w:rsidR="00CD0FEE" w:rsidRPr="001E1C8A" w:rsidRDefault="00602F26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0FEE" w:rsidRPr="001E1C8A">
              <w:rPr>
                <w:rFonts w:ascii="Tahoma" w:hAnsi="Tahoma" w:cs="Tahoma"/>
                <w:sz w:val="20"/>
                <w:szCs w:val="20"/>
              </w:rPr>
              <w:t>- Identifica y expresa emociones propias (tristeza, alegría, tranquilidad, miedo y enfado)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CD0FEE" w:rsidRPr="001E1C8A" w:rsidRDefault="00602F26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0FEE" w:rsidRPr="001E1C8A">
              <w:rPr>
                <w:rFonts w:ascii="Tahoma" w:hAnsi="Tahoma" w:cs="Tahoma"/>
                <w:sz w:val="20"/>
                <w:szCs w:val="20"/>
              </w:rPr>
              <w:t>- Reconoce las emociones de sus compañeros</w:t>
            </w:r>
            <w:r>
              <w:rPr>
                <w:rFonts w:ascii="Tahoma" w:hAnsi="Tahoma" w:cs="Tahoma"/>
                <w:sz w:val="20"/>
                <w:szCs w:val="20"/>
              </w:rPr>
              <w:t>/as</w:t>
            </w:r>
            <w:r w:rsidR="00CD0FEE" w:rsidRPr="001E1C8A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CD0FEE" w:rsidRPr="001E1C8A" w:rsidRDefault="00602F26" w:rsidP="00D6420F">
            <w:pPr>
              <w:spacing w:before="120" w:after="100" w:afterAutospacing="1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0FEE" w:rsidRPr="001E1C8A">
              <w:rPr>
                <w:rFonts w:ascii="Tahoma" w:hAnsi="Tahoma" w:cs="Tahoma"/>
                <w:sz w:val="20"/>
                <w:szCs w:val="20"/>
              </w:rPr>
              <w:t>- Comprende el estado de ánimo asociado a una emoción (sonrisa: alegría, llanto: tristeza…)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CD0FEE" w:rsidRPr="001E1C8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D0FEE" w:rsidRPr="001E1C8A" w:rsidRDefault="00602F26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0FEE" w:rsidRPr="001E1C8A">
              <w:rPr>
                <w:rFonts w:ascii="Tahoma" w:hAnsi="Tahoma" w:cs="Tahoma"/>
                <w:sz w:val="20"/>
                <w:szCs w:val="20"/>
              </w:rPr>
              <w:t>- Avanza de forma adecuada  en la gestión de las propias emociones.</w:t>
            </w:r>
          </w:p>
          <w:p w:rsidR="00CD0FEE" w:rsidRDefault="00CD0FEE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Además de la evaluación de los alumnos hemos realizado una autoevaluación de la  práctica docente, para ello hemos utilizado la siguiente tabla:</w:t>
            </w:r>
          </w:p>
          <w:tbl>
            <w:tblPr>
              <w:tblW w:w="0" w:type="auto"/>
              <w:tblBorders>
                <w:top w:val="single" w:sz="4" w:space="0" w:color="F79646"/>
                <w:left w:val="single" w:sz="4" w:space="0" w:color="F79646"/>
                <w:bottom w:val="single" w:sz="4" w:space="0" w:color="F79646"/>
                <w:right w:val="single" w:sz="4" w:space="0" w:color="F79646"/>
                <w:insideH w:val="single" w:sz="4" w:space="0" w:color="F79646"/>
                <w:insideV w:val="single" w:sz="4" w:space="0" w:color="F79646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42"/>
              <w:gridCol w:w="465"/>
              <w:gridCol w:w="567"/>
              <w:gridCol w:w="992"/>
              <w:gridCol w:w="851"/>
              <w:gridCol w:w="1843"/>
            </w:tblGrid>
            <w:tr w:rsidR="001C7C3E" w:rsidRPr="001E1C8A" w:rsidTr="001E1C8A">
              <w:tc>
                <w:tcPr>
                  <w:tcW w:w="5342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 w:rsidRPr="001E1C8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ITEMS</w:t>
                  </w:r>
                </w:p>
              </w:tc>
              <w:tc>
                <w:tcPr>
                  <w:tcW w:w="465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E1C8A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S</w:t>
                  </w:r>
                  <w:r w:rsidRPr="001E1C8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i</w:t>
                  </w:r>
                </w:p>
              </w:tc>
              <w:tc>
                <w:tcPr>
                  <w:tcW w:w="567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E1C8A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</w:t>
                  </w:r>
                  <w:r w:rsidRPr="001E1C8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o</w:t>
                  </w:r>
                </w:p>
              </w:tc>
              <w:tc>
                <w:tcPr>
                  <w:tcW w:w="992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E1C8A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A</w:t>
                  </w:r>
                  <w:r w:rsidRPr="001E1C8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 veces</w:t>
                  </w:r>
                </w:p>
              </w:tc>
              <w:tc>
                <w:tcPr>
                  <w:tcW w:w="851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E1C8A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</w:t>
                  </w:r>
                  <w:r w:rsidRPr="001E1C8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unca</w:t>
                  </w:r>
                </w:p>
              </w:tc>
              <w:tc>
                <w:tcPr>
                  <w:tcW w:w="1843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E1C8A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O</w:t>
                  </w:r>
                  <w:r w:rsidRPr="001E1C8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bservaciones</w:t>
                  </w:r>
                </w:p>
              </w:tc>
            </w:tr>
            <w:tr w:rsidR="001E1C8A" w:rsidRPr="001E1C8A" w:rsidTr="001E1C8A">
              <w:tc>
                <w:tcPr>
                  <w:tcW w:w="5342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F907E3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shd w:val="clear" w:color="auto" w:fill="FDE4D0"/>
                      <w:lang w:eastAsia="es-ES"/>
                    </w:rPr>
                    <w:t>Hemos creado un clima acogedor y de afecto que invita a la expresión de emociones.</w:t>
                  </w:r>
                </w:p>
              </w:tc>
              <w:tc>
                <w:tcPr>
                  <w:tcW w:w="465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C7C3E" w:rsidRPr="001E1C8A" w:rsidTr="001E1C8A">
              <w:tc>
                <w:tcPr>
                  <w:tcW w:w="5342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s-ES"/>
                    </w:rPr>
                    <w:t>El lenguaje utilizado ha sido idóneo para la edad de los alumnos</w:t>
                  </w:r>
                  <w:r w:rsidR="004F30BE"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s-ES"/>
                    </w:rPr>
                    <w:t>.</w:t>
                  </w:r>
                </w:p>
              </w:tc>
              <w:tc>
                <w:tcPr>
                  <w:tcW w:w="465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2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E1C8A" w:rsidRPr="001E1C8A" w:rsidTr="001E1C8A">
              <w:tc>
                <w:tcPr>
                  <w:tcW w:w="5342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shd w:val="clear" w:color="auto" w:fill="FDE4D0"/>
                      <w:lang w:eastAsia="es-ES"/>
                    </w:rPr>
                    <w:t>Las actividades han sido adecuadas a la edad, motivadoras y lúdicas.</w:t>
                  </w:r>
                </w:p>
              </w:tc>
              <w:tc>
                <w:tcPr>
                  <w:tcW w:w="465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C7C3E" w:rsidRPr="001E1C8A" w:rsidTr="001E1C8A">
              <w:tc>
                <w:tcPr>
                  <w:tcW w:w="5342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s-ES"/>
                    </w:rPr>
                    <w:t>Se han tenido en cuenta las necesidades individuales</w:t>
                  </w:r>
                  <w:r w:rsidR="00CD0FEE"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s-ES"/>
                    </w:rPr>
                    <w:t>.</w:t>
                  </w:r>
                </w:p>
              </w:tc>
              <w:tc>
                <w:tcPr>
                  <w:tcW w:w="465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2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E1C8A" w:rsidRPr="001E1C8A" w:rsidTr="001E1C8A">
              <w:tc>
                <w:tcPr>
                  <w:tcW w:w="5342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shd w:val="clear" w:color="auto" w:fill="FDE4D0"/>
                      <w:lang w:eastAsia="es-ES"/>
                    </w:rPr>
                    <w:t>Los espacios y los tiempos han sido adecuados</w:t>
                  </w:r>
                  <w:r w:rsidR="00CD0FEE"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shd w:val="clear" w:color="auto" w:fill="FDE4D0"/>
                      <w:lang w:eastAsia="es-ES"/>
                    </w:rPr>
                    <w:t>.</w:t>
                  </w:r>
                </w:p>
              </w:tc>
              <w:tc>
                <w:tcPr>
                  <w:tcW w:w="465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C7C3E" w:rsidRPr="001E1C8A" w:rsidTr="001E1C8A">
              <w:tc>
                <w:tcPr>
                  <w:tcW w:w="5342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s-ES"/>
                    </w:rPr>
                    <w:t>Hemos partido de los conocimientos previos de los alumnos</w:t>
                  </w:r>
                  <w:r w:rsidR="00D6420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s-ES"/>
                    </w:rPr>
                    <w:t>/as</w:t>
                  </w:r>
                  <w:r w:rsidR="00CD0FEE" w:rsidRPr="001E1C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s-ES"/>
                    </w:rPr>
                    <w:t>.</w:t>
                  </w:r>
                </w:p>
              </w:tc>
              <w:tc>
                <w:tcPr>
                  <w:tcW w:w="465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2" w:type="dxa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F79646"/>
                  </w:tcBorders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F79646"/>
                  </w:tcBorders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1E1C8A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E1C8A" w:rsidRPr="001E1C8A" w:rsidTr="00F907E3">
              <w:tc>
                <w:tcPr>
                  <w:tcW w:w="5342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602F26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  <w:r w:rsidRPr="00602F2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shd w:val="clear" w:color="auto" w:fill="FDE4D0"/>
                      <w:lang w:eastAsia="es-ES"/>
                    </w:rPr>
                    <w:t>Hemos proporcionado materiales variados y motivadores que faciliten el aprendizaje programado.</w:t>
                  </w:r>
                </w:p>
              </w:tc>
              <w:tc>
                <w:tcPr>
                  <w:tcW w:w="465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602F26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602F26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FDE4D0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602F26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851" w:type="dxa"/>
                  <w:shd w:val="clear" w:color="auto" w:fill="FDE9D9" w:themeFill="accent6" w:themeFillTint="33"/>
                  <w:tcMar>
                    <w:top w:w="81" w:type="dxa"/>
                    <w:left w:w="81" w:type="dxa"/>
                    <w:bottom w:w="81" w:type="dxa"/>
                    <w:right w:w="81" w:type="dxa"/>
                  </w:tcMar>
                  <w:hideMark/>
                </w:tcPr>
                <w:p w:rsidR="001C7C3E" w:rsidRPr="00602F26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  <w:shd w:val="clear" w:color="auto" w:fill="FDE9D9" w:themeFill="accent6" w:themeFillTint="33"/>
                  <w:vAlign w:val="center"/>
                  <w:hideMark/>
                </w:tcPr>
                <w:p w:rsidR="001C7C3E" w:rsidRPr="00602F26" w:rsidRDefault="001C7C3E" w:rsidP="00D6420F">
                  <w:pPr>
                    <w:framePr w:hSpace="141" w:wrap="around" w:vAnchor="text" w:hAnchor="margin" w:x="56" w:y="-101"/>
                    <w:spacing w:after="0" w:line="36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3B6F89" w:rsidRPr="001E1C8A" w:rsidRDefault="003B6F89" w:rsidP="00D6420F">
            <w:pPr>
              <w:spacing w:line="360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F2839" w:rsidRPr="001E1C8A" w:rsidRDefault="000F2839" w:rsidP="00D6420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56" w:tblpY="-101"/>
        <w:tblW w:w="103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82"/>
        <w:gridCol w:w="3827"/>
        <w:gridCol w:w="50"/>
        <w:gridCol w:w="76"/>
        <w:gridCol w:w="44"/>
        <w:gridCol w:w="32"/>
        <w:gridCol w:w="76"/>
        <w:gridCol w:w="76"/>
        <w:gridCol w:w="76"/>
        <w:gridCol w:w="76"/>
      </w:tblGrid>
      <w:tr w:rsidR="00904665" w:rsidRPr="001E1C8A" w:rsidTr="00B31EA8">
        <w:tc>
          <w:tcPr>
            <w:tcW w:w="59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36C0A" w:themeFill="accent6" w:themeFillShade="BF"/>
            <w:vAlign w:val="center"/>
          </w:tcPr>
          <w:p w:rsidR="00904665" w:rsidRPr="001E1C8A" w:rsidRDefault="00B31EA8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</w:pP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 xml:space="preserve">CONCLUSIÓN FINAL - </w:t>
            </w:r>
            <w:r w:rsidR="00904665"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>PROPUESTAS DE MEJORA</w:t>
            </w:r>
            <w:r w:rsidRPr="001E1C8A">
              <w:rPr>
                <w:rFonts w:ascii="Tahoma" w:hAnsi="Tahoma" w:cs="Tahoma"/>
                <w:b/>
                <w:bCs/>
                <w:smallCaps/>
                <w:color w:val="FFFFFF"/>
                <w:spacing w:val="26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tcBorders>
              <w:left w:val="single" w:sz="8" w:space="0" w:color="000000"/>
              <w:bottom w:val="single" w:sz="8" w:space="0" w:color="000000"/>
            </w:tcBorders>
          </w:tcPr>
          <w:p w:rsidR="00904665" w:rsidRPr="001E1C8A" w:rsidRDefault="00904665" w:rsidP="00D6420F">
            <w:pPr>
              <w:snapToGrid w:val="0"/>
              <w:spacing w:before="120" w:after="120" w:line="360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:rsidR="00904665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  <w:tc>
          <w:tcPr>
            <w:tcW w:w="76" w:type="dxa"/>
          </w:tcPr>
          <w:p w:rsidR="00904665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  <w:gridSpan w:val="2"/>
          </w:tcPr>
          <w:p w:rsidR="00904665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904665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904665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904665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6" w:type="dxa"/>
          </w:tcPr>
          <w:p w:rsidR="00904665" w:rsidRPr="001E1C8A" w:rsidRDefault="00904665" w:rsidP="00D6420F">
            <w:pPr>
              <w:snapToGrid w:val="0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04665" w:rsidRPr="001E1C8A" w:rsidTr="00B31EA8">
        <w:trPr>
          <w:gridAfter w:val="5"/>
          <w:wAfter w:w="336" w:type="dxa"/>
          <w:trHeight w:val="1700"/>
        </w:trPr>
        <w:tc>
          <w:tcPr>
            <w:tcW w:w="997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04665" w:rsidRPr="001E1C8A" w:rsidRDefault="00904665" w:rsidP="00D6420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736C2" w:rsidRPr="001E1C8A" w:rsidRDefault="001C7C3E" w:rsidP="00D6420F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Los resultados obtenidos con estas actividades han sido muy satisfactorios</w:t>
            </w:r>
            <w:r w:rsidR="007736C2" w:rsidRPr="001E1C8A">
              <w:rPr>
                <w:rFonts w:ascii="Tahoma" w:hAnsi="Tahoma" w:cs="Tahoma"/>
                <w:sz w:val="20"/>
                <w:szCs w:val="20"/>
              </w:rPr>
              <w:t>. Consideramos que se han alcanzado los objetivos que nos habíamos planteado.</w:t>
            </w:r>
          </w:p>
          <w:p w:rsidR="001C7C3E" w:rsidRPr="001E1C8A" w:rsidRDefault="007736C2" w:rsidP="00D6420F">
            <w:pPr>
              <w:spacing w:before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E1C8A">
              <w:rPr>
                <w:rFonts w:ascii="Tahoma" w:hAnsi="Tahoma" w:cs="Tahoma"/>
                <w:sz w:val="20"/>
                <w:szCs w:val="20"/>
              </w:rPr>
              <w:t>A lo largo de los días, hemos observado como los niños/as iban avanzando en la identificación de sus emociones</w:t>
            </w:r>
            <w:r w:rsidR="00076FB0" w:rsidRPr="001E1C8A">
              <w:rPr>
                <w:rFonts w:ascii="Tahoma" w:hAnsi="Tahoma" w:cs="Tahoma"/>
                <w:sz w:val="20"/>
                <w:szCs w:val="20"/>
              </w:rPr>
              <w:t>,</w:t>
            </w:r>
            <w:r w:rsidRPr="001E1C8A">
              <w:rPr>
                <w:rFonts w:ascii="Tahoma" w:hAnsi="Tahoma" w:cs="Tahoma"/>
                <w:sz w:val="20"/>
                <w:szCs w:val="20"/>
              </w:rPr>
              <w:t xml:space="preserve"> así como en la autogestión, cada vez más adecuada, de las mismas.</w:t>
            </w:r>
          </w:p>
          <w:p w:rsidR="00904665" w:rsidRPr="001E1C8A" w:rsidRDefault="00602F26" w:rsidP="00D6420F">
            <w:pPr>
              <w:spacing w:line="360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7C3E" w:rsidRPr="001E1C8A">
              <w:rPr>
                <w:rFonts w:ascii="Tahoma" w:hAnsi="Tahoma" w:cs="Tahoma"/>
                <w:sz w:val="20"/>
                <w:szCs w:val="20"/>
              </w:rPr>
              <w:t xml:space="preserve">La experiencia ha sido muy positiva, por lo que se ha decidido seguir con las actividades “¿Cómo me siento?” y “El </w:t>
            </w:r>
            <w:proofErr w:type="spellStart"/>
            <w:r w:rsidR="001C7C3E" w:rsidRPr="001E1C8A">
              <w:rPr>
                <w:rFonts w:ascii="Tahoma" w:hAnsi="Tahoma" w:cs="Tahoma"/>
                <w:sz w:val="20"/>
                <w:szCs w:val="20"/>
              </w:rPr>
              <w:t>Emocionómetro</w:t>
            </w:r>
            <w:proofErr w:type="spellEnd"/>
            <w:r w:rsidR="001C7C3E" w:rsidRPr="001E1C8A">
              <w:rPr>
                <w:rFonts w:ascii="Tahoma" w:hAnsi="Tahoma" w:cs="Tahoma"/>
                <w:sz w:val="20"/>
                <w:szCs w:val="20"/>
              </w:rPr>
              <w:t>”  hasta final de curso.</w:t>
            </w:r>
            <w:r w:rsidR="001C7C3E" w:rsidRPr="001E1C8A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3B6F89" w:rsidRPr="001E1C8A" w:rsidRDefault="003B6F89" w:rsidP="00D6420F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3B6F89" w:rsidRPr="001E1C8A" w:rsidSect="00423D23">
      <w:headerReference w:type="default" r:id="rId8"/>
      <w:footerReference w:type="default" r:id="rId9"/>
      <w:pgSz w:w="11906" w:h="16838"/>
      <w:pgMar w:top="2694" w:right="1134" w:bottom="1134" w:left="1134" w:header="709" w:footer="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1B3" w:rsidRDefault="00D871B3" w:rsidP="001C7558">
      <w:pPr>
        <w:spacing w:after="0" w:line="240" w:lineRule="auto"/>
      </w:pPr>
      <w:r>
        <w:separator/>
      </w:r>
    </w:p>
  </w:endnote>
  <w:endnote w:type="continuationSeparator" w:id="0">
    <w:p w:rsidR="00D871B3" w:rsidRDefault="00D871B3" w:rsidP="001C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23" w:rsidRPr="00596742" w:rsidRDefault="00423D23" w:rsidP="00423D23">
    <w:pPr>
      <w:spacing w:line="360" w:lineRule="auto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___________________________________________________________________________________</w:t>
    </w:r>
    <w:r w:rsidR="00B31EA8">
      <w:rPr>
        <w:rFonts w:ascii="Tahoma" w:hAnsi="Tahoma" w:cs="Tahoma"/>
        <w:sz w:val="20"/>
        <w:szCs w:val="20"/>
      </w:rPr>
      <w:t>_____</w:t>
    </w:r>
  </w:p>
  <w:p w:rsidR="0056390D" w:rsidRPr="00B80F7B" w:rsidRDefault="00B31EA8" w:rsidP="00423D23">
    <w:pPr>
      <w:pStyle w:val="Piedepgina"/>
      <w:jc w:val="center"/>
      <w:rPr>
        <w:rFonts w:ascii="Calibri Light" w:hAnsi="Calibri Light" w:cs="Calibri Light"/>
      </w:rPr>
    </w:pPr>
    <w:r w:rsidRPr="00B80F7B">
      <w:rPr>
        <w:rFonts w:ascii="Calibri Light" w:hAnsi="Calibri Light" w:cs="Calibri Light"/>
      </w:rPr>
      <w:t>GRUPO DE TRABAJO CONVIVENCIA 2017-2018</w:t>
    </w:r>
  </w:p>
  <w:p w:rsidR="00B31EA8" w:rsidRPr="00B80F7B" w:rsidRDefault="00B31EA8" w:rsidP="00423D23">
    <w:pPr>
      <w:pStyle w:val="Piedepgina"/>
      <w:jc w:val="center"/>
      <w:rPr>
        <w:rFonts w:ascii="Calibri Light" w:hAnsi="Calibri Light" w:cs="Calibri Light"/>
      </w:rPr>
    </w:pPr>
    <w:r w:rsidRPr="00B80F7B">
      <w:rPr>
        <w:rFonts w:ascii="Calibri Light" w:hAnsi="Calibri Light" w:cs="Calibri Light"/>
      </w:rPr>
      <w:t>Itinerario 2 Plan de Convivencia 2016-2018</w:t>
    </w:r>
  </w:p>
  <w:p w:rsidR="00BC7AD0" w:rsidRPr="00B80F7B" w:rsidRDefault="00BC7AD0" w:rsidP="00BC7AD0">
    <w:pPr>
      <w:pStyle w:val="Piedepgina"/>
      <w:tabs>
        <w:tab w:val="clear" w:pos="4252"/>
        <w:tab w:val="left" w:pos="2410"/>
        <w:tab w:val="center" w:pos="2835"/>
        <w:tab w:val="left" w:pos="5387"/>
        <w:tab w:val="left" w:pos="6379"/>
        <w:tab w:val="left" w:pos="6804"/>
      </w:tabs>
      <w:ind w:right="-46"/>
      <w:rPr>
        <w:rFonts w:ascii="Trebuchet MS" w:hAnsi="Trebuchet MS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1B3" w:rsidRDefault="00D871B3" w:rsidP="001C7558">
      <w:pPr>
        <w:spacing w:after="0" w:line="240" w:lineRule="auto"/>
      </w:pPr>
      <w:r>
        <w:separator/>
      </w:r>
    </w:p>
  </w:footnote>
  <w:footnote w:type="continuationSeparator" w:id="0">
    <w:p w:rsidR="00D871B3" w:rsidRDefault="00D871B3" w:rsidP="001C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D0" w:rsidRDefault="00423D2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130810</wp:posOffset>
          </wp:positionV>
          <wp:extent cx="1696085" cy="781050"/>
          <wp:effectExtent l="19050" t="0" r="0" b="0"/>
          <wp:wrapSquare wrapText="bothSides"/>
          <wp:docPr id="1" name="Imagen 1" descr="Educación color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ducación color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8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3EEF" w:rsidRDefault="00423D2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4630420</wp:posOffset>
          </wp:positionH>
          <wp:positionV relativeFrom="paragraph">
            <wp:posOffset>55245</wp:posOffset>
          </wp:positionV>
          <wp:extent cx="1743075" cy="685800"/>
          <wp:effectExtent l="19050" t="0" r="9525" b="0"/>
          <wp:wrapSquare wrapText="bothSides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043"/>
    <w:multiLevelType w:val="hybridMultilevel"/>
    <w:tmpl w:val="49B060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C7C51"/>
    <w:multiLevelType w:val="hybridMultilevel"/>
    <w:tmpl w:val="190073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42B7D"/>
    <w:multiLevelType w:val="hybridMultilevel"/>
    <w:tmpl w:val="9FEA61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A56F9"/>
    <w:multiLevelType w:val="hybridMultilevel"/>
    <w:tmpl w:val="A5ECF2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4465C"/>
    <w:multiLevelType w:val="hybridMultilevel"/>
    <w:tmpl w:val="051EA4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C66F0"/>
    <w:multiLevelType w:val="hybridMultilevel"/>
    <w:tmpl w:val="3B849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27AC5"/>
    <w:multiLevelType w:val="hybridMultilevel"/>
    <w:tmpl w:val="37EA53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804AC"/>
    <w:multiLevelType w:val="hybridMultilevel"/>
    <w:tmpl w:val="E440F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610A4"/>
    <w:multiLevelType w:val="hybridMultilevel"/>
    <w:tmpl w:val="D96A31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B42C2"/>
    <w:multiLevelType w:val="hybridMultilevel"/>
    <w:tmpl w:val="AF1A0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21B7F"/>
    <w:multiLevelType w:val="hybridMultilevel"/>
    <w:tmpl w:val="37647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E60B82"/>
    <w:multiLevelType w:val="hybridMultilevel"/>
    <w:tmpl w:val="5C466D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E6C1B"/>
    <w:multiLevelType w:val="hybridMultilevel"/>
    <w:tmpl w:val="27600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87F2D"/>
    <w:multiLevelType w:val="hybridMultilevel"/>
    <w:tmpl w:val="62A60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ED7C74"/>
    <w:multiLevelType w:val="hybridMultilevel"/>
    <w:tmpl w:val="A6B05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77E78"/>
    <w:multiLevelType w:val="hybridMultilevel"/>
    <w:tmpl w:val="434631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A79C4"/>
    <w:multiLevelType w:val="hybridMultilevel"/>
    <w:tmpl w:val="6C98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C09FA"/>
    <w:multiLevelType w:val="hybridMultilevel"/>
    <w:tmpl w:val="EA903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E0624"/>
    <w:multiLevelType w:val="hybridMultilevel"/>
    <w:tmpl w:val="A69093A8"/>
    <w:lvl w:ilvl="0" w:tplc="2FA055C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52D1D"/>
    <w:multiLevelType w:val="hybridMultilevel"/>
    <w:tmpl w:val="C7905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3A0F54"/>
    <w:multiLevelType w:val="hybridMultilevel"/>
    <w:tmpl w:val="986261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A2199C"/>
    <w:multiLevelType w:val="hybridMultilevel"/>
    <w:tmpl w:val="D646C812"/>
    <w:lvl w:ilvl="0" w:tplc="550AD5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B6706"/>
    <w:multiLevelType w:val="hybridMultilevel"/>
    <w:tmpl w:val="136A19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9946EC"/>
    <w:multiLevelType w:val="hybridMultilevel"/>
    <w:tmpl w:val="1C5EC9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526C7D"/>
    <w:multiLevelType w:val="hybridMultilevel"/>
    <w:tmpl w:val="7E7E148C"/>
    <w:lvl w:ilvl="0" w:tplc="119E38A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D4ED2"/>
    <w:multiLevelType w:val="hybridMultilevel"/>
    <w:tmpl w:val="2D64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A570FD"/>
    <w:multiLevelType w:val="hybridMultilevel"/>
    <w:tmpl w:val="6D68C3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8F6F2B"/>
    <w:multiLevelType w:val="hybridMultilevel"/>
    <w:tmpl w:val="1CB0F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3C30"/>
    <w:multiLevelType w:val="hybridMultilevel"/>
    <w:tmpl w:val="71AA1A44"/>
    <w:lvl w:ilvl="0" w:tplc="80A84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840FF5"/>
    <w:multiLevelType w:val="hybridMultilevel"/>
    <w:tmpl w:val="8DAC7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CF4D09"/>
    <w:multiLevelType w:val="hybridMultilevel"/>
    <w:tmpl w:val="4992E5DC"/>
    <w:lvl w:ilvl="0" w:tplc="45A05CD2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080D1B"/>
    <w:multiLevelType w:val="hybridMultilevel"/>
    <w:tmpl w:val="FCC019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35B96"/>
    <w:multiLevelType w:val="hybridMultilevel"/>
    <w:tmpl w:val="4792389C"/>
    <w:lvl w:ilvl="0" w:tplc="141A988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695063"/>
    <w:multiLevelType w:val="hybridMultilevel"/>
    <w:tmpl w:val="35A43DC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4"/>
  </w:num>
  <w:num w:numId="9">
    <w:abstractNumId w:val="28"/>
  </w:num>
  <w:num w:numId="10">
    <w:abstractNumId w:val="29"/>
  </w:num>
  <w:num w:numId="11">
    <w:abstractNumId w:val="7"/>
  </w:num>
  <w:num w:numId="12">
    <w:abstractNumId w:val="27"/>
  </w:num>
  <w:num w:numId="13">
    <w:abstractNumId w:val="20"/>
  </w:num>
  <w:num w:numId="14">
    <w:abstractNumId w:val="22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1"/>
  </w:num>
  <w:num w:numId="21">
    <w:abstractNumId w:val="4"/>
  </w:num>
  <w:num w:numId="22">
    <w:abstractNumId w:val="11"/>
  </w:num>
  <w:num w:numId="23">
    <w:abstractNumId w:val="1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  <w:num w:numId="29">
    <w:abstractNumId w:val="6"/>
  </w:num>
  <w:num w:numId="30">
    <w:abstractNumId w:val="9"/>
  </w:num>
  <w:num w:numId="31">
    <w:abstractNumId w:val="21"/>
  </w:num>
  <w:num w:numId="32">
    <w:abstractNumId w:val="5"/>
  </w:num>
  <w:num w:numId="33">
    <w:abstractNumId w:val="16"/>
  </w:num>
  <w:num w:numId="34">
    <w:abstractNumId w:val="19"/>
  </w:num>
  <w:num w:numId="35">
    <w:abstractNumId w:val="14"/>
  </w:num>
  <w:num w:numId="36">
    <w:abstractNumId w:val="25"/>
  </w:num>
  <w:num w:numId="37">
    <w:abstractNumId w:val="2"/>
  </w:num>
  <w:num w:numId="38">
    <w:abstractNumId w:val="33"/>
  </w:num>
  <w:num w:numId="39">
    <w:abstractNumId w:val="12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1A0856"/>
    <w:rsid w:val="00002F70"/>
    <w:rsid w:val="00010436"/>
    <w:rsid w:val="0001440A"/>
    <w:rsid w:val="000217E0"/>
    <w:rsid w:val="00041C7E"/>
    <w:rsid w:val="00042337"/>
    <w:rsid w:val="000562BA"/>
    <w:rsid w:val="00056975"/>
    <w:rsid w:val="00062EC3"/>
    <w:rsid w:val="00067E06"/>
    <w:rsid w:val="00072A83"/>
    <w:rsid w:val="00076FB0"/>
    <w:rsid w:val="0008166F"/>
    <w:rsid w:val="00081FCF"/>
    <w:rsid w:val="0008227F"/>
    <w:rsid w:val="00097679"/>
    <w:rsid w:val="000B29DC"/>
    <w:rsid w:val="000C6C71"/>
    <w:rsid w:val="000D0982"/>
    <w:rsid w:val="000E6FE2"/>
    <w:rsid w:val="000F1A5B"/>
    <w:rsid w:val="000F2839"/>
    <w:rsid w:val="000F5115"/>
    <w:rsid w:val="00100FDB"/>
    <w:rsid w:val="00101B27"/>
    <w:rsid w:val="0011017C"/>
    <w:rsid w:val="00120C17"/>
    <w:rsid w:val="00135061"/>
    <w:rsid w:val="00141EB1"/>
    <w:rsid w:val="001468E0"/>
    <w:rsid w:val="00153455"/>
    <w:rsid w:val="00163878"/>
    <w:rsid w:val="00163D71"/>
    <w:rsid w:val="00172C46"/>
    <w:rsid w:val="00180D0F"/>
    <w:rsid w:val="00182AEB"/>
    <w:rsid w:val="001A0856"/>
    <w:rsid w:val="001A3EDB"/>
    <w:rsid w:val="001A51E7"/>
    <w:rsid w:val="001B0469"/>
    <w:rsid w:val="001B1DFB"/>
    <w:rsid w:val="001B2FFD"/>
    <w:rsid w:val="001C14A0"/>
    <w:rsid w:val="001C33C2"/>
    <w:rsid w:val="001C7558"/>
    <w:rsid w:val="001C7C3E"/>
    <w:rsid w:val="001D7A2B"/>
    <w:rsid w:val="001D7FF4"/>
    <w:rsid w:val="001E199F"/>
    <w:rsid w:val="001E1C8A"/>
    <w:rsid w:val="001E55FC"/>
    <w:rsid w:val="001E6314"/>
    <w:rsid w:val="001E7DB5"/>
    <w:rsid w:val="001F71D1"/>
    <w:rsid w:val="00210C47"/>
    <w:rsid w:val="00213154"/>
    <w:rsid w:val="00217A55"/>
    <w:rsid w:val="002236A1"/>
    <w:rsid w:val="002238E5"/>
    <w:rsid w:val="002302C9"/>
    <w:rsid w:val="0023399B"/>
    <w:rsid w:val="002358A7"/>
    <w:rsid w:val="0024088C"/>
    <w:rsid w:val="00241FD8"/>
    <w:rsid w:val="002534F7"/>
    <w:rsid w:val="00256BEF"/>
    <w:rsid w:val="00257307"/>
    <w:rsid w:val="00257602"/>
    <w:rsid w:val="0026139B"/>
    <w:rsid w:val="002658C6"/>
    <w:rsid w:val="00266D76"/>
    <w:rsid w:val="00266ED3"/>
    <w:rsid w:val="00273EEF"/>
    <w:rsid w:val="0028357B"/>
    <w:rsid w:val="00284D05"/>
    <w:rsid w:val="00297A2F"/>
    <w:rsid w:val="00297D36"/>
    <w:rsid w:val="002A14BB"/>
    <w:rsid w:val="002A4278"/>
    <w:rsid w:val="002B34E5"/>
    <w:rsid w:val="002B533A"/>
    <w:rsid w:val="002C20E0"/>
    <w:rsid w:val="002D0B14"/>
    <w:rsid w:val="002D4072"/>
    <w:rsid w:val="002D7E98"/>
    <w:rsid w:val="002E1083"/>
    <w:rsid w:val="002E2FF9"/>
    <w:rsid w:val="002E3891"/>
    <w:rsid w:val="002F1A22"/>
    <w:rsid w:val="0030504F"/>
    <w:rsid w:val="00324B94"/>
    <w:rsid w:val="003354A0"/>
    <w:rsid w:val="00351E79"/>
    <w:rsid w:val="00353BD2"/>
    <w:rsid w:val="00376AC4"/>
    <w:rsid w:val="003870E1"/>
    <w:rsid w:val="003929BB"/>
    <w:rsid w:val="003A30EB"/>
    <w:rsid w:val="003B6F89"/>
    <w:rsid w:val="003B795E"/>
    <w:rsid w:val="003C0921"/>
    <w:rsid w:val="003C357F"/>
    <w:rsid w:val="003C3DDF"/>
    <w:rsid w:val="003C4605"/>
    <w:rsid w:val="003C58CB"/>
    <w:rsid w:val="003C7C11"/>
    <w:rsid w:val="003D39FC"/>
    <w:rsid w:val="003D4AA1"/>
    <w:rsid w:val="003D6F2E"/>
    <w:rsid w:val="003E3256"/>
    <w:rsid w:val="003F2D23"/>
    <w:rsid w:val="003F494A"/>
    <w:rsid w:val="003F4F52"/>
    <w:rsid w:val="003F5220"/>
    <w:rsid w:val="0040048D"/>
    <w:rsid w:val="004054B5"/>
    <w:rsid w:val="00407DFB"/>
    <w:rsid w:val="00410486"/>
    <w:rsid w:val="00414135"/>
    <w:rsid w:val="00417740"/>
    <w:rsid w:val="00423D23"/>
    <w:rsid w:val="00423D66"/>
    <w:rsid w:val="00434183"/>
    <w:rsid w:val="004430C6"/>
    <w:rsid w:val="00446E41"/>
    <w:rsid w:val="00452617"/>
    <w:rsid w:val="004545E4"/>
    <w:rsid w:val="00457157"/>
    <w:rsid w:val="00464539"/>
    <w:rsid w:val="00471EAD"/>
    <w:rsid w:val="004728D5"/>
    <w:rsid w:val="0048016E"/>
    <w:rsid w:val="004809F0"/>
    <w:rsid w:val="004A0C2A"/>
    <w:rsid w:val="004A3926"/>
    <w:rsid w:val="004A594D"/>
    <w:rsid w:val="004B014E"/>
    <w:rsid w:val="004B4C1A"/>
    <w:rsid w:val="004D597B"/>
    <w:rsid w:val="004E6F78"/>
    <w:rsid w:val="004F30BE"/>
    <w:rsid w:val="00502A7C"/>
    <w:rsid w:val="005058DA"/>
    <w:rsid w:val="0053114E"/>
    <w:rsid w:val="0054174F"/>
    <w:rsid w:val="0056390D"/>
    <w:rsid w:val="005663E8"/>
    <w:rsid w:val="00570627"/>
    <w:rsid w:val="005714A7"/>
    <w:rsid w:val="005758F0"/>
    <w:rsid w:val="0057757E"/>
    <w:rsid w:val="005809F0"/>
    <w:rsid w:val="005848BD"/>
    <w:rsid w:val="005863CD"/>
    <w:rsid w:val="00586429"/>
    <w:rsid w:val="00593D41"/>
    <w:rsid w:val="00593DBE"/>
    <w:rsid w:val="005A4F44"/>
    <w:rsid w:val="005B6513"/>
    <w:rsid w:val="005B6872"/>
    <w:rsid w:val="005B7745"/>
    <w:rsid w:val="005F06D1"/>
    <w:rsid w:val="00602419"/>
    <w:rsid w:val="00602F26"/>
    <w:rsid w:val="00613BAA"/>
    <w:rsid w:val="006141A5"/>
    <w:rsid w:val="006164ED"/>
    <w:rsid w:val="00632D07"/>
    <w:rsid w:val="00636DFB"/>
    <w:rsid w:val="00637CAB"/>
    <w:rsid w:val="00653547"/>
    <w:rsid w:val="006612D5"/>
    <w:rsid w:val="00683B42"/>
    <w:rsid w:val="00685457"/>
    <w:rsid w:val="00685EB4"/>
    <w:rsid w:val="0069161C"/>
    <w:rsid w:val="0069567D"/>
    <w:rsid w:val="006978A1"/>
    <w:rsid w:val="006A3A32"/>
    <w:rsid w:val="006B465F"/>
    <w:rsid w:val="006B4A53"/>
    <w:rsid w:val="006E20C0"/>
    <w:rsid w:val="006E37DD"/>
    <w:rsid w:val="006F2271"/>
    <w:rsid w:val="0070790E"/>
    <w:rsid w:val="00713518"/>
    <w:rsid w:val="0072211B"/>
    <w:rsid w:val="00741F50"/>
    <w:rsid w:val="007477EF"/>
    <w:rsid w:val="00753C65"/>
    <w:rsid w:val="00760201"/>
    <w:rsid w:val="00772E9A"/>
    <w:rsid w:val="007736C2"/>
    <w:rsid w:val="0077583B"/>
    <w:rsid w:val="00785B73"/>
    <w:rsid w:val="0079134C"/>
    <w:rsid w:val="007923D3"/>
    <w:rsid w:val="0079244A"/>
    <w:rsid w:val="007A51AB"/>
    <w:rsid w:val="007D2388"/>
    <w:rsid w:val="007D4B99"/>
    <w:rsid w:val="007E30D3"/>
    <w:rsid w:val="007F37E6"/>
    <w:rsid w:val="007F5322"/>
    <w:rsid w:val="008019D3"/>
    <w:rsid w:val="00804D4E"/>
    <w:rsid w:val="00805B27"/>
    <w:rsid w:val="00806359"/>
    <w:rsid w:val="008065C3"/>
    <w:rsid w:val="00820289"/>
    <w:rsid w:val="008324E2"/>
    <w:rsid w:val="00833A39"/>
    <w:rsid w:val="008360EA"/>
    <w:rsid w:val="008363FE"/>
    <w:rsid w:val="008373B9"/>
    <w:rsid w:val="00837BAC"/>
    <w:rsid w:val="00846558"/>
    <w:rsid w:val="00852F27"/>
    <w:rsid w:val="00855C98"/>
    <w:rsid w:val="00861D56"/>
    <w:rsid w:val="00870563"/>
    <w:rsid w:val="00871FA7"/>
    <w:rsid w:val="0088227B"/>
    <w:rsid w:val="008919A2"/>
    <w:rsid w:val="008A34F7"/>
    <w:rsid w:val="008A700A"/>
    <w:rsid w:val="008A752D"/>
    <w:rsid w:val="008B0321"/>
    <w:rsid w:val="008B60E9"/>
    <w:rsid w:val="008D0051"/>
    <w:rsid w:val="008D7A46"/>
    <w:rsid w:val="008E471F"/>
    <w:rsid w:val="008E532E"/>
    <w:rsid w:val="008F04B8"/>
    <w:rsid w:val="008F0CF5"/>
    <w:rsid w:val="008F212E"/>
    <w:rsid w:val="00904665"/>
    <w:rsid w:val="00920E2A"/>
    <w:rsid w:val="00922E2C"/>
    <w:rsid w:val="00930BFC"/>
    <w:rsid w:val="00930F89"/>
    <w:rsid w:val="0094124F"/>
    <w:rsid w:val="00944493"/>
    <w:rsid w:val="00960032"/>
    <w:rsid w:val="0096492A"/>
    <w:rsid w:val="0097312A"/>
    <w:rsid w:val="009749D6"/>
    <w:rsid w:val="00981FA6"/>
    <w:rsid w:val="00985873"/>
    <w:rsid w:val="009901FE"/>
    <w:rsid w:val="00990FCD"/>
    <w:rsid w:val="00992B90"/>
    <w:rsid w:val="009A15A1"/>
    <w:rsid w:val="009A24C6"/>
    <w:rsid w:val="009A3D9A"/>
    <w:rsid w:val="009A5D08"/>
    <w:rsid w:val="009A7924"/>
    <w:rsid w:val="00A055B1"/>
    <w:rsid w:val="00A070FF"/>
    <w:rsid w:val="00A0724D"/>
    <w:rsid w:val="00A16A4D"/>
    <w:rsid w:val="00A20F13"/>
    <w:rsid w:val="00A23D87"/>
    <w:rsid w:val="00A4039D"/>
    <w:rsid w:val="00A53568"/>
    <w:rsid w:val="00A55974"/>
    <w:rsid w:val="00A56DFC"/>
    <w:rsid w:val="00A56E8D"/>
    <w:rsid w:val="00A73548"/>
    <w:rsid w:val="00A814C8"/>
    <w:rsid w:val="00AA04C2"/>
    <w:rsid w:val="00AA75A1"/>
    <w:rsid w:val="00AB007B"/>
    <w:rsid w:val="00AB3257"/>
    <w:rsid w:val="00AB3572"/>
    <w:rsid w:val="00AC4DDF"/>
    <w:rsid w:val="00AD2700"/>
    <w:rsid w:val="00AE054C"/>
    <w:rsid w:val="00AE1DE5"/>
    <w:rsid w:val="00AE4797"/>
    <w:rsid w:val="00AF0FBF"/>
    <w:rsid w:val="00B00B75"/>
    <w:rsid w:val="00B01EC6"/>
    <w:rsid w:val="00B046C4"/>
    <w:rsid w:val="00B067AD"/>
    <w:rsid w:val="00B13F8A"/>
    <w:rsid w:val="00B1414D"/>
    <w:rsid w:val="00B15D39"/>
    <w:rsid w:val="00B20C98"/>
    <w:rsid w:val="00B213C4"/>
    <w:rsid w:val="00B21FE6"/>
    <w:rsid w:val="00B230F9"/>
    <w:rsid w:val="00B276A2"/>
    <w:rsid w:val="00B31EA8"/>
    <w:rsid w:val="00B32C90"/>
    <w:rsid w:val="00B376F7"/>
    <w:rsid w:val="00B42DC0"/>
    <w:rsid w:val="00B5148E"/>
    <w:rsid w:val="00B60DF1"/>
    <w:rsid w:val="00B60DFE"/>
    <w:rsid w:val="00B670F7"/>
    <w:rsid w:val="00B80F7B"/>
    <w:rsid w:val="00B868AF"/>
    <w:rsid w:val="00B94087"/>
    <w:rsid w:val="00BA4613"/>
    <w:rsid w:val="00BB485F"/>
    <w:rsid w:val="00BB6FB8"/>
    <w:rsid w:val="00BC10AB"/>
    <w:rsid w:val="00BC1D98"/>
    <w:rsid w:val="00BC7AD0"/>
    <w:rsid w:val="00BD0FE4"/>
    <w:rsid w:val="00BD4867"/>
    <w:rsid w:val="00BE0EF4"/>
    <w:rsid w:val="00BE10A5"/>
    <w:rsid w:val="00BE4B49"/>
    <w:rsid w:val="00BF3A6F"/>
    <w:rsid w:val="00C060A9"/>
    <w:rsid w:val="00C078D1"/>
    <w:rsid w:val="00C27772"/>
    <w:rsid w:val="00C33BFC"/>
    <w:rsid w:val="00C408C1"/>
    <w:rsid w:val="00C4215B"/>
    <w:rsid w:val="00C42E0B"/>
    <w:rsid w:val="00C436EF"/>
    <w:rsid w:val="00C55518"/>
    <w:rsid w:val="00C573EE"/>
    <w:rsid w:val="00C64723"/>
    <w:rsid w:val="00C7445F"/>
    <w:rsid w:val="00CA145F"/>
    <w:rsid w:val="00CA40BA"/>
    <w:rsid w:val="00CA6C7E"/>
    <w:rsid w:val="00CC3B3E"/>
    <w:rsid w:val="00CD0239"/>
    <w:rsid w:val="00CD0FEE"/>
    <w:rsid w:val="00CD1B53"/>
    <w:rsid w:val="00CD34DB"/>
    <w:rsid w:val="00CD3B64"/>
    <w:rsid w:val="00CE39D2"/>
    <w:rsid w:val="00D01F6A"/>
    <w:rsid w:val="00D06347"/>
    <w:rsid w:val="00D152F6"/>
    <w:rsid w:val="00D20DE1"/>
    <w:rsid w:val="00D23F81"/>
    <w:rsid w:val="00D60E55"/>
    <w:rsid w:val="00D6251A"/>
    <w:rsid w:val="00D6420F"/>
    <w:rsid w:val="00D77166"/>
    <w:rsid w:val="00D8328A"/>
    <w:rsid w:val="00D86B41"/>
    <w:rsid w:val="00D86D79"/>
    <w:rsid w:val="00D871B3"/>
    <w:rsid w:val="00D97B8B"/>
    <w:rsid w:val="00DB13AE"/>
    <w:rsid w:val="00DB2CD7"/>
    <w:rsid w:val="00DB3800"/>
    <w:rsid w:val="00DD44A1"/>
    <w:rsid w:val="00DD4817"/>
    <w:rsid w:val="00DD5A38"/>
    <w:rsid w:val="00DE207F"/>
    <w:rsid w:val="00DE296D"/>
    <w:rsid w:val="00DF3E4B"/>
    <w:rsid w:val="00DF55E3"/>
    <w:rsid w:val="00E04FB7"/>
    <w:rsid w:val="00E06552"/>
    <w:rsid w:val="00E12029"/>
    <w:rsid w:val="00E155F8"/>
    <w:rsid w:val="00E22366"/>
    <w:rsid w:val="00E25A75"/>
    <w:rsid w:val="00E37953"/>
    <w:rsid w:val="00E40E74"/>
    <w:rsid w:val="00E52561"/>
    <w:rsid w:val="00E5305A"/>
    <w:rsid w:val="00E60368"/>
    <w:rsid w:val="00E71F68"/>
    <w:rsid w:val="00E779EF"/>
    <w:rsid w:val="00E819C1"/>
    <w:rsid w:val="00E861C8"/>
    <w:rsid w:val="00E86386"/>
    <w:rsid w:val="00E864C2"/>
    <w:rsid w:val="00EA0C27"/>
    <w:rsid w:val="00EA3FE6"/>
    <w:rsid w:val="00EB64FB"/>
    <w:rsid w:val="00EC4AE0"/>
    <w:rsid w:val="00ED13C3"/>
    <w:rsid w:val="00ED43B2"/>
    <w:rsid w:val="00ED7697"/>
    <w:rsid w:val="00EE65B0"/>
    <w:rsid w:val="00EF60F0"/>
    <w:rsid w:val="00EF766E"/>
    <w:rsid w:val="00F03403"/>
    <w:rsid w:val="00F0727A"/>
    <w:rsid w:val="00F15762"/>
    <w:rsid w:val="00F244E2"/>
    <w:rsid w:val="00F2592C"/>
    <w:rsid w:val="00F34A02"/>
    <w:rsid w:val="00F40F9F"/>
    <w:rsid w:val="00F651AD"/>
    <w:rsid w:val="00F65A52"/>
    <w:rsid w:val="00F700B1"/>
    <w:rsid w:val="00F71445"/>
    <w:rsid w:val="00F720F9"/>
    <w:rsid w:val="00F72BFF"/>
    <w:rsid w:val="00F75D1C"/>
    <w:rsid w:val="00F82B23"/>
    <w:rsid w:val="00F84E9F"/>
    <w:rsid w:val="00F907E3"/>
    <w:rsid w:val="00F93AC1"/>
    <w:rsid w:val="00F94F36"/>
    <w:rsid w:val="00F95CFA"/>
    <w:rsid w:val="00F96EDC"/>
    <w:rsid w:val="00FA1726"/>
    <w:rsid w:val="00FA79D4"/>
    <w:rsid w:val="00FB06E8"/>
    <w:rsid w:val="00FC4DA2"/>
    <w:rsid w:val="00FC7CE5"/>
    <w:rsid w:val="00FE22E2"/>
    <w:rsid w:val="00FE6293"/>
    <w:rsid w:val="00FE67E5"/>
    <w:rsid w:val="00FF0AD6"/>
    <w:rsid w:val="00FF2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5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0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85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1A0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A085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D5A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1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9C1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07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56390D"/>
    <w:rPr>
      <w:color w:val="0000FF"/>
      <w:u w:val="single"/>
    </w:rPr>
  </w:style>
  <w:style w:type="paragraph" w:styleId="Sinespaciado">
    <w:name w:val="No Spacing"/>
    <w:uiPriority w:val="1"/>
    <w:qFormat/>
    <w:rsid w:val="00593DB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80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80F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3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0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2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8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7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5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8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5CA69-E6CE-4916-B248-25393C0A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969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Links>
    <vt:vector size="6" baseType="variant">
      <vt:variant>
        <vt:i4>6422541</vt:i4>
      </vt:variant>
      <vt:variant>
        <vt:i4>0</vt:i4>
      </vt:variant>
      <vt:variant>
        <vt:i4>0</vt:i4>
      </vt:variant>
      <vt:variant>
        <vt:i4>5</vt:i4>
      </vt:variant>
      <vt:variant>
        <vt:lpwstr>mailto:09007143@educa.jcyl.es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Secretaria</cp:lastModifiedBy>
  <cp:revision>17</cp:revision>
  <cp:lastPrinted>2016-09-16T12:11:00Z</cp:lastPrinted>
  <dcterms:created xsi:type="dcterms:W3CDTF">2018-05-07T10:04:00Z</dcterms:created>
  <dcterms:modified xsi:type="dcterms:W3CDTF">2018-05-08T10:07:00Z</dcterms:modified>
</cp:coreProperties>
</file>