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58" w:rsidRPr="00E51C95" w:rsidRDefault="003F1BCC" w:rsidP="00A835A7">
      <w:pPr>
        <w:spacing w:line="240" w:lineRule="auto"/>
        <w:jc w:val="both"/>
        <w:rPr>
          <w:rFonts w:ascii="Kristen ITC" w:hAnsi="Kristen ITC" w:cstheme="minorHAnsi"/>
          <w:b/>
          <w:color w:val="FF0000"/>
          <w:sz w:val="24"/>
          <w:szCs w:val="24"/>
        </w:rPr>
      </w:pPr>
      <w:r w:rsidRPr="00E51C95">
        <w:rPr>
          <w:rFonts w:ascii="Kristen ITC" w:hAnsi="Kristen ITC" w:cstheme="minorHAnsi"/>
          <w:b/>
          <w:color w:val="FF0000"/>
          <w:sz w:val="24"/>
          <w:szCs w:val="24"/>
        </w:rPr>
        <w:t>UNIDAD DIDÁCTICA “EL COLISTERIO DEL TIEMPO”</w:t>
      </w:r>
    </w:p>
    <w:p w:rsidR="003F1BCC" w:rsidRPr="00E51C95" w:rsidRDefault="003F1BCC" w:rsidP="00A835A7">
      <w:pPr>
        <w:spacing w:after="120" w:line="240" w:lineRule="auto"/>
        <w:jc w:val="both"/>
        <w:rPr>
          <w:rFonts w:ascii="Kristen ITC" w:hAnsi="Kristen ITC" w:cstheme="minorHAnsi"/>
          <w:b/>
          <w:color w:val="00B0F0"/>
          <w:sz w:val="24"/>
          <w:szCs w:val="24"/>
          <w:lang w:val="es-ES_tradnl"/>
        </w:rPr>
      </w:pPr>
      <w:r w:rsidRPr="00E51C95">
        <w:rPr>
          <w:rFonts w:ascii="Kristen ITC" w:hAnsi="Kristen ITC" w:cstheme="minorHAnsi"/>
          <w:b/>
          <w:color w:val="00B0F0"/>
          <w:sz w:val="24"/>
          <w:szCs w:val="24"/>
          <w:lang w:val="es-ES_tradnl"/>
        </w:rPr>
        <w:t>JUSTIFICACIÓN</w:t>
      </w:r>
    </w:p>
    <w:p w:rsidR="003F1BCC" w:rsidRPr="00C67A84" w:rsidRDefault="003F1BCC" w:rsidP="00A835A7">
      <w:pPr>
        <w:spacing w:after="120" w:line="240" w:lineRule="auto"/>
        <w:jc w:val="both"/>
        <w:rPr>
          <w:rFonts w:ascii="Kristen ITC" w:hAnsi="Kristen ITC" w:cstheme="minorHAnsi"/>
          <w:sz w:val="24"/>
          <w:szCs w:val="24"/>
          <w:lang w:val="es-ES_tradnl"/>
        </w:rPr>
      </w:pPr>
      <w:r w:rsidRPr="00C67A84">
        <w:rPr>
          <w:rFonts w:ascii="Kristen ITC" w:hAnsi="Kristen ITC" w:cstheme="minorHAnsi"/>
          <w:sz w:val="24"/>
          <w:szCs w:val="24"/>
          <w:lang w:val="es-ES_tradnl"/>
        </w:rPr>
        <w:t>La percepción temporal merece una atención especial debido a la importancia que tiene en el plano de la ejecución motriz. Debemos favorecer la construcción de nociones que se asienten en los elementos temporales y espaciales, adecuando el movimiento corporal a los mismos.</w:t>
      </w:r>
    </w:p>
    <w:p w:rsidR="003F1BCC" w:rsidRPr="00E51C95" w:rsidRDefault="003F1BCC" w:rsidP="00A835A7">
      <w:pPr>
        <w:spacing w:after="120" w:line="240" w:lineRule="auto"/>
        <w:jc w:val="both"/>
        <w:rPr>
          <w:rFonts w:ascii="Kristen ITC" w:hAnsi="Kristen ITC" w:cstheme="minorHAnsi"/>
          <w:b/>
          <w:color w:val="00B0F0"/>
          <w:sz w:val="24"/>
          <w:szCs w:val="24"/>
          <w:lang w:val="es-ES_tradnl"/>
        </w:rPr>
      </w:pPr>
      <w:r w:rsidRPr="00E51C95">
        <w:rPr>
          <w:rFonts w:ascii="Kristen ITC" w:hAnsi="Kristen ITC" w:cstheme="minorHAnsi"/>
          <w:b/>
          <w:color w:val="00B0F0"/>
          <w:sz w:val="24"/>
          <w:szCs w:val="24"/>
          <w:lang w:val="es-ES_tradnl"/>
        </w:rPr>
        <w:t>OBJETIVOS</w:t>
      </w:r>
    </w:p>
    <w:p w:rsidR="003F1BCC" w:rsidRPr="00C67A84" w:rsidRDefault="003F1BCC" w:rsidP="00A835A7">
      <w:pPr>
        <w:spacing w:after="120" w:line="240" w:lineRule="auto"/>
        <w:jc w:val="both"/>
        <w:rPr>
          <w:rFonts w:ascii="Kristen ITC" w:hAnsi="Kristen ITC" w:cstheme="minorHAnsi"/>
          <w:sz w:val="24"/>
          <w:szCs w:val="24"/>
          <w:lang w:val="es-ES_tradnl"/>
        </w:rPr>
      </w:pPr>
      <w:r w:rsidRPr="00C67A84">
        <w:rPr>
          <w:rFonts w:ascii="Kristen ITC" w:hAnsi="Kristen ITC" w:cstheme="minorHAnsi"/>
          <w:sz w:val="24"/>
          <w:szCs w:val="24"/>
          <w:lang w:val="es-ES_tradnl"/>
        </w:rPr>
        <w:t xml:space="preserve">A través de diferentes propuestas trabajaremos las  capacidades perceptivo-motrices, ajustando sus movimientos a los requisitos espacio-temporales de cada situación. También aprenderemos a jugar a dos nuevos juegos/deportes: </w:t>
      </w:r>
      <w:proofErr w:type="spellStart"/>
      <w:r w:rsidRPr="00C67A84">
        <w:rPr>
          <w:rFonts w:ascii="Kristen ITC" w:hAnsi="Kristen ITC" w:cstheme="minorHAnsi"/>
          <w:sz w:val="24"/>
          <w:szCs w:val="24"/>
          <w:lang w:val="es-ES_tradnl"/>
        </w:rPr>
        <w:t>Datchball</w:t>
      </w:r>
      <w:proofErr w:type="spellEnd"/>
      <w:r w:rsidRPr="00C67A84">
        <w:rPr>
          <w:rFonts w:ascii="Kristen ITC" w:hAnsi="Kristen ITC" w:cstheme="minorHAnsi"/>
          <w:sz w:val="24"/>
          <w:szCs w:val="24"/>
          <w:lang w:val="es-ES_tradnl"/>
        </w:rPr>
        <w:t xml:space="preserve"> y </w:t>
      </w:r>
      <w:proofErr w:type="spellStart"/>
      <w:r w:rsidRPr="00C67A84">
        <w:rPr>
          <w:rFonts w:ascii="Kristen ITC" w:hAnsi="Kristen ITC" w:cstheme="minorHAnsi"/>
          <w:sz w:val="24"/>
          <w:szCs w:val="24"/>
          <w:lang w:val="es-ES_tradnl"/>
        </w:rPr>
        <w:t>Kinball</w:t>
      </w:r>
      <w:proofErr w:type="spellEnd"/>
      <w:r w:rsidRPr="00C67A84">
        <w:rPr>
          <w:rFonts w:ascii="Kristen ITC" w:hAnsi="Kristen ITC" w:cstheme="minorHAnsi"/>
          <w:sz w:val="24"/>
          <w:szCs w:val="24"/>
          <w:lang w:val="es-ES_tradnl"/>
        </w:rPr>
        <w:t xml:space="preserve">. </w:t>
      </w:r>
    </w:p>
    <w:p w:rsidR="00C67A84" w:rsidRPr="00E51C95" w:rsidRDefault="00C67A84" w:rsidP="00A835A7">
      <w:pPr>
        <w:spacing w:after="120" w:line="240" w:lineRule="auto"/>
        <w:jc w:val="both"/>
        <w:rPr>
          <w:rFonts w:ascii="Kristen ITC" w:hAnsi="Kristen ITC" w:cstheme="minorHAnsi"/>
          <w:b/>
          <w:color w:val="00B0F0"/>
          <w:sz w:val="24"/>
          <w:szCs w:val="24"/>
          <w:lang w:val="es-ES_tradnl"/>
        </w:rPr>
      </w:pPr>
      <w:r w:rsidRPr="00E51C95">
        <w:rPr>
          <w:rFonts w:ascii="Kristen ITC" w:hAnsi="Kristen ITC" w:cstheme="minorHAnsi"/>
          <w:b/>
          <w:color w:val="00B0F0"/>
          <w:sz w:val="24"/>
          <w:szCs w:val="24"/>
          <w:lang w:val="es-ES_tradnl"/>
        </w:rPr>
        <w:t>ELEMENTOS:</w:t>
      </w:r>
    </w:p>
    <w:p w:rsidR="00C67A84" w:rsidRPr="00C67A84" w:rsidRDefault="00C67A84" w:rsidP="00A835A7">
      <w:pPr>
        <w:spacing w:after="120" w:line="240" w:lineRule="auto"/>
        <w:jc w:val="both"/>
        <w:rPr>
          <w:rFonts w:ascii="Kristen ITC" w:hAnsi="Kristen ITC" w:cstheme="minorHAnsi"/>
          <w:sz w:val="24"/>
          <w:szCs w:val="24"/>
          <w:lang w:val="es-ES_tradnl"/>
        </w:rPr>
      </w:pPr>
      <w:r w:rsidRPr="00C67A84">
        <w:rPr>
          <w:rFonts w:ascii="Kristen ITC" w:hAnsi="Kristen ITC" w:cstheme="minorHAnsi"/>
          <w:b/>
          <w:sz w:val="24"/>
          <w:szCs w:val="24"/>
          <w:lang w:val="es-ES_tradnl"/>
        </w:rPr>
        <w:t xml:space="preserve">Dinámicas: </w:t>
      </w:r>
      <w:r w:rsidRPr="00C67A84">
        <w:rPr>
          <w:rFonts w:ascii="Kristen ITC" w:hAnsi="Kristen ITC" w:cstheme="minorHAnsi"/>
          <w:sz w:val="24"/>
          <w:szCs w:val="24"/>
          <w:lang w:val="es-ES_tradnl"/>
        </w:rPr>
        <w:t>Restricciones, emociones, narración, progresión y relaciones.</w:t>
      </w:r>
    </w:p>
    <w:p w:rsidR="00C67A84" w:rsidRPr="00C67A84" w:rsidRDefault="00C67A84" w:rsidP="00A835A7">
      <w:pPr>
        <w:spacing w:after="120" w:line="240" w:lineRule="auto"/>
        <w:jc w:val="both"/>
        <w:rPr>
          <w:rFonts w:ascii="Kristen ITC" w:hAnsi="Kristen ITC" w:cstheme="minorHAnsi"/>
          <w:sz w:val="24"/>
          <w:szCs w:val="24"/>
          <w:lang w:val="es-ES_tradnl"/>
        </w:rPr>
      </w:pPr>
      <w:r w:rsidRPr="00C67A84">
        <w:rPr>
          <w:rFonts w:ascii="Kristen ITC" w:hAnsi="Kristen ITC" w:cstheme="minorHAnsi"/>
          <w:b/>
          <w:sz w:val="24"/>
          <w:szCs w:val="24"/>
          <w:lang w:val="es-ES_tradnl"/>
        </w:rPr>
        <w:t xml:space="preserve">Mecánicas: </w:t>
      </w:r>
      <w:r w:rsidRPr="00C67A84">
        <w:rPr>
          <w:rFonts w:ascii="Kristen ITC" w:hAnsi="Kristen ITC" w:cstheme="minorHAnsi"/>
          <w:sz w:val="24"/>
          <w:szCs w:val="24"/>
          <w:lang w:val="es-ES_tradnl"/>
        </w:rPr>
        <w:t>Colaboración, competición, desafíos, recompensas, retroalimentación, turnos.</w:t>
      </w:r>
    </w:p>
    <w:p w:rsidR="00C67A84" w:rsidRPr="00C67A84" w:rsidRDefault="00C67A84" w:rsidP="00A835A7">
      <w:pPr>
        <w:spacing w:after="120" w:line="240" w:lineRule="auto"/>
        <w:jc w:val="both"/>
        <w:rPr>
          <w:rFonts w:ascii="Kristen ITC" w:hAnsi="Kristen ITC" w:cstheme="minorHAnsi"/>
          <w:sz w:val="24"/>
          <w:szCs w:val="24"/>
          <w:lang w:val="es-ES_tradnl"/>
        </w:rPr>
      </w:pPr>
      <w:r w:rsidRPr="00C67A84">
        <w:rPr>
          <w:rFonts w:ascii="Kristen ITC" w:hAnsi="Kristen ITC" w:cstheme="minorHAnsi"/>
          <w:b/>
          <w:sz w:val="24"/>
          <w:szCs w:val="24"/>
          <w:lang w:val="es-ES_tradnl"/>
        </w:rPr>
        <w:t xml:space="preserve">Componentes: </w:t>
      </w:r>
      <w:r w:rsidRPr="00C67A84">
        <w:rPr>
          <w:rFonts w:ascii="Kristen ITC" w:hAnsi="Kristen ITC" w:cstheme="minorHAnsi"/>
          <w:sz w:val="24"/>
          <w:szCs w:val="24"/>
          <w:lang w:val="es-ES_tradnl"/>
        </w:rPr>
        <w:t>Avatar, colecciones, equipos, insignias, misiones, puntos tutoriales, huevo de pascua.</w:t>
      </w:r>
    </w:p>
    <w:p w:rsidR="003F1BCC" w:rsidRPr="00E51C95" w:rsidRDefault="003F1BCC" w:rsidP="00A835A7">
      <w:pPr>
        <w:spacing w:after="120" w:line="240" w:lineRule="auto"/>
        <w:jc w:val="both"/>
        <w:rPr>
          <w:rFonts w:ascii="Kristen ITC" w:hAnsi="Kristen ITC" w:cstheme="minorHAnsi"/>
          <w:b/>
          <w:color w:val="00B0F0"/>
          <w:sz w:val="24"/>
          <w:szCs w:val="24"/>
          <w:lang w:val="es-ES_tradnl"/>
        </w:rPr>
      </w:pPr>
      <w:r w:rsidRPr="00E51C95">
        <w:rPr>
          <w:rFonts w:ascii="Kristen ITC" w:hAnsi="Kristen ITC" w:cstheme="minorHAnsi"/>
          <w:b/>
          <w:color w:val="00B0F0"/>
          <w:sz w:val="24"/>
          <w:szCs w:val="24"/>
          <w:lang w:val="es-ES_tradnl"/>
        </w:rPr>
        <w:t>PROPUESTA DE GAMIFICACIÓN</w:t>
      </w:r>
    </w:p>
    <w:p w:rsidR="00A41D0D" w:rsidRPr="00C67A84" w:rsidRDefault="003F1BCC" w:rsidP="00A835A7">
      <w:pPr>
        <w:spacing w:after="120" w:line="240" w:lineRule="auto"/>
        <w:jc w:val="both"/>
        <w:rPr>
          <w:rFonts w:ascii="Kristen ITC" w:hAnsi="Kristen ITC" w:cstheme="minorHAnsi"/>
          <w:sz w:val="24"/>
          <w:szCs w:val="24"/>
          <w:lang w:val="es-ES_tradnl"/>
        </w:rPr>
      </w:pPr>
      <w:r w:rsidRPr="00C67A84">
        <w:rPr>
          <w:rFonts w:ascii="Kristen ITC" w:hAnsi="Kristen ITC" w:cstheme="minorHAnsi"/>
          <w:sz w:val="24"/>
          <w:szCs w:val="24"/>
          <w:lang w:val="es-ES_tradnl"/>
        </w:rPr>
        <w:t>Para todo ello nos sumergiremos en un</w:t>
      </w:r>
      <w:r w:rsidR="00A41D0D" w:rsidRPr="00C67A84">
        <w:rPr>
          <w:rFonts w:ascii="Kristen ITC" w:hAnsi="Kristen ITC" w:cstheme="minorHAnsi"/>
          <w:sz w:val="24"/>
          <w:szCs w:val="24"/>
          <w:lang w:val="es-ES_tradnl"/>
        </w:rPr>
        <w:t>a historia que será la que guíe todas nuestras actuaciones.</w:t>
      </w:r>
    </w:p>
    <w:p w:rsidR="00A41D0D" w:rsidRPr="00C67A84" w:rsidRDefault="00A41D0D" w:rsidP="00A835A7">
      <w:pPr>
        <w:spacing w:after="120" w:line="240" w:lineRule="auto"/>
        <w:jc w:val="both"/>
        <w:rPr>
          <w:rFonts w:ascii="Kristen ITC" w:hAnsi="Kristen ITC" w:cstheme="minorHAnsi"/>
          <w:sz w:val="24"/>
          <w:szCs w:val="24"/>
          <w:lang w:val="es-ES_tradnl"/>
        </w:rPr>
      </w:pPr>
      <w:r w:rsidRPr="00C67A84">
        <w:rPr>
          <w:rFonts w:ascii="Kristen ITC" w:hAnsi="Kristen ITC" w:cstheme="minorHAnsi"/>
          <w:sz w:val="24"/>
          <w:szCs w:val="24"/>
        </w:rPr>
        <w:t xml:space="preserve">Iré a clase disfrazada de inventor: les comento que creado una máquina del tiempo para viajar a otras épocas, pero que alguien se ha colado en ella y pretende cambiar el curso de la historia. A lo largo de 6 sesiones deberemos viajar por diferentes épocas y tratar de localizar al viajero clandestino, para lo cual deberemos todos y todas cumplir las normas de  los juegos de cada época. Si lo hacemos </w:t>
      </w:r>
      <w:r w:rsidR="00AD237C" w:rsidRPr="00C67A84">
        <w:rPr>
          <w:rFonts w:ascii="Kristen ITC" w:hAnsi="Kristen ITC" w:cstheme="minorHAnsi"/>
          <w:sz w:val="24"/>
          <w:szCs w:val="24"/>
        </w:rPr>
        <w:t>correctamente, cumpliendo tod</w:t>
      </w:r>
      <w:bookmarkStart w:id="0" w:name="_GoBack"/>
      <w:bookmarkEnd w:id="0"/>
      <w:r w:rsidRPr="00C67A84">
        <w:rPr>
          <w:rFonts w:ascii="Kristen ITC" w:hAnsi="Kristen ITC" w:cstheme="minorHAnsi"/>
          <w:sz w:val="24"/>
          <w:szCs w:val="24"/>
        </w:rPr>
        <w:t xml:space="preserve">as las normas y sin conflictos, todo el grupo ganará una pieza de </w:t>
      </w:r>
      <w:proofErr w:type="spellStart"/>
      <w:r w:rsidRPr="00C67A84">
        <w:rPr>
          <w:rFonts w:ascii="Kristen ITC" w:hAnsi="Kristen ITC" w:cstheme="minorHAnsi"/>
          <w:sz w:val="24"/>
          <w:szCs w:val="24"/>
        </w:rPr>
        <w:t>puzzle</w:t>
      </w:r>
      <w:proofErr w:type="spellEnd"/>
      <w:r w:rsidRPr="00C67A84">
        <w:rPr>
          <w:rFonts w:ascii="Kristen ITC" w:hAnsi="Kristen ITC" w:cstheme="minorHAnsi"/>
          <w:sz w:val="24"/>
          <w:szCs w:val="24"/>
        </w:rPr>
        <w:t xml:space="preserve"> en determinados juegos; el último día entre todos construiremos el </w:t>
      </w:r>
      <w:proofErr w:type="spellStart"/>
      <w:r w:rsidRPr="00C67A84">
        <w:rPr>
          <w:rFonts w:ascii="Kristen ITC" w:hAnsi="Kristen ITC" w:cstheme="minorHAnsi"/>
          <w:sz w:val="24"/>
          <w:szCs w:val="24"/>
        </w:rPr>
        <w:t>puzzle</w:t>
      </w:r>
      <w:proofErr w:type="spellEnd"/>
      <w:r w:rsidRPr="00C67A84">
        <w:rPr>
          <w:rFonts w:ascii="Kristen ITC" w:hAnsi="Kristen ITC" w:cstheme="minorHAnsi"/>
          <w:sz w:val="24"/>
          <w:szCs w:val="24"/>
        </w:rPr>
        <w:t xml:space="preserve"> con las piezas conseguidas; El conjunto de piezas nos dará la cara del viajero clandestino, y así poder traerlo de vuelta a la actualidad. </w:t>
      </w:r>
    </w:p>
    <w:p w:rsidR="00A41D0D" w:rsidRPr="00E51C95" w:rsidRDefault="00A41D0D" w:rsidP="00A835A7">
      <w:pPr>
        <w:spacing w:after="120" w:line="240" w:lineRule="auto"/>
        <w:jc w:val="both"/>
        <w:rPr>
          <w:rFonts w:ascii="Kristen ITC" w:hAnsi="Kristen ITC" w:cstheme="minorHAnsi"/>
          <w:b/>
          <w:color w:val="00B0F0"/>
          <w:sz w:val="24"/>
          <w:szCs w:val="24"/>
          <w:lang w:val="es-ES_tradnl"/>
        </w:rPr>
      </w:pPr>
      <w:r w:rsidRPr="00E51C95">
        <w:rPr>
          <w:rFonts w:ascii="Kristen ITC" w:hAnsi="Kristen ITC" w:cstheme="minorHAnsi"/>
          <w:b/>
          <w:color w:val="00B0F0"/>
          <w:sz w:val="24"/>
          <w:szCs w:val="24"/>
          <w:lang w:val="es-ES_tradnl"/>
        </w:rPr>
        <w:t>SESIONES:</w:t>
      </w:r>
    </w:p>
    <w:p w:rsidR="00D60D31" w:rsidRPr="00C67A84" w:rsidRDefault="00A41D0D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b/>
          <w:sz w:val="24"/>
          <w:szCs w:val="24"/>
          <w:lang w:val="es-ES_tradnl"/>
        </w:rPr>
        <w:t xml:space="preserve">1ª </w:t>
      </w:r>
      <w:r w:rsidR="00D60D31" w:rsidRPr="00C67A84">
        <w:rPr>
          <w:rFonts w:ascii="Kristen ITC" w:hAnsi="Kristen ITC" w:cstheme="minorHAnsi"/>
          <w:sz w:val="24"/>
          <w:szCs w:val="24"/>
          <w:lang w:val="es-ES_tradnl"/>
        </w:rPr>
        <w:t xml:space="preserve">Realizaremos juegos que les permita organizar las velocidades, trayectorias, distancias y direcciones cambiantes para responder motrizmente de forma adecuada. </w:t>
      </w:r>
      <w:r w:rsidR="00D60D31" w:rsidRPr="00C67A84">
        <w:rPr>
          <w:rFonts w:ascii="Kristen ITC" w:hAnsi="Kristen ITC" w:cstheme="minorHAnsi"/>
          <w:sz w:val="24"/>
          <w:szCs w:val="24"/>
        </w:rPr>
        <w:t xml:space="preserve">Hoy viajamos a la  civilización China Imperial, la cual abarca 10 dinastías y un amplio periodo de tiempo, </w:t>
      </w:r>
      <w:r w:rsidR="00D60D31" w:rsidRPr="00C67A84">
        <w:rPr>
          <w:rFonts w:ascii="Kristen ITC" w:hAnsi="Kristen ITC" w:cstheme="minorHAnsi"/>
          <w:sz w:val="24"/>
          <w:szCs w:val="24"/>
        </w:rPr>
        <w:lastRenderedPageBreak/>
        <w:t xml:space="preserve">desde el </w:t>
      </w:r>
      <w:proofErr w:type="spellStart"/>
      <w:r w:rsidR="00D60D31" w:rsidRPr="00C67A84">
        <w:rPr>
          <w:rFonts w:ascii="Kristen ITC" w:hAnsi="Kristen ITC" w:cstheme="minorHAnsi"/>
          <w:sz w:val="24"/>
          <w:szCs w:val="24"/>
        </w:rPr>
        <w:t>s.II</w:t>
      </w:r>
      <w:proofErr w:type="spellEnd"/>
      <w:r w:rsidR="00D60D31" w:rsidRPr="00C67A84">
        <w:rPr>
          <w:rFonts w:ascii="Kristen ITC" w:hAnsi="Kristen ITC" w:cstheme="minorHAnsi"/>
          <w:sz w:val="24"/>
          <w:szCs w:val="24"/>
        </w:rPr>
        <w:t xml:space="preserve"> a.C. hasta principios del XX d.C. Le daremos una tarjeta que indicará su dinastía: Ming y </w:t>
      </w:r>
      <w:proofErr w:type="spellStart"/>
      <w:r w:rsidR="00D60D31" w:rsidRPr="00C67A84">
        <w:rPr>
          <w:rFonts w:ascii="Kristen ITC" w:hAnsi="Kristen ITC" w:cstheme="minorHAnsi"/>
          <w:sz w:val="24"/>
          <w:szCs w:val="24"/>
        </w:rPr>
        <w:t>Qing</w:t>
      </w:r>
      <w:proofErr w:type="spellEnd"/>
      <w:r w:rsidR="00D60D31" w:rsidRPr="00C67A84">
        <w:rPr>
          <w:rFonts w:ascii="Kristen ITC" w:hAnsi="Kristen ITC" w:cstheme="minorHAnsi"/>
          <w:sz w:val="24"/>
          <w:szCs w:val="24"/>
        </w:rPr>
        <w:t>.</w:t>
      </w:r>
    </w:p>
    <w:p w:rsidR="00D60D31" w:rsidRPr="00C67A84" w:rsidRDefault="00D60D31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sz w:val="24"/>
          <w:szCs w:val="24"/>
          <w:u w:val="single"/>
        </w:rPr>
      </w:pPr>
      <w:r w:rsidRPr="00C67A84">
        <w:rPr>
          <w:rFonts w:ascii="Kristen ITC" w:hAnsi="Kristen ITC" w:cstheme="minorHAnsi"/>
          <w:sz w:val="24"/>
          <w:szCs w:val="24"/>
          <w:u w:val="single"/>
        </w:rPr>
        <w:t xml:space="preserve">Actividades: </w:t>
      </w:r>
    </w:p>
    <w:p w:rsidR="00D60D31" w:rsidRPr="00C67A84" w:rsidRDefault="00D60D31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-Muralla China.</w:t>
      </w:r>
    </w:p>
    <w:p w:rsidR="00D60D31" w:rsidRPr="00C67A84" w:rsidRDefault="00D60D31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-Azote entre dinastías.</w:t>
      </w:r>
    </w:p>
    <w:p w:rsidR="00D60D31" w:rsidRPr="00C67A84" w:rsidRDefault="00D60D31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-Atrapa la bandera.</w:t>
      </w:r>
    </w:p>
    <w:p w:rsidR="00A627FC" w:rsidRPr="00C67A84" w:rsidRDefault="00A627FC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sz w:val="24"/>
          <w:szCs w:val="24"/>
        </w:rPr>
      </w:pPr>
    </w:p>
    <w:p w:rsidR="00D60D31" w:rsidRPr="00C67A84" w:rsidRDefault="00D60D31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b/>
          <w:sz w:val="24"/>
          <w:szCs w:val="24"/>
        </w:rPr>
        <w:t xml:space="preserve">2ª </w:t>
      </w:r>
      <w:r w:rsidRPr="00C67A84">
        <w:rPr>
          <w:rFonts w:ascii="Kristen ITC" w:hAnsi="Kristen ITC" w:cstheme="minorHAnsi"/>
          <w:sz w:val="24"/>
          <w:szCs w:val="24"/>
        </w:rPr>
        <w:t xml:space="preserve">Hoy viajaremos al lejano oeste, la época de las luchas por el territorio entre indios americanos y vaqueros, donde, contra todo lo visto en las películas, los indios no eran malos, solo defendían el territorio que les querían arrebatar.  Recordamos lo trabajado en la sesión anterior y lo enlazamos con lo que vamos a hacer hoy. Explicamos que durante esta sesión trabajaremos la percepción espacio-temporal pero adaptando nuestros movimientos a los de un compañero. Haremos cuatro equipos, Indios Sioux y </w:t>
      </w:r>
      <w:proofErr w:type="spellStart"/>
      <w:r w:rsidRPr="00C67A84">
        <w:rPr>
          <w:rFonts w:ascii="Kristen ITC" w:hAnsi="Kristen ITC" w:cstheme="minorHAnsi"/>
          <w:sz w:val="24"/>
          <w:szCs w:val="24"/>
        </w:rPr>
        <w:t>Arapajó</w:t>
      </w:r>
      <w:proofErr w:type="spellEnd"/>
      <w:r w:rsidRPr="00C67A84">
        <w:rPr>
          <w:rFonts w:ascii="Kristen ITC" w:hAnsi="Kristen ITC" w:cstheme="minorHAnsi"/>
          <w:sz w:val="24"/>
          <w:szCs w:val="24"/>
        </w:rPr>
        <w:t xml:space="preserve"> y El sexto y séptimo de Caballería.</w:t>
      </w:r>
    </w:p>
    <w:p w:rsidR="00D60D31" w:rsidRPr="00C67A84" w:rsidRDefault="00D60D31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  <w:u w:val="single"/>
        </w:rPr>
      </w:pPr>
      <w:r w:rsidRPr="00C67A84">
        <w:rPr>
          <w:rFonts w:ascii="Kristen ITC" w:hAnsi="Kristen ITC" w:cstheme="minorHAnsi"/>
          <w:sz w:val="24"/>
          <w:szCs w:val="24"/>
          <w:u w:val="single"/>
        </w:rPr>
        <w:t>Actividades:</w:t>
      </w:r>
    </w:p>
    <w:p w:rsidR="00D60D31" w:rsidRPr="00C67A84" w:rsidRDefault="00D60D31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-¿Cómo canta…?</w:t>
      </w:r>
    </w:p>
    <w:p w:rsidR="00D60D31" w:rsidRPr="00C67A84" w:rsidRDefault="00D60D31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-La pipa de la paz.</w:t>
      </w:r>
    </w:p>
    <w:p w:rsidR="00D60D31" w:rsidRPr="00C67A84" w:rsidRDefault="00D60D31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-Atravesar el cañón.</w:t>
      </w:r>
    </w:p>
    <w:p w:rsidR="00D60D31" w:rsidRPr="00C67A84" w:rsidRDefault="00D60D31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-El rodeo.</w:t>
      </w:r>
    </w:p>
    <w:p w:rsidR="00D60D31" w:rsidRPr="00C67A84" w:rsidRDefault="00D60D31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 xml:space="preserve">-Entrar al </w:t>
      </w:r>
      <w:proofErr w:type="spellStart"/>
      <w:r w:rsidRPr="00C67A84">
        <w:rPr>
          <w:rFonts w:ascii="Kristen ITC" w:hAnsi="Kristen ITC" w:cstheme="minorHAnsi"/>
          <w:sz w:val="24"/>
          <w:szCs w:val="24"/>
        </w:rPr>
        <w:t>Tippie</w:t>
      </w:r>
      <w:proofErr w:type="spellEnd"/>
      <w:r w:rsidRPr="00C67A84">
        <w:rPr>
          <w:rFonts w:ascii="Kristen ITC" w:hAnsi="Kristen ITC" w:cstheme="minorHAnsi"/>
          <w:sz w:val="24"/>
          <w:szCs w:val="24"/>
        </w:rPr>
        <w:t>.</w:t>
      </w:r>
    </w:p>
    <w:p w:rsidR="00D60D31" w:rsidRPr="00C67A84" w:rsidRDefault="00D60D31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-Alrededor del fuego.</w:t>
      </w:r>
    </w:p>
    <w:p w:rsidR="00A627FC" w:rsidRPr="00C67A84" w:rsidRDefault="00A627FC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</w:p>
    <w:p w:rsidR="00CA2754" w:rsidRPr="00C67A84" w:rsidRDefault="00CA2754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b/>
          <w:sz w:val="24"/>
          <w:szCs w:val="24"/>
        </w:rPr>
        <w:t xml:space="preserve">3ª </w:t>
      </w:r>
      <w:r w:rsidRPr="00C67A84">
        <w:rPr>
          <w:rFonts w:ascii="Kristen ITC" w:hAnsi="Kristen ITC" w:cstheme="minorHAnsi"/>
          <w:sz w:val="24"/>
          <w:szCs w:val="24"/>
        </w:rPr>
        <w:t xml:space="preserve">Hoy viajamos a las antiguas civilizaciones, a Grecia concretamente, donde el lanzamiento de disco era una disciplina de las  Olimpiadas. Hablamos sobre el origen de las Olimpiadas y las constantes rivalidades de dos importantes ciudades: Esparta y Atenas. Les daremos una tarjeta a cada uno: Esparta o Atenas. Aprenderemos a coger, lanzar y </w:t>
      </w:r>
      <w:proofErr w:type="spellStart"/>
      <w:r w:rsidRPr="00C67A84">
        <w:rPr>
          <w:rFonts w:ascii="Kristen ITC" w:hAnsi="Kristen ITC" w:cstheme="minorHAnsi"/>
          <w:sz w:val="24"/>
          <w:szCs w:val="24"/>
        </w:rPr>
        <w:t>rec</w:t>
      </w:r>
      <w:r w:rsidR="00A627FC" w:rsidRPr="00C67A84">
        <w:rPr>
          <w:rFonts w:ascii="Kristen ITC" w:hAnsi="Kristen ITC" w:cstheme="minorHAnsi"/>
          <w:sz w:val="24"/>
          <w:szCs w:val="24"/>
        </w:rPr>
        <w:t>epcionar</w:t>
      </w:r>
      <w:proofErr w:type="spellEnd"/>
      <w:r w:rsidR="00A627FC" w:rsidRPr="00C67A84">
        <w:rPr>
          <w:rFonts w:ascii="Kristen ITC" w:hAnsi="Kristen ITC" w:cstheme="minorHAnsi"/>
          <w:sz w:val="24"/>
          <w:szCs w:val="24"/>
        </w:rPr>
        <w:t xml:space="preserve"> correctamente el disco, así como a incluirlo en diferentes juegos.</w:t>
      </w:r>
    </w:p>
    <w:p w:rsidR="00CA2754" w:rsidRPr="00C67A84" w:rsidRDefault="00CA2754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  <w:u w:val="single"/>
        </w:rPr>
      </w:pPr>
      <w:r w:rsidRPr="00C67A84">
        <w:rPr>
          <w:rFonts w:ascii="Kristen ITC" w:hAnsi="Kristen ITC" w:cstheme="minorHAnsi"/>
          <w:sz w:val="24"/>
          <w:szCs w:val="24"/>
          <w:u w:val="single"/>
        </w:rPr>
        <w:t>Actividades:</w:t>
      </w:r>
    </w:p>
    <w:p w:rsidR="00CA2754" w:rsidRPr="00C67A84" w:rsidRDefault="00CA2754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-Presentación y exploración con los diferentes tipos de disco: -El Discóbolo.</w:t>
      </w:r>
    </w:p>
    <w:p w:rsidR="00CA2754" w:rsidRPr="00C67A84" w:rsidRDefault="00CA2754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-Los Dioses del Olimpo.</w:t>
      </w:r>
    </w:p>
    <w:p w:rsidR="00CA2754" w:rsidRPr="00C67A84" w:rsidRDefault="00CA2754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-Tregua olímpica.</w:t>
      </w:r>
    </w:p>
    <w:p w:rsidR="00CA2754" w:rsidRPr="00C67A84" w:rsidRDefault="00CA2754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-De Esparta a Atenas.</w:t>
      </w:r>
    </w:p>
    <w:p w:rsidR="00CA2754" w:rsidRPr="00C67A84" w:rsidRDefault="00CA2754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-A 10 pases del laurel.</w:t>
      </w:r>
    </w:p>
    <w:p w:rsidR="00A627FC" w:rsidRPr="00C67A84" w:rsidRDefault="00A627FC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</w:p>
    <w:p w:rsidR="00CA2754" w:rsidRPr="00C67A84" w:rsidRDefault="00CA2754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b/>
          <w:sz w:val="24"/>
          <w:szCs w:val="24"/>
        </w:rPr>
        <w:t xml:space="preserve">4ª </w:t>
      </w:r>
      <w:r w:rsidRPr="00C67A84">
        <w:rPr>
          <w:rFonts w:ascii="Kristen ITC" w:hAnsi="Kristen ITC" w:cstheme="minorHAnsi"/>
          <w:sz w:val="24"/>
          <w:szCs w:val="24"/>
        </w:rPr>
        <w:t xml:space="preserve">Hoy viajaremos a la Edad Media. Vamos a aprender principalmente un juego que se ha convertido en deporte federado, que proviene de EEUU y que lo modificaron unos maestros de EF de Aragón, poniendo normas específicas y aplicándolo a la escuela: </w:t>
      </w:r>
      <w:r w:rsidR="00A627FC" w:rsidRPr="00C67A84">
        <w:rPr>
          <w:rFonts w:ascii="Kristen ITC" w:hAnsi="Kristen ITC" w:cstheme="minorHAnsi"/>
          <w:sz w:val="24"/>
          <w:szCs w:val="24"/>
        </w:rPr>
        <w:t>“</w:t>
      </w:r>
      <w:r w:rsidRPr="00C67A84">
        <w:rPr>
          <w:rFonts w:ascii="Kristen ITC" w:hAnsi="Kristen ITC" w:cstheme="minorHAnsi"/>
          <w:b/>
          <w:sz w:val="24"/>
          <w:szCs w:val="24"/>
        </w:rPr>
        <w:t>DATCHBALL</w:t>
      </w:r>
      <w:r w:rsidR="00A627FC" w:rsidRPr="00C67A84">
        <w:rPr>
          <w:rFonts w:ascii="Kristen ITC" w:hAnsi="Kristen ITC" w:cstheme="minorHAnsi"/>
          <w:b/>
          <w:sz w:val="24"/>
          <w:szCs w:val="24"/>
        </w:rPr>
        <w:t>”</w:t>
      </w:r>
      <w:r w:rsidRPr="00C67A84">
        <w:rPr>
          <w:rFonts w:ascii="Kristen ITC" w:hAnsi="Kristen ITC" w:cstheme="minorHAnsi"/>
          <w:b/>
          <w:sz w:val="24"/>
          <w:szCs w:val="24"/>
        </w:rPr>
        <w:t xml:space="preserve">, </w:t>
      </w:r>
      <w:r w:rsidRPr="00C67A84">
        <w:rPr>
          <w:rFonts w:ascii="Kristen ITC" w:hAnsi="Kristen ITC" w:cstheme="minorHAnsi"/>
          <w:sz w:val="24"/>
          <w:szCs w:val="24"/>
        </w:rPr>
        <w:t xml:space="preserve">pero </w:t>
      </w:r>
      <w:r w:rsidRPr="00C67A84">
        <w:rPr>
          <w:rFonts w:ascii="Kristen ITC" w:hAnsi="Kristen ITC" w:cstheme="minorHAnsi"/>
          <w:sz w:val="24"/>
          <w:szCs w:val="24"/>
        </w:rPr>
        <w:lastRenderedPageBreak/>
        <w:t>que como estamos en el Medievo se llamará “Virus en el reino”. Dividimos la clase según reinos: Castilla y Francia.</w:t>
      </w:r>
    </w:p>
    <w:p w:rsidR="00CA2754" w:rsidRPr="00C67A84" w:rsidRDefault="00CA2754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  <w:u w:val="single"/>
        </w:rPr>
      </w:pPr>
      <w:r w:rsidRPr="00C67A84">
        <w:rPr>
          <w:rFonts w:ascii="Kristen ITC" w:hAnsi="Kristen ITC" w:cstheme="minorHAnsi"/>
          <w:sz w:val="24"/>
          <w:szCs w:val="24"/>
          <w:u w:val="single"/>
        </w:rPr>
        <w:t>Actividades:</w:t>
      </w:r>
    </w:p>
    <w:p w:rsidR="00CA2754" w:rsidRPr="00C67A84" w:rsidRDefault="00CA2754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-La conquista de la frontera.</w:t>
      </w:r>
    </w:p>
    <w:p w:rsidR="00CA2754" w:rsidRPr="00C67A84" w:rsidRDefault="00CA2754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-Virus en el reino.</w:t>
      </w:r>
    </w:p>
    <w:p w:rsidR="00A627FC" w:rsidRPr="00C67A84" w:rsidRDefault="00A627FC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</w:p>
    <w:p w:rsidR="00CA2754" w:rsidRPr="00C67A84" w:rsidRDefault="00A835A7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b/>
          <w:sz w:val="24"/>
          <w:szCs w:val="24"/>
        </w:rPr>
        <w:t xml:space="preserve">5ª </w:t>
      </w:r>
      <w:r w:rsidR="00CA2754" w:rsidRPr="00C67A84">
        <w:rPr>
          <w:rFonts w:ascii="Kristen ITC" w:hAnsi="Kristen ITC" w:cstheme="minorHAnsi"/>
          <w:sz w:val="24"/>
          <w:szCs w:val="24"/>
        </w:rPr>
        <w:t xml:space="preserve">Hoy viajamos a la Prehistoria, donde aprenderemos a jugar a un deporte de origen canadiense llamado </w:t>
      </w:r>
      <w:r w:rsidR="00A627FC" w:rsidRPr="00C67A84">
        <w:rPr>
          <w:rFonts w:ascii="Kristen ITC" w:hAnsi="Kristen ITC" w:cstheme="minorHAnsi"/>
          <w:b/>
          <w:sz w:val="24"/>
          <w:szCs w:val="24"/>
        </w:rPr>
        <w:t>“KINBALL”,</w:t>
      </w:r>
      <w:r w:rsidR="00CA2754" w:rsidRPr="00C67A84">
        <w:rPr>
          <w:rFonts w:ascii="Kristen ITC" w:hAnsi="Kristen ITC" w:cstheme="minorHAnsi"/>
          <w:sz w:val="24"/>
          <w:szCs w:val="24"/>
        </w:rPr>
        <w:t xml:space="preserve">pero para nosotros será “La cabeza del mamut”. Juegan 3 equipos con una pelota de 1,20m. </w:t>
      </w:r>
      <w:proofErr w:type="gramStart"/>
      <w:r w:rsidR="00CA2754" w:rsidRPr="00C67A84">
        <w:rPr>
          <w:rFonts w:ascii="Kristen ITC" w:hAnsi="Kristen ITC" w:cstheme="minorHAnsi"/>
          <w:sz w:val="24"/>
          <w:szCs w:val="24"/>
        </w:rPr>
        <w:t>de</w:t>
      </w:r>
      <w:proofErr w:type="gramEnd"/>
      <w:r w:rsidR="00CA2754" w:rsidRPr="00C67A84">
        <w:rPr>
          <w:rFonts w:ascii="Kristen ITC" w:hAnsi="Kristen ITC" w:cstheme="minorHAnsi"/>
          <w:sz w:val="24"/>
          <w:szCs w:val="24"/>
        </w:rPr>
        <w:t xml:space="preserve"> diámetro. Les explicamos que adaptaremos y simplificaremos las normas. Les repartimos tarjetas con los nombres de 3 clanes familiares, “Oso verde”, “Ñu naranja”,  “Ballena azul” y “Águila amarilla”.</w:t>
      </w:r>
    </w:p>
    <w:p w:rsidR="00A835A7" w:rsidRPr="00C67A84" w:rsidRDefault="00A835A7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  <w:u w:val="single"/>
        </w:rPr>
        <w:t>Actividades:</w:t>
      </w:r>
    </w:p>
    <w:p w:rsidR="00CA2754" w:rsidRPr="00C67A84" w:rsidRDefault="00CA2754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-Los monolitos.</w:t>
      </w:r>
    </w:p>
    <w:p w:rsidR="00CA2754" w:rsidRPr="00C67A84" w:rsidRDefault="00CA2754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-Los diez pases con la cabeza del mamut.</w:t>
      </w:r>
    </w:p>
    <w:p w:rsidR="00CA2754" w:rsidRPr="00C67A84" w:rsidRDefault="00CA2754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-La cabeza del mamut.</w:t>
      </w:r>
    </w:p>
    <w:p w:rsidR="00A627FC" w:rsidRPr="00C67A84" w:rsidRDefault="00A627FC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</w:p>
    <w:p w:rsidR="00A835A7" w:rsidRPr="00C67A84" w:rsidRDefault="00A835A7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b/>
          <w:sz w:val="24"/>
          <w:szCs w:val="24"/>
        </w:rPr>
        <w:t xml:space="preserve">6ª </w:t>
      </w:r>
      <w:r w:rsidRPr="00C67A84">
        <w:rPr>
          <w:rFonts w:ascii="Kristen ITC" w:hAnsi="Kristen ITC" w:cstheme="minorHAnsi"/>
          <w:sz w:val="24"/>
          <w:szCs w:val="24"/>
        </w:rPr>
        <w:t>Estamos de regreso en 2019 porque estamos a punto de descubrir al viajero clandestino. Explicamos que hoy es el día de aplicar lo aprendido durante la unidad. Para ello les recuerdo lo dicho al finalizar la sesión anterior: deberán crear por grupos un juego que trabaje los aspectos que hemos visto a lo largo de la unidad: apreciación de distancias, velocidades, cambios de dirección, trayectorias…Pueden modificar alguno conocido introduciendo normas/reglas nuevas, variantes…Las únicas condiciones son: que respete los aspectos tratados durante la unidad y que nadie quede excluido del juego. Los grupos se harán según  tarjetas de tribus urbanas (hippies y raperos).</w:t>
      </w:r>
    </w:p>
    <w:p w:rsidR="00A835A7" w:rsidRPr="00C67A84" w:rsidRDefault="00A835A7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  <w:u w:val="single"/>
        </w:rPr>
        <w:t>Actividades:</w:t>
      </w:r>
    </w:p>
    <w:p w:rsidR="00A835A7" w:rsidRPr="00C67A84" w:rsidRDefault="00A835A7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Hoy las tarjetas estarán pegadas por diferentes partes del gimnasio: en paredes, bajo los bancos, detrás del plinto…, por lo que deberán buscarlas y coger una, la primera que encuentren. Al acabar, se reunirán con su tribu.</w:t>
      </w:r>
    </w:p>
    <w:p w:rsidR="00A835A7" w:rsidRPr="00C67A84" w:rsidRDefault="00A627FC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-Que el ritmo no pare.</w:t>
      </w:r>
    </w:p>
    <w:p w:rsidR="00A835A7" w:rsidRPr="00C67A84" w:rsidRDefault="00A627FC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-Preparación,</w:t>
      </w:r>
      <w:r w:rsidR="00A835A7" w:rsidRPr="00C67A84">
        <w:rPr>
          <w:rFonts w:ascii="Kristen ITC" w:hAnsi="Kristen ITC" w:cstheme="minorHAnsi"/>
          <w:sz w:val="24"/>
          <w:szCs w:val="24"/>
        </w:rPr>
        <w:t xml:space="preserve"> presentación y práctica </w:t>
      </w:r>
      <w:r w:rsidRPr="00C67A84">
        <w:rPr>
          <w:rFonts w:ascii="Kristen ITC" w:hAnsi="Kristen ITC" w:cstheme="minorHAnsi"/>
          <w:sz w:val="24"/>
          <w:szCs w:val="24"/>
        </w:rPr>
        <w:t xml:space="preserve">de los juegos creados o reinventados </w:t>
      </w:r>
      <w:r w:rsidR="00A835A7" w:rsidRPr="00C67A84">
        <w:rPr>
          <w:rFonts w:ascii="Kristen ITC" w:hAnsi="Kristen ITC" w:cstheme="minorHAnsi"/>
          <w:sz w:val="24"/>
          <w:szCs w:val="24"/>
        </w:rPr>
        <w:t>de cada una de las tribus.</w:t>
      </w:r>
    </w:p>
    <w:p w:rsidR="00A835A7" w:rsidRPr="00C67A84" w:rsidRDefault="00A835A7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>-Como al final de cada sesión se les entregó una pieza de puzle, hoy deben montarlo entre todos; descubrirán al viajero clandestino: ¡Su tutora!</w:t>
      </w:r>
    </w:p>
    <w:p w:rsidR="00A835A7" w:rsidRPr="00C67A84" w:rsidRDefault="00A835A7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b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 xml:space="preserve">-Rellenarán su hoja de </w:t>
      </w:r>
      <w:r w:rsidRPr="00C67A84">
        <w:rPr>
          <w:rFonts w:ascii="Kristen ITC" w:hAnsi="Kristen ITC" w:cstheme="minorHAnsi"/>
          <w:b/>
          <w:sz w:val="24"/>
          <w:szCs w:val="24"/>
        </w:rPr>
        <w:t>autoevaluación.</w:t>
      </w:r>
    </w:p>
    <w:p w:rsidR="00A835A7" w:rsidRPr="00C67A84" w:rsidRDefault="00A835A7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b/>
          <w:sz w:val="24"/>
          <w:szCs w:val="24"/>
        </w:rPr>
      </w:pPr>
      <w:r w:rsidRPr="00C67A84">
        <w:rPr>
          <w:rFonts w:ascii="Kristen ITC" w:hAnsi="Kristen ITC" w:cstheme="minorHAnsi"/>
          <w:sz w:val="24"/>
          <w:szCs w:val="24"/>
        </w:rPr>
        <w:t xml:space="preserve">Posteriormente nosotros valoraremos su actuación mediante una hoja de </w:t>
      </w:r>
      <w:r w:rsidRPr="00C67A84">
        <w:rPr>
          <w:rFonts w:ascii="Kristen ITC" w:hAnsi="Kristen ITC" w:cstheme="minorHAnsi"/>
          <w:b/>
          <w:sz w:val="24"/>
          <w:szCs w:val="24"/>
        </w:rPr>
        <w:t>Rúbricas.</w:t>
      </w:r>
    </w:p>
    <w:p w:rsidR="00A835A7" w:rsidRDefault="00A835A7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sz w:val="24"/>
          <w:szCs w:val="24"/>
        </w:rPr>
      </w:pPr>
    </w:p>
    <w:p w:rsidR="0018545B" w:rsidRDefault="0018545B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sz w:val="24"/>
          <w:szCs w:val="24"/>
        </w:rPr>
      </w:pPr>
    </w:p>
    <w:p w:rsidR="0018545B" w:rsidRDefault="0018545B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sz w:val="24"/>
          <w:szCs w:val="24"/>
        </w:rPr>
      </w:pPr>
    </w:p>
    <w:p w:rsidR="0018545B" w:rsidRDefault="00E51C95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sz w:val="24"/>
          <w:szCs w:val="24"/>
        </w:rPr>
      </w:pPr>
      <w:r>
        <w:rPr>
          <w:rFonts w:ascii="Kristen ITC" w:hAnsi="Kristen ITC" w:cstheme="minorHAnsi"/>
          <w:b/>
          <w:color w:val="00B0F0"/>
          <w:sz w:val="24"/>
          <w:szCs w:val="24"/>
          <w:lang w:val="es-ES_tradnl"/>
        </w:rPr>
        <w:t>TARJETAS:</w:t>
      </w:r>
    </w:p>
    <w:p w:rsidR="0018545B" w:rsidRDefault="0018545B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sz w:val="24"/>
          <w:szCs w:val="24"/>
        </w:rPr>
      </w:pPr>
    </w:p>
    <w:p w:rsidR="0018545B" w:rsidRPr="00C67A84" w:rsidRDefault="0018545B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sz w:val="24"/>
          <w:szCs w:val="24"/>
        </w:rPr>
      </w:pPr>
    </w:p>
    <w:tbl>
      <w:tblPr>
        <w:tblStyle w:val="Tablaconcuadrcula"/>
        <w:tblW w:w="12441" w:type="dxa"/>
        <w:tblInd w:w="-1958" w:type="dxa"/>
        <w:tblLook w:val="04A0"/>
      </w:tblPr>
      <w:tblGrid>
        <w:gridCol w:w="3085"/>
        <w:gridCol w:w="2835"/>
        <w:gridCol w:w="3544"/>
        <w:gridCol w:w="2977"/>
      </w:tblGrid>
      <w:tr w:rsidR="0018545B" w:rsidTr="0018545B">
        <w:trPr>
          <w:trHeight w:val="1859"/>
        </w:trPr>
        <w:tc>
          <w:tcPr>
            <w:tcW w:w="3085" w:type="dxa"/>
          </w:tcPr>
          <w:p w:rsidR="0018545B" w:rsidRDefault="0018545B" w:rsidP="000E45DE">
            <w:r w:rsidRPr="00220C97">
              <w:rPr>
                <w:noProof/>
                <w:lang w:eastAsia="es-ES"/>
              </w:rPr>
              <w:drawing>
                <wp:inline distT="0" distB="0" distL="0" distR="0">
                  <wp:extent cx="1200150" cy="1200150"/>
                  <wp:effectExtent l="19050" t="0" r="0" b="0"/>
                  <wp:docPr id="2" name="Imagen 1" descr="Resultado de imagen de imÃ¡gen reino de francia mediev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imÃ¡gen reino de francia mediev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ES"/>
              </w:rPr>
              <w:t xml:space="preserve"> </w:t>
            </w:r>
            <w:r w:rsidRPr="00220C97">
              <w:rPr>
                <w:noProof/>
                <w:lang w:eastAsia="es-ES"/>
              </w:rPr>
              <w:drawing>
                <wp:inline distT="0" distB="0" distL="0" distR="0">
                  <wp:extent cx="523875" cy="523875"/>
                  <wp:effectExtent l="19050" t="0" r="9525" b="0"/>
                  <wp:docPr id="3" name="Imagen 4" descr="Resultado de imagen de imÃ¡gen reino de francia mediev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de imÃ¡gen reino de francia mediev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18545B" w:rsidRDefault="0018545B" w:rsidP="000E45DE">
            <w:r w:rsidRPr="00220C97">
              <w:rPr>
                <w:noProof/>
                <w:lang w:eastAsia="es-ES"/>
              </w:rPr>
              <w:drawing>
                <wp:inline distT="0" distB="0" distL="0" distR="0">
                  <wp:extent cx="1211539" cy="1209675"/>
                  <wp:effectExtent l="19050" t="0" r="7661" b="0"/>
                  <wp:docPr id="5" name="Imagen 7" descr="Resultado de imagen de imÃ¡gen reino de CASTILLA mediev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imÃ¡gen reino de CASTILLA mediev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752" cy="1209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18545B" w:rsidRDefault="0018545B" w:rsidP="000E45DE">
            <w:r w:rsidRPr="00220C97">
              <w:rPr>
                <w:noProof/>
                <w:lang w:eastAsia="es-ES"/>
              </w:rPr>
              <w:drawing>
                <wp:inline distT="0" distB="0" distL="0" distR="0">
                  <wp:extent cx="933450" cy="1170768"/>
                  <wp:effectExtent l="19050" t="0" r="0" b="0"/>
                  <wp:docPr id="6" name="Imagen 10" descr="Resultado de imagen de ESPARTA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ultado de imagen de ESPARTA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650" cy="1171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18545B" w:rsidRDefault="0018545B" w:rsidP="000E45DE">
            <w:r w:rsidRPr="00220C97">
              <w:rPr>
                <w:noProof/>
                <w:lang w:eastAsia="es-ES"/>
              </w:rPr>
              <w:drawing>
                <wp:inline distT="0" distB="0" distL="0" distR="0">
                  <wp:extent cx="904875" cy="1276668"/>
                  <wp:effectExtent l="19050" t="0" r="9525" b="0"/>
                  <wp:docPr id="8" name="Imagen 13" descr="Resultado de imagen de ATENIEN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sultado de imagen de ATENIEN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010" cy="1276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45B" w:rsidTr="0018545B">
        <w:trPr>
          <w:trHeight w:val="1756"/>
        </w:trPr>
        <w:tc>
          <w:tcPr>
            <w:tcW w:w="3085" w:type="dxa"/>
          </w:tcPr>
          <w:p w:rsidR="0018545B" w:rsidRDefault="0018545B" w:rsidP="000E45DE">
            <w:r w:rsidRPr="00FA7D35">
              <w:rPr>
                <w:noProof/>
                <w:lang w:eastAsia="es-ES"/>
              </w:rPr>
              <w:drawing>
                <wp:inline distT="0" distB="0" distL="0" distR="0">
                  <wp:extent cx="1466850" cy="1247775"/>
                  <wp:effectExtent l="19050" t="0" r="0" b="0"/>
                  <wp:docPr id="9" name="Imagen 16" descr="Resultado de imagen de DINASTÃA 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sultado de imagen de DINASTÃA M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106" cy="125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18545B" w:rsidRDefault="0018545B" w:rsidP="000E45DE">
            <w:r w:rsidRPr="00FA7D35">
              <w:rPr>
                <w:noProof/>
                <w:lang w:eastAsia="es-ES"/>
              </w:rPr>
              <w:drawing>
                <wp:inline distT="0" distB="0" distL="0" distR="0">
                  <wp:extent cx="1590675" cy="1176448"/>
                  <wp:effectExtent l="19050" t="0" r="9525" b="0"/>
                  <wp:docPr id="11" name="Imagen 19" descr="Resultado de imagen de DINASTÃA Q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sultado de imagen de DINASTÃA Q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382" cy="1182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18545B" w:rsidRDefault="0018545B" w:rsidP="000E45DE">
            <w:r w:rsidRPr="00FA7D35">
              <w:rPr>
                <w:noProof/>
                <w:lang w:eastAsia="es-ES"/>
              </w:rPr>
              <w:drawing>
                <wp:inline distT="0" distB="0" distL="0" distR="0">
                  <wp:extent cx="2036379" cy="1181100"/>
                  <wp:effectExtent l="19050" t="0" r="1971" b="0"/>
                  <wp:docPr id="12" name="Imagen 22" descr="Resultado de imagen de RAPE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esultado de imagen de RAPE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216" cy="1182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18545B" w:rsidRDefault="0018545B" w:rsidP="000E45DE">
            <w:r w:rsidRPr="00FA7D35">
              <w:rPr>
                <w:noProof/>
                <w:lang w:eastAsia="es-ES"/>
              </w:rPr>
              <w:drawing>
                <wp:inline distT="0" distB="0" distL="0" distR="0">
                  <wp:extent cx="1609725" cy="1057275"/>
                  <wp:effectExtent l="19050" t="0" r="9525" b="0"/>
                  <wp:docPr id="14" name="Imagen 25" descr="Resultado de imagen de HIPP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esultado de imagen de HIPP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45B" w:rsidTr="0018545B">
        <w:trPr>
          <w:trHeight w:val="1756"/>
        </w:trPr>
        <w:tc>
          <w:tcPr>
            <w:tcW w:w="3085" w:type="dxa"/>
          </w:tcPr>
          <w:p w:rsidR="0018545B" w:rsidRDefault="0018545B" w:rsidP="000E45DE">
            <w:r w:rsidRPr="00FA7D35">
              <w:rPr>
                <w:noProof/>
                <w:lang w:eastAsia="es-ES"/>
              </w:rPr>
              <w:drawing>
                <wp:inline distT="0" distB="0" distL="0" distR="0">
                  <wp:extent cx="1507787" cy="1181100"/>
                  <wp:effectExtent l="19050" t="0" r="0" b="0"/>
                  <wp:docPr id="15" name="Imagen 28" descr="Resultado de imagen de ÃÃ DIBU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esultado de imagen de ÃÃ 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17" cy="1181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18545B" w:rsidRDefault="0018545B" w:rsidP="000E45DE">
            <w:r w:rsidRPr="00FA7D35">
              <w:rPr>
                <w:noProof/>
                <w:lang w:eastAsia="es-ES"/>
              </w:rPr>
              <w:drawing>
                <wp:inline distT="0" distB="0" distL="0" distR="0">
                  <wp:extent cx="1628003" cy="1181100"/>
                  <wp:effectExtent l="19050" t="0" r="0" b="0"/>
                  <wp:docPr id="17" name="Imagen 31" descr="Resultado de imagen de OSO DIBU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esultado de imagen de OSO 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003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18545B" w:rsidRDefault="0018545B" w:rsidP="000E45DE">
            <w:r w:rsidRPr="00FA7D35">
              <w:rPr>
                <w:noProof/>
                <w:lang w:eastAsia="es-ES"/>
              </w:rPr>
              <w:drawing>
                <wp:inline distT="0" distB="0" distL="0" distR="0">
                  <wp:extent cx="1657350" cy="1181100"/>
                  <wp:effectExtent l="19050" t="0" r="0" b="0"/>
                  <wp:docPr id="18" name="Imagen 34" descr="Resultado de imagen de ÃGUILA DIBU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esultado de imagen de ÃGUILA 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18545B" w:rsidRDefault="0018545B" w:rsidP="000E45DE">
            <w:r w:rsidRPr="00E740C3">
              <w:rPr>
                <w:noProof/>
                <w:lang w:eastAsia="es-ES"/>
              </w:rPr>
              <w:drawing>
                <wp:inline distT="0" distB="0" distL="0" distR="0">
                  <wp:extent cx="1514343" cy="1095375"/>
                  <wp:effectExtent l="19050" t="0" r="0" b="0"/>
                  <wp:docPr id="29" name="Imagen 55" descr="Resultado de imagen de BALLENA DIBU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Resultado de imagen de BALLENA 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832" cy="1097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45B" w:rsidTr="0018545B">
        <w:trPr>
          <w:trHeight w:val="1962"/>
        </w:trPr>
        <w:tc>
          <w:tcPr>
            <w:tcW w:w="3085" w:type="dxa"/>
          </w:tcPr>
          <w:p w:rsidR="0018545B" w:rsidRDefault="0018545B" w:rsidP="000E45DE">
            <w:r w:rsidRPr="00FA7D35">
              <w:rPr>
                <w:noProof/>
                <w:lang w:eastAsia="es-ES"/>
              </w:rPr>
              <w:drawing>
                <wp:inline distT="0" distB="0" distL="0" distR="0">
                  <wp:extent cx="1657350" cy="1285875"/>
                  <wp:effectExtent l="19050" t="0" r="0" b="0"/>
                  <wp:docPr id="21" name="Imagen 40" descr="Resultado de imagen de INDIO ARAPAJÃ DIBU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Resultado de imagen de INDIO ARAPAJÃ 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992" cy="128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18545B" w:rsidRDefault="0018545B" w:rsidP="000E45DE">
            <w:r w:rsidRPr="00E740C3">
              <w:rPr>
                <w:noProof/>
                <w:lang w:eastAsia="es-ES"/>
              </w:rPr>
              <w:drawing>
                <wp:inline distT="0" distB="0" distL="0" distR="0">
                  <wp:extent cx="1400175" cy="1181029"/>
                  <wp:effectExtent l="19050" t="0" r="9525" b="0"/>
                  <wp:docPr id="27" name="Imagen 37" descr="Resultado de imagen de INDIO SIOUX DIBU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esultado de imagen de INDIO SIOUX 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259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18545B" w:rsidRDefault="0018545B" w:rsidP="000E45DE">
            <w:r w:rsidRPr="00E740C3">
              <w:rPr>
                <w:noProof/>
                <w:lang w:eastAsia="es-ES"/>
              </w:rPr>
              <w:drawing>
                <wp:inline distT="0" distB="0" distL="0" distR="0">
                  <wp:extent cx="1622633" cy="1181100"/>
                  <wp:effectExtent l="19050" t="0" r="0" b="0"/>
                  <wp:docPr id="26" name="Imagen 43" descr="Resultado de imagen de SEXTO DE CABALLERÃ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Resultado de imagen de SEXTO DE CABALLERÃ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703" cy="1183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18545B" w:rsidRDefault="0018545B" w:rsidP="000E45DE">
            <w:r w:rsidRPr="00E740C3">
              <w:rPr>
                <w:noProof/>
                <w:lang w:eastAsia="es-ES"/>
              </w:rPr>
              <w:drawing>
                <wp:inline distT="0" distB="0" distL="0" distR="0">
                  <wp:extent cx="1714500" cy="1285875"/>
                  <wp:effectExtent l="19050" t="0" r="0" b="0"/>
                  <wp:docPr id="24" name="Imagen 52" descr="Resultado de imagen de SEPTIMO DE CABALLERÃ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Resultado de imagen de SEPTIMO DE CABALLERÃ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545B" w:rsidRDefault="0018545B" w:rsidP="0018545B"/>
    <w:p w:rsidR="00A835A7" w:rsidRPr="00C67A84" w:rsidRDefault="00A835A7" w:rsidP="00A835A7">
      <w:pPr>
        <w:tabs>
          <w:tab w:val="left" w:pos="374"/>
        </w:tabs>
        <w:spacing w:after="0" w:line="240" w:lineRule="auto"/>
        <w:jc w:val="both"/>
        <w:rPr>
          <w:rFonts w:ascii="Kristen ITC" w:hAnsi="Kristen ITC" w:cstheme="minorHAnsi"/>
          <w:sz w:val="24"/>
          <w:szCs w:val="24"/>
        </w:rPr>
      </w:pPr>
    </w:p>
    <w:p w:rsidR="00A835A7" w:rsidRPr="00C67A84" w:rsidRDefault="00A835A7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</w:p>
    <w:p w:rsidR="00CA2754" w:rsidRPr="00C67A84" w:rsidRDefault="00CA2754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</w:p>
    <w:p w:rsidR="00D60D31" w:rsidRPr="00C67A84" w:rsidRDefault="00D60D31" w:rsidP="00A835A7">
      <w:pPr>
        <w:tabs>
          <w:tab w:val="left" w:pos="374"/>
        </w:tabs>
        <w:spacing w:after="0" w:line="240" w:lineRule="auto"/>
        <w:ind w:left="74"/>
        <w:jc w:val="both"/>
        <w:rPr>
          <w:rFonts w:ascii="Kristen ITC" w:hAnsi="Kristen ITC" w:cstheme="minorHAnsi"/>
          <w:sz w:val="24"/>
          <w:szCs w:val="24"/>
        </w:rPr>
      </w:pPr>
    </w:p>
    <w:p w:rsidR="00A41D0D" w:rsidRPr="00C67A84" w:rsidRDefault="00A41D0D" w:rsidP="00A835A7">
      <w:pPr>
        <w:spacing w:after="120" w:line="240" w:lineRule="auto"/>
        <w:jc w:val="both"/>
        <w:rPr>
          <w:rFonts w:ascii="Kristen ITC" w:hAnsi="Kristen ITC" w:cstheme="minorHAnsi"/>
          <w:b/>
          <w:color w:val="FFFFFF"/>
          <w:sz w:val="24"/>
          <w:szCs w:val="24"/>
          <w:shd w:val="clear" w:color="auto" w:fill="3366FF"/>
          <w:lang w:val="es-ES_tradnl"/>
        </w:rPr>
      </w:pPr>
    </w:p>
    <w:p w:rsidR="003F1BCC" w:rsidRPr="00C67A84" w:rsidRDefault="003F1BCC" w:rsidP="00A835A7">
      <w:pPr>
        <w:spacing w:line="240" w:lineRule="auto"/>
        <w:jc w:val="both"/>
        <w:rPr>
          <w:rFonts w:ascii="Kristen ITC" w:hAnsi="Kristen ITC" w:cstheme="minorHAnsi"/>
          <w:sz w:val="24"/>
          <w:szCs w:val="24"/>
        </w:rPr>
      </w:pPr>
    </w:p>
    <w:sectPr w:rsidR="003F1BCC" w:rsidRPr="00C67A84" w:rsidSect="00AF59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302_"/>
      </v:shape>
    </w:pict>
  </w:numPicBullet>
  <w:numPicBullet w:numPicBulletId="1">
    <w:pict>
      <v:shape id="_x0000_i1027" type="#_x0000_t75" style="width:9pt;height:9pt" o:bullet="t">
        <v:imagedata r:id="rId2" o:title="BD14795_"/>
      </v:shape>
    </w:pict>
  </w:numPicBullet>
  <w:abstractNum w:abstractNumId="0">
    <w:nsid w:val="01C753E5"/>
    <w:multiLevelType w:val="hybridMultilevel"/>
    <w:tmpl w:val="60BA3858"/>
    <w:lvl w:ilvl="0" w:tplc="EA7679EA">
      <w:start w:val="1"/>
      <w:numFmt w:val="bullet"/>
      <w:lvlText w:val=""/>
      <w:lvlPicBulletId w:val="0"/>
      <w:lvlJc w:val="left"/>
      <w:pPr>
        <w:tabs>
          <w:tab w:val="num" w:pos="1140"/>
        </w:tabs>
        <w:ind w:left="2220" w:hanging="108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">
    <w:nsid w:val="01FE1C2F"/>
    <w:multiLevelType w:val="hybridMultilevel"/>
    <w:tmpl w:val="4EDCD7EA"/>
    <w:lvl w:ilvl="0" w:tplc="EA7679EA">
      <w:start w:val="1"/>
      <w:numFmt w:val="bullet"/>
      <w:lvlText w:val=""/>
      <w:lvlPicBulletId w:val="0"/>
      <w:lvlJc w:val="left"/>
      <w:pPr>
        <w:tabs>
          <w:tab w:val="num" w:pos="0"/>
        </w:tabs>
        <w:ind w:left="1080" w:hanging="1080"/>
      </w:pPr>
      <w:rPr>
        <w:rFonts w:ascii="Symbol" w:hAnsi="Symbol" w:hint="default"/>
        <w:color w:val="auto"/>
      </w:rPr>
    </w:lvl>
    <w:lvl w:ilvl="1" w:tplc="C99E4820">
      <w:start w:val="1"/>
      <w:numFmt w:val="bullet"/>
      <w:lvlText w:val=""/>
      <w:lvlPicBulletId w:val="0"/>
      <w:lvlJc w:val="left"/>
      <w:pPr>
        <w:tabs>
          <w:tab w:val="num" w:pos="1820"/>
        </w:tabs>
        <w:ind w:left="1420" w:hanging="34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8A3565"/>
    <w:multiLevelType w:val="hybridMultilevel"/>
    <w:tmpl w:val="1A24373C"/>
    <w:lvl w:ilvl="0" w:tplc="EA7679EA">
      <w:start w:val="1"/>
      <w:numFmt w:val="bullet"/>
      <w:lvlText w:val=""/>
      <w:lvlPicBulletId w:val="0"/>
      <w:lvlJc w:val="left"/>
      <w:pPr>
        <w:tabs>
          <w:tab w:val="num" w:pos="0"/>
        </w:tabs>
        <w:ind w:left="1080" w:hanging="108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D43F73"/>
    <w:multiLevelType w:val="hybridMultilevel"/>
    <w:tmpl w:val="CACCA536"/>
    <w:lvl w:ilvl="0" w:tplc="103407C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C05817"/>
    <w:multiLevelType w:val="hybridMultilevel"/>
    <w:tmpl w:val="89748D56"/>
    <w:lvl w:ilvl="0" w:tplc="EA7679EA">
      <w:start w:val="1"/>
      <w:numFmt w:val="bullet"/>
      <w:lvlText w:val=""/>
      <w:lvlPicBulletId w:val="0"/>
      <w:lvlJc w:val="left"/>
      <w:pPr>
        <w:tabs>
          <w:tab w:val="num" w:pos="75"/>
        </w:tabs>
        <w:ind w:left="1155" w:hanging="108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77D209DE"/>
    <w:multiLevelType w:val="hybridMultilevel"/>
    <w:tmpl w:val="5AFA90C4"/>
    <w:lvl w:ilvl="0" w:tplc="8EE0B0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1BCC"/>
    <w:rsid w:val="00104DD0"/>
    <w:rsid w:val="0018545B"/>
    <w:rsid w:val="003F1BCC"/>
    <w:rsid w:val="00442F37"/>
    <w:rsid w:val="006241EB"/>
    <w:rsid w:val="00900B5E"/>
    <w:rsid w:val="00A41D0D"/>
    <w:rsid w:val="00A627FC"/>
    <w:rsid w:val="00A835A7"/>
    <w:rsid w:val="00AD237C"/>
    <w:rsid w:val="00AF5958"/>
    <w:rsid w:val="00C67A84"/>
    <w:rsid w:val="00CA2754"/>
    <w:rsid w:val="00D60D31"/>
    <w:rsid w:val="00E51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9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1D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1854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1.jpeg"/><Relationship Id="rId18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9.jpeg"/><Relationship Id="rId7" Type="http://schemas.openxmlformats.org/officeDocument/2006/relationships/image" Target="media/image5.jpeg"/><Relationship Id="rId12" Type="http://schemas.openxmlformats.org/officeDocument/2006/relationships/image" Target="media/image10.jpeg"/><Relationship Id="rId17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14.jpeg"/><Relationship Id="rId20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9.jpeg"/><Relationship Id="rId24" Type="http://schemas.microsoft.com/office/2007/relationships/stylesWithEffects" Target="stylesWithEffects.xml"/><Relationship Id="rId5" Type="http://schemas.openxmlformats.org/officeDocument/2006/relationships/image" Target="media/image3.jpeg"/><Relationship Id="rId15" Type="http://schemas.openxmlformats.org/officeDocument/2006/relationships/image" Target="media/image13.gif"/><Relationship Id="rId23" Type="http://schemas.openxmlformats.org/officeDocument/2006/relationships/theme" Target="theme/theme1.xml"/><Relationship Id="rId10" Type="http://schemas.openxmlformats.org/officeDocument/2006/relationships/image" Target="media/image8.jpeg"/><Relationship Id="rId19" Type="http://schemas.openxmlformats.org/officeDocument/2006/relationships/image" Target="media/image17.jpeg"/><Relationship Id="rId4" Type="http://schemas.openxmlformats.org/officeDocument/2006/relationships/webSettings" Target="webSettings.xml"/><Relationship Id="rId9" Type="http://schemas.openxmlformats.org/officeDocument/2006/relationships/image" Target="media/image7.jpeg"/><Relationship Id="rId14" Type="http://schemas.openxmlformats.org/officeDocument/2006/relationships/image" Target="media/image12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883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5</cp:revision>
  <dcterms:created xsi:type="dcterms:W3CDTF">2019-02-10T16:40:00Z</dcterms:created>
  <dcterms:modified xsi:type="dcterms:W3CDTF">2019-02-13T15:41:00Z</dcterms:modified>
</cp:coreProperties>
</file>