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361" w:rsidRPr="00F26361" w:rsidRDefault="00F26361" w:rsidP="00F26361">
      <w:pPr>
        <w:jc w:val="center"/>
        <w:rPr>
          <w:rFonts w:ascii="Arial" w:hAnsi="Arial" w:cs="Arial"/>
          <w:b/>
          <w:sz w:val="32"/>
          <w:szCs w:val="32"/>
          <w:u w:val="single"/>
        </w:rPr>
      </w:pPr>
      <w:r w:rsidRPr="00F26361">
        <w:rPr>
          <w:rFonts w:ascii="Arial" w:hAnsi="Arial" w:cs="Arial"/>
          <w:b/>
          <w:sz w:val="32"/>
          <w:szCs w:val="32"/>
          <w:u w:val="single"/>
        </w:rPr>
        <w:t>TRABAJO COOPERATIVO PARA RESOLVER PROBLEMAS.</w:t>
      </w:r>
    </w:p>
    <w:p w:rsidR="009A5DF4" w:rsidRPr="009A5DF4" w:rsidRDefault="009A5DF4" w:rsidP="00F26361">
      <w:pPr>
        <w:ind w:firstLine="709"/>
        <w:jc w:val="both"/>
        <w:rPr>
          <w:rFonts w:ascii="Arial" w:hAnsi="Arial" w:cs="Arial"/>
          <w:sz w:val="24"/>
          <w:szCs w:val="24"/>
        </w:rPr>
      </w:pPr>
      <w:r w:rsidRPr="009A5DF4">
        <w:rPr>
          <w:rFonts w:ascii="Arial" w:hAnsi="Arial" w:cs="Arial"/>
          <w:sz w:val="24"/>
          <w:szCs w:val="24"/>
        </w:rPr>
        <w:t>La actividad que propongo  dirigida a los alumnos del primer ciclo (se puede adaptar ampliando la complejidad con multiplicaciones, divisiones, múltiplos, decimales…), en la que de forma cooperativa tendrán que encontrar, siguiendo las pistas un número escondido en la tabla del 100.</w:t>
      </w:r>
    </w:p>
    <w:p w:rsidR="009A5DF4" w:rsidRDefault="001C79EA" w:rsidP="00F26361">
      <w:pPr>
        <w:ind w:firstLine="709"/>
        <w:jc w:val="both"/>
        <w:rPr>
          <w:rFonts w:ascii="Arial" w:hAnsi="Arial" w:cs="Arial"/>
          <w:sz w:val="24"/>
          <w:szCs w:val="24"/>
        </w:rPr>
      </w:pPr>
      <w:r>
        <w:rPr>
          <w:rFonts w:ascii="Arial" w:hAnsi="Arial" w:cs="Arial"/>
          <w:sz w:val="24"/>
          <w:szCs w:val="24"/>
        </w:rPr>
        <w:t>Formamos 5</w:t>
      </w:r>
      <w:r w:rsidR="009A5DF4">
        <w:rPr>
          <w:rFonts w:ascii="Arial" w:hAnsi="Arial" w:cs="Arial"/>
          <w:sz w:val="24"/>
          <w:szCs w:val="24"/>
        </w:rPr>
        <w:t xml:space="preserve"> grupos de 4 alumnos cada uno. Para formar los grupos heterogéneos he utilizado la baraja de cartas: cada alumno en su pupitre tiene una carta colocada boca abajo. </w:t>
      </w:r>
      <w:r>
        <w:rPr>
          <w:rFonts w:ascii="Arial" w:hAnsi="Arial" w:cs="Arial"/>
          <w:sz w:val="24"/>
          <w:szCs w:val="24"/>
        </w:rPr>
        <w:t>A la orden</w:t>
      </w:r>
      <w:r w:rsidR="00C407B6">
        <w:rPr>
          <w:rFonts w:ascii="Arial" w:hAnsi="Arial" w:cs="Arial"/>
          <w:sz w:val="24"/>
          <w:szCs w:val="24"/>
        </w:rPr>
        <w:t>, l</w:t>
      </w:r>
      <w:r w:rsidR="009A5DF4">
        <w:rPr>
          <w:rFonts w:ascii="Arial" w:hAnsi="Arial" w:cs="Arial"/>
          <w:sz w:val="24"/>
          <w:szCs w:val="24"/>
        </w:rPr>
        <w:t>e dan la vuelta y tendrán que buscar a los compañeros que tengan el mismo número en su carta. Las carta</w:t>
      </w:r>
      <w:r w:rsidR="00F26361">
        <w:rPr>
          <w:rFonts w:ascii="Arial" w:hAnsi="Arial" w:cs="Arial"/>
          <w:sz w:val="24"/>
          <w:szCs w:val="24"/>
        </w:rPr>
        <w:t xml:space="preserve">s esconden los números 3, 4, 5, </w:t>
      </w:r>
      <w:r w:rsidR="009A5DF4">
        <w:rPr>
          <w:rFonts w:ascii="Arial" w:hAnsi="Arial" w:cs="Arial"/>
          <w:sz w:val="24"/>
          <w:szCs w:val="24"/>
        </w:rPr>
        <w:t>6</w:t>
      </w:r>
      <w:r w:rsidR="00F26361">
        <w:rPr>
          <w:rFonts w:ascii="Arial" w:hAnsi="Arial" w:cs="Arial"/>
          <w:sz w:val="24"/>
          <w:szCs w:val="24"/>
        </w:rPr>
        <w:t xml:space="preserve"> y 7.</w:t>
      </w:r>
    </w:p>
    <w:p w:rsidR="00F26361" w:rsidRDefault="001C79EA" w:rsidP="00F26361">
      <w:pPr>
        <w:ind w:firstLine="709"/>
        <w:jc w:val="both"/>
        <w:rPr>
          <w:rFonts w:ascii="Arial" w:hAnsi="Arial" w:cs="Arial"/>
          <w:sz w:val="24"/>
          <w:szCs w:val="24"/>
        </w:rPr>
      </w:pPr>
      <w:r>
        <w:rPr>
          <w:rFonts w:ascii="Arial" w:hAnsi="Arial" w:cs="Arial"/>
          <w:sz w:val="24"/>
          <w:szCs w:val="24"/>
        </w:rPr>
        <w:t>El tiempo máximo para realizar la prueba son 30 minutos. Cada grupo tiene en su mesa un pulsador luminoso para marca</w:t>
      </w:r>
      <w:r w:rsidR="00F26361">
        <w:rPr>
          <w:rFonts w:ascii="Arial" w:hAnsi="Arial" w:cs="Arial"/>
          <w:sz w:val="24"/>
          <w:szCs w:val="24"/>
        </w:rPr>
        <w:t xml:space="preserve">r cuando terminen de solucionar el problema. </w:t>
      </w:r>
    </w:p>
    <w:p w:rsidR="004D4F19" w:rsidRDefault="004D4F19" w:rsidP="00F26361">
      <w:pPr>
        <w:ind w:firstLine="709"/>
        <w:jc w:val="both"/>
        <w:rPr>
          <w:rFonts w:ascii="Arial" w:hAnsi="Arial" w:cs="Arial"/>
          <w:sz w:val="24"/>
          <w:szCs w:val="24"/>
        </w:rPr>
      </w:pPr>
      <w:r>
        <w:rPr>
          <w:rFonts w:ascii="Arial" w:hAnsi="Arial" w:cs="Arial"/>
          <w:sz w:val="24"/>
          <w:szCs w:val="24"/>
        </w:rPr>
        <w:t>Cada equipo tiene un capitán encargado de organizar el trabajo, recordar las normas para trabajar, exponer y explicar el resultado final.</w:t>
      </w:r>
    </w:p>
    <w:p w:rsidR="00642FFF" w:rsidRDefault="00642FFF" w:rsidP="00F26361">
      <w:pPr>
        <w:ind w:firstLine="709"/>
        <w:jc w:val="both"/>
        <w:rPr>
          <w:rFonts w:ascii="Arial" w:hAnsi="Arial" w:cs="Arial"/>
          <w:b/>
          <w:sz w:val="24"/>
          <w:szCs w:val="24"/>
          <w:u w:val="single"/>
        </w:rPr>
      </w:pPr>
    </w:p>
    <w:p w:rsidR="00425F62" w:rsidRPr="004D4F19" w:rsidRDefault="00425F62" w:rsidP="00642FFF">
      <w:pPr>
        <w:tabs>
          <w:tab w:val="right" w:pos="8504"/>
        </w:tabs>
        <w:ind w:firstLine="709"/>
        <w:jc w:val="both"/>
        <w:rPr>
          <w:rFonts w:ascii="Arial" w:hAnsi="Arial" w:cs="Arial"/>
          <w:b/>
          <w:sz w:val="24"/>
          <w:szCs w:val="24"/>
          <w:u w:val="single"/>
        </w:rPr>
      </w:pPr>
      <w:r w:rsidRPr="004D4F19">
        <w:rPr>
          <w:rFonts w:ascii="Arial" w:hAnsi="Arial" w:cs="Arial"/>
          <w:b/>
          <w:sz w:val="24"/>
          <w:szCs w:val="24"/>
          <w:u w:val="single"/>
        </w:rPr>
        <w:t>OBJETIVOS.</w:t>
      </w:r>
      <w:r w:rsidR="00642FFF">
        <w:rPr>
          <w:rFonts w:ascii="Arial" w:hAnsi="Arial" w:cs="Arial"/>
          <w:b/>
          <w:sz w:val="24"/>
          <w:szCs w:val="24"/>
          <w:u w:val="single"/>
        </w:rPr>
        <w:tab/>
      </w:r>
      <w:bookmarkStart w:id="0" w:name="_GoBack"/>
      <w:bookmarkEnd w:id="0"/>
    </w:p>
    <w:p w:rsidR="001C79EA" w:rsidRDefault="00425F62" w:rsidP="00F26361">
      <w:pPr>
        <w:ind w:firstLine="709"/>
        <w:jc w:val="both"/>
        <w:rPr>
          <w:rFonts w:ascii="Arial" w:hAnsi="Arial" w:cs="Arial"/>
          <w:sz w:val="24"/>
          <w:szCs w:val="24"/>
        </w:rPr>
      </w:pPr>
      <w:r>
        <w:rPr>
          <w:rFonts w:ascii="Arial" w:hAnsi="Arial" w:cs="Arial"/>
          <w:sz w:val="24"/>
          <w:szCs w:val="24"/>
        </w:rPr>
        <w:t>Colaborar en equipo para resolver problemas matemáticos.</w:t>
      </w:r>
    </w:p>
    <w:p w:rsidR="00425F62" w:rsidRDefault="00425F62" w:rsidP="00F26361">
      <w:pPr>
        <w:ind w:firstLine="709"/>
        <w:jc w:val="both"/>
        <w:rPr>
          <w:rFonts w:ascii="Arial" w:hAnsi="Arial" w:cs="Arial"/>
          <w:sz w:val="24"/>
          <w:szCs w:val="24"/>
        </w:rPr>
      </w:pPr>
      <w:r>
        <w:rPr>
          <w:rFonts w:ascii="Arial" w:hAnsi="Arial" w:cs="Arial"/>
          <w:sz w:val="24"/>
          <w:szCs w:val="24"/>
        </w:rPr>
        <w:t>Conocer y manejar con soltura los números del 1 al 100</w:t>
      </w:r>
    </w:p>
    <w:p w:rsidR="004D4F19" w:rsidRDefault="00642FFF" w:rsidP="00F26361">
      <w:pPr>
        <w:ind w:firstLine="709"/>
        <w:jc w:val="both"/>
        <w:rPr>
          <w:rFonts w:ascii="Arial" w:hAnsi="Arial" w:cs="Arial"/>
          <w:sz w:val="24"/>
          <w:szCs w:val="24"/>
        </w:rPr>
      </w:pPr>
      <w:r>
        <w:rPr>
          <w:rFonts w:ascii="Arial" w:hAnsi="Arial" w:cs="Arial"/>
          <w:b/>
          <w:sz w:val="24"/>
          <w:szCs w:val="24"/>
          <w:u w:val="single"/>
        </w:rPr>
        <w:t>CONTENIDOS</w:t>
      </w:r>
      <w:r w:rsidR="004D4F19" w:rsidRPr="004D4F19">
        <w:rPr>
          <w:rFonts w:ascii="Arial" w:hAnsi="Arial" w:cs="Arial"/>
          <w:b/>
          <w:sz w:val="24"/>
          <w:szCs w:val="24"/>
          <w:u w:val="single"/>
        </w:rPr>
        <w:t>.</w:t>
      </w:r>
      <w:r w:rsidR="004D4F19">
        <w:rPr>
          <w:rFonts w:ascii="Arial" w:hAnsi="Arial" w:cs="Arial"/>
          <w:sz w:val="24"/>
          <w:szCs w:val="24"/>
        </w:rPr>
        <w:t xml:space="preserve"> </w:t>
      </w:r>
    </w:p>
    <w:p w:rsidR="00425F62" w:rsidRDefault="004D4F19" w:rsidP="00F26361">
      <w:pPr>
        <w:ind w:firstLine="709"/>
        <w:jc w:val="both"/>
        <w:rPr>
          <w:rFonts w:ascii="Arial" w:hAnsi="Arial" w:cs="Arial"/>
          <w:sz w:val="24"/>
          <w:szCs w:val="24"/>
        </w:rPr>
      </w:pPr>
      <w:r>
        <w:rPr>
          <w:rFonts w:ascii="Arial" w:hAnsi="Arial" w:cs="Arial"/>
          <w:sz w:val="24"/>
          <w:szCs w:val="24"/>
        </w:rPr>
        <w:t>L</w:t>
      </w:r>
      <w:r w:rsidR="00425F62">
        <w:rPr>
          <w:rFonts w:ascii="Arial" w:hAnsi="Arial" w:cs="Arial"/>
          <w:sz w:val="24"/>
          <w:szCs w:val="24"/>
        </w:rPr>
        <w:t>a suma y la resta, los</w:t>
      </w:r>
      <w:r w:rsidR="00006971">
        <w:rPr>
          <w:rFonts w:ascii="Arial" w:hAnsi="Arial" w:cs="Arial"/>
          <w:sz w:val="24"/>
          <w:szCs w:val="24"/>
        </w:rPr>
        <w:t xml:space="preserve"> números par e impar, conteo de 1 a 100</w:t>
      </w:r>
      <w:r>
        <w:rPr>
          <w:rFonts w:ascii="Arial" w:hAnsi="Arial" w:cs="Arial"/>
          <w:sz w:val="24"/>
          <w:szCs w:val="24"/>
        </w:rPr>
        <w:t>.</w:t>
      </w:r>
    </w:p>
    <w:p w:rsidR="004D4F19" w:rsidRDefault="004D4F19" w:rsidP="00F26361">
      <w:pPr>
        <w:ind w:firstLine="709"/>
        <w:jc w:val="both"/>
        <w:rPr>
          <w:rFonts w:ascii="Arial" w:hAnsi="Arial" w:cs="Arial"/>
          <w:b/>
          <w:sz w:val="24"/>
          <w:szCs w:val="24"/>
          <w:u w:val="single"/>
        </w:rPr>
      </w:pPr>
      <w:r w:rsidRPr="004D4F19">
        <w:rPr>
          <w:rFonts w:ascii="Arial" w:hAnsi="Arial" w:cs="Arial"/>
          <w:b/>
          <w:sz w:val="24"/>
          <w:szCs w:val="24"/>
          <w:u w:val="single"/>
        </w:rPr>
        <w:t>DESARROLLO.</w:t>
      </w:r>
      <w:r w:rsidR="00D92F51">
        <w:rPr>
          <w:rFonts w:ascii="Arial" w:hAnsi="Arial" w:cs="Arial"/>
          <w:b/>
          <w:sz w:val="24"/>
          <w:szCs w:val="24"/>
          <w:u w:val="single"/>
        </w:rPr>
        <w:t xml:space="preserve"> “</w:t>
      </w:r>
      <w:r w:rsidR="00D92F51" w:rsidRPr="00D92F51">
        <w:rPr>
          <w:rFonts w:ascii="Arial" w:hAnsi="Arial" w:cs="Arial"/>
          <w:b/>
          <w:i/>
          <w:sz w:val="24"/>
          <w:szCs w:val="24"/>
          <w:u w:val="single"/>
        </w:rPr>
        <w:t>BUSCANDO A NEMO</w:t>
      </w:r>
      <w:r w:rsidR="00D92F51">
        <w:rPr>
          <w:rFonts w:ascii="Arial" w:hAnsi="Arial" w:cs="Arial"/>
          <w:b/>
          <w:sz w:val="24"/>
          <w:szCs w:val="24"/>
          <w:u w:val="single"/>
        </w:rPr>
        <w:t>”.</w:t>
      </w:r>
    </w:p>
    <w:p w:rsidR="00D92F51" w:rsidRDefault="00D92F51" w:rsidP="00F26361">
      <w:pPr>
        <w:ind w:firstLine="709"/>
        <w:jc w:val="both"/>
        <w:rPr>
          <w:rFonts w:ascii="Arial" w:hAnsi="Arial" w:cs="Arial"/>
          <w:sz w:val="24"/>
          <w:szCs w:val="24"/>
        </w:rPr>
      </w:pPr>
      <w:r w:rsidRPr="00D92F51">
        <w:rPr>
          <w:rFonts w:ascii="Arial" w:hAnsi="Arial" w:cs="Arial"/>
          <w:i/>
          <w:sz w:val="24"/>
          <w:szCs w:val="24"/>
        </w:rPr>
        <w:t>Nemo</w:t>
      </w:r>
      <w:r>
        <w:rPr>
          <w:rFonts w:ascii="Arial" w:hAnsi="Arial" w:cs="Arial"/>
          <w:sz w:val="24"/>
          <w:szCs w:val="24"/>
        </w:rPr>
        <w:t xml:space="preserve"> es el número escondido que cada grupo tendrá que descubrir siguiendo las pistas que pongo a su disposición.</w:t>
      </w:r>
    </w:p>
    <w:p w:rsidR="00D92F51" w:rsidRDefault="00D92F51" w:rsidP="00F26361">
      <w:pPr>
        <w:ind w:firstLine="709"/>
        <w:jc w:val="both"/>
        <w:rPr>
          <w:rFonts w:ascii="Arial" w:hAnsi="Arial" w:cs="Arial"/>
          <w:sz w:val="24"/>
          <w:szCs w:val="24"/>
        </w:rPr>
      </w:pPr>
      <w:r>
        <w:rPr>
          <w:rFonts w:ascii="Arial" w:hAnsi="Arial" w:cs="Arial"/>
          <w:sz w:val="24"/>
          <w:szCs w:val="24"/>
        </w:rPr>
        <w:t xml:space="preserve">Cada equipo dispone de 5 sobres con las pistas para encontrar a </w:t>
      </w:r>
      <w:r w:rsidRPr="00D92F51">
        <w:rPr>
          <w:rFonts w:ascii="Arial" w:hAnsi="Arial" w:cs="Arial"/>
          <w:i/>
          <w:sz w:val="24"/>
          <w:szCs w:val="24"/>
        </w:rPr>
        <w:t>Nemo</w:t>
      </w:r>
      <w:r>
        <w:rPr>
          <w:rFonts w:ascii="Arial" w:hAnsi="Arial" w:cs="Arial"/>
          <w:sz w:val="24"/>
          <w:szCs w:val="24"/>
        </w:rPr>
        <w:t>. No podrán abrir el siguiente sobre sin resolver el problema anterior.                            También tienen en su mesa una tabla del 100, y pegatinas de colores para ir eliminando números. Cada pista tiene asociado un color de pegatina, para saber que números se eliminan con cada pista.</w:t>
      </w:r>
    </w:p>
    <w:p w:rsidR="00D92F51" w:rsidRDefault="00D92F51" w:rsidP="00F26361">
      <w:pPr>
        <w:ind w:firstLine="709"/>
        <w:jc w:val="both"/>
        <w:rPr>
          <w:rFonts w:ascii="Arial" w:hAnsi="Arial" w:cs="Arial"/>
          <w:sz w:val="24"/>
          <w:szCs w:val="24"/>
        </w:rPr>
      </w:pPr>
      <w:r>
        <w:rPr>
          <w:rFonts w:ascii="Arial" w:hAnsi="Arial" w:cs="Arial"/>
          <w:sz w:val="24"/>
          <w:szCs w:val="24"/>
        </w:rPr>
        <w:t>Cuando todos los equipos están organizados y preparados doy la salida: podemos abrir el p</w:t>
      </w:r>
      <w:r w:rsidR="006136D3">
        <w:rPr>
          <w:rFonts w:ascii="Arial" w:hAnsi="Arial" w:cs="Arial"/>
          <w:sz w:val="24"/>
          <w:szCs w:val="24"/>
        </w:rPr>
        <w:t>rimer sobre.</w:t>
      </w:r>
    </w:p>
    <w:p w:rsidR="00642FFF" w:rsidRDefault="00642FFF" w:rsidP="00F26361">
      <w:pPr>
        <w:jc w:val="both"/>
        <w:rPr>
          <w:rFonts w:ascii="Arial" w:hAnsi="Arial" w:cs="Arial"/>
          <w:b/>
          <w:sz w:val="24"/>
          <w:szCs w:val="24"/>
          <w:u w:val="single"/>
        </w:rPr>
      </w:pPr>
    </w:p>
    <w:p w:rsidR="006136D3" w:rsidRPr="006136D3" w:rsidRDefault="006136D3" w:rsidP="00F26361">
      <w:pPr>
        <w:jc w:val="both"/>
        <w:rPr>
          <w:rFonts w:ascii="Arial" w:hAnsi="Arial" w:cs="Arial"/>
          <w:b/>
          <w:sz w:val="24"/>
          <w:szCs w:val="24"/>
          <w:u w:val="single"/>
        </w:rPr>
      </w:pPr>
      <w:r w:rsidRPr="006136D3">
        <w:rPr>
          <w:rFonts w:ascii="Arial" w:hAnsi="Arial" w:cs="Arial"/>
          <w:b/>
          <w:sz w:val="24"/>
          <w:szCs w:val="24"/>
          <w:u w:val="single"/>
        </w:rPr>
        <w:lastRenderedPageBreak/>
        <w:t>PISTAS.</w:t>
      </w:r>
    </w:p>
    <w:p w:rsidR="00D92F51" w:rsidRPr="00F26361" w:rsidRDefault="006136D3" w:rsidP="00F26361">
      <w:pPr>
        <w:pStyle w:val="Prrafodelista"/>
        <w:numPr>
          <w:ilvl w:val="0"/>
          <w:numId w:val="1"/>
        </w:numPr>
        <w:jc w:val="both"/>
        <w:rPr>
          <w:rFonts w:ascii="Arial" w:hAnsi="Arial" w:cs="Arial"/>
          <w:i/>
          <w:sz w:val="24"/>
          <w:szCs w:val="24"/>
        </w:rPr>
      </w:pPr>
      <w:r w:rsidRPr="00F26361">
        <w:rPr>
          <w:rFonts w:ascii="Arial" w:hAnsi="Arial" w:cs="Arial"/>
          <w:i/>
          <w:sz w:val="24"/>
          <w:szCs w:val="24"/>
        </w:rPr>
        <w:t>El número Nemo no está situado ni al borde ni a una esquina.</w:t>
      </w:r>
    </w:p>
    <w:p w:rsidR="006136D3" w:rsidRPr="00F26361" w:rsidRDefault="006136D3" w:rsidP="00F26361">
      <w:pPr>
        <w:pStyle w:val="Prrafodelista"/>
        <w:numPr>
          <w:ilvl w:val="0"/>
          <w:numId w:val="1"/>
        </w:numPr>
        <w:jc w:val="both"/>
        <w:rPr>
          <w:rFonts w:ascii="Arial" w:hAnsi="Arial" w:cs="Arial"/>
          <w:b/>
          <w:i/>
          <w:sz w:val="24"/>
          <w:szCs w:val="24"/>
        </w:rPr>
      </w:pPr>
      <w:r w:rsidRPr="00F26361">
        <w:rPr>
          <w:rFonts w:ascii="Arial" w:hAnsi="Arial" w:cs="Arial"/>
          <w:i/>
          <w:sz w:val="24"/>
          <w:szCs w:val="24"/>
        </w:rPr>
        <w:t xml:space="preserve">La suma de sus dígitos es igual a 1 decena: </w:t>
      </w:r>
      <w:r w:rsidRPr="00F26361">
        <w:rPr>
          <w:rFonts w:ascii="Arial" w:hAnsi="Arial" w:cs="Arial"/>
          <w:b/>
          <w:i/>
          <w:sz w:val="24"/>
          <w:szCs w:val="24"/>
        </w:rPr>
        <w:t>19, 28, 37, 46, 55, 64, 73, 82.</w:t>
      </w:r>
    </w:p>
    <w:p w:rsidR="006136D3" w:rsidRPr="00F26361" w:rsidRDefault="006136D3" w:rsidP="00F26361">
      <w:pPr>
        <w:pStyle w:val="Prrafodelista"/>
        <w:numPr>
          <w:ilvl w:val="0"/>
          <w:numId w:val="1"/>
        </w:numPr>
        <w:jc w:val="both"/>
        <w:rPr>
          <w:rFonts w:ascii="Arial" w:hAnsi="Arial" w:cs="Arial"/>
          <w:i/>
          <w:sz w:val="24"/>
          <w:szCs w:val="24"/>
        </w:rPr>
      </w:pPr>
      <w:r w:rsidRPr="00F26361">
        <w:rPr>
          <w:rFonts w:ascii="Arial" w:hAnsi="Arial" w:cs="Arial"/>
          <w:i/>
          <w:sz w:val="24"/>
          <w:szCs w:val="24"/>
        </w:rPr>
        <w:t xml:space="preserve">Sus dos dígitos son impares: </w:t>
      </w:r>
      <w:r w:rsidRPr="00F26361">
        <w:rPr>
          <w:rFonts w:ascii="Arial" w:hAnsi="Arial" w:cs="Arial"/>
          <w:b/>
          <w:i/>
          <w:sz w:val="24"/>
          <w:szCs w:val="24"/>
        </w:rPr>
        <w:t>19, 37, 55, 73</w:t>
      </w:r>
    </w:p>
    <w:p w:rsidR="006136D3" w:rsidRPr="00F26361" w:rsidRDefault="006136D3" w:rsidP="00F26361">
      <w:pPr>
        <w:pStyle w:val="Prrafodelista"/>
        <w:numPr>
          <w:ilvl w:val="0"/>
          <w:numId w:val="1"/>
        </w:numPr>
        <w:jc w:val="both"/>
        <w:rPr>
          <w:rFonts w:ascii="Arial" w:hAnsi="Arial" w:cs="Arial"/>
          <w:i/>
          <w:sz w:val="24"/>
          <w:szCs w:val="24"/>
        </w:rPr>
      </w:pPr>
      <w:r w:rsidRPr="00F26361">
        <w:rPr>
          <w:rFonts w:ascii="Arial" w:hAnsi="Arial" w:cs="Arial"/>
          <w:i/>
          <w:sz w:val="24"/>
          <w:szCs w:val="24"/>
        </w:rPr>
        <w:t xml:space="preserve">El número Nemo es mayor de 50.: </w:t>
      </w:r>
      <w:r w:rsidRPr="00F26361">
        <w:rPr>
          <w:rFonts w:ascii="Arial" w:hAnsi="Arial" w:cs="Arial"/>
          <w:b/>
          <w:i/>
          <w:sz w:val="24"/>
          <w:szCs w:val="24"/>
        </w:rPr>
        <w:t>55, 73</w:t>
      </w:r>
    </w:p>
    <w:p w:rsidR="006136D3" w:rsidRPr="00F26361" w:rsidRDefault="006136D3" w:rsidP="00F26361">
      <w:pPr>
        <w:pStyle w:val="Prrafodelista"/>
        <w:numPr>
          <w:ilvl w:val="0"/>
          <w:numId w:val="1"/>
        </w:numPr>
        <w:jc w:val="both"/>
        <w:rPr>
          <w:rFonts w:ascii="Arial" w:hAnsi="Arial" w:cs="Arial"/>
          <w:i/>
          <w:sz w:val="24"/>
          <w:szCs w:val="24"/>
        </w:rPr>
      </w:pPr>
      <w:r w:rsidRPr="00F26361">
        <w:rPr>
          <w:rFonts w:ascii="Arial" w:hAnsi="Arial" w:cs="Arial"/>
          <w:i/>
          <w:sz w:val="24"/>
          <w:szCs w:val="24"/>
        </w:rPr>
        <w:t>La resta de sus dígitos es igual a 0</w:t>
      </w:r>
    </w:p>
    <w:p w:rsidR="008D2F66" w:rsidRDefault="008D2F66" w:rsidP="00F26361">
      <w:pPr>
        <w:jc w:val="both"/>
        <w:rPr>
          <w:rFonts w:ascii="Arial" w:hAnsi="Arial" w:cs="Arial"/>
          <w:b/>
          <w:sz w:val="24"/>
          <w:szCs w:val="24"/>
          <w:u w:val="single"/>
        </w:rPr>
      </w:pPr>
    </w:p>
    <w:p w:rsidR="006136D3" w:rsidRPr="006136D3" w:rsidRDefault="006136D3" w:rsidP="00F26361">
      <w:pPr>
        <w:jc w:val="both"/>
        <w:rPr>
          <w:rFonts w:ascii="Arial" w:hAnsi="Arial" w:cs="Arial"/>
          <w:b/>
          <w:sz w:val="24"/>
          <w:szCs w:val="24"/>
          <w:u w:val="single"/>
        </w:rPr>
      </w:pPr>
      <w:r w:rsidRPr="006136D3">
        <w:rPr>
          <w:rFonts w:ascii="Arial" w:hAnsi="Arial" w:cs="Arial"/>
          <w:b/>
          <w:sz w:val="24"/>
          <w:szCs w:val="24"/>
          <w:u w:val="single"/>
        </w:rPr>
        <w:t>EL NÚMERO NEMO ES:</w:t>
      </w:r>
    </w:p>
    <w:p w:rsidR="006136D3" w:rsidRPr="006136D3" w:rsidRDefault="008D2F66" w:rsidP="00F26361">
      <w:pPr>
        <w:jc w:val="both"/>
        <w:rPr>
          <w:rFonts w:ascii="Arial" w:hAnsi="Arial" w:cs="Arial"/>
          <w:sz w:val="24"/>
          <w:szCs w:val="24"/>
        </w:rPr>
      </w:pPr>
      <w:r>
        <w:rPr>
          <w:rFonts w:ascii="Arial" w:hAnsi="Arial" w:cs="Arial"/>
          <w:noProof/>
          <w:sz w:val="24"/>
          <w:szCs w:val="24"/>
          <w:lang w:eastAsia="es-ES"/>
        </w:rPr>
        <mc:AlternateContent>
          <mc:Choice Requires="wps">
            <w:drawing>
              <wp:anchor distT="0" distB="0" distL="114300" distR="114300" simplePos="0" relativeHeight="251659264" behindDoc="0" locked="0" layoutInCell="1" allowOverlap="1" wp14:anchorId="6CB5E405" wp14:editId="18F97CB8">
                <wp:simplePos x="0" y="0"/>
                <wp:positionH relativeFrom="column">
                  <wp:posOffset>1005840</wp:posOffset>
                </wp:positionH>
                <wp:positionV relativeFrom="paragraph">
                  <wp:posOffset>38100</wp:posOffset>
                </wp:positionV>
                <wp:extent cx="1419225" cy="1362075"/>
                <wp:effectExtent l="0" t="0" r="28575" b="28575"/>
                <wp:wrapNone/>
                <wp:docPr id="1" name="1 Elipse"/>
                <wp:cNvGraphicFramePr/>
                <a:graphic xmlns:a="http://schemas.openxmlformats.org/drawingml/2006/main">
                  <a:graphicData uri="http://schemas.microsoft.com/office/word/2010/wordprocessingShape">
                    <wps:wsp>
                      <wps:cNvSpPr/>
                      <wps:spPr>
                        <a:xfrm>
                          <a:off x="0" y="0"/>
                          <a:ext cx="1419225" cy="13620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6136D3" w:rsidRPr="006136D3" w:rsidRDefault="006136D3" w:rsidP="006136D3">
                            <w:pPr>
                              <w:jc w:val="center"/>
                              <w:rPr>
                                <w:rFonts w:ascii="Arial" w:hAnsi="Arial" w:cs="Arial"/>
                                <w:b/>
                                <w:sz w:val="110"/>
                                <w:szCs w:val="110"/>
                              </w:rPr>
                            </w:pPr>
                            <w:r w:rsidRPr="006136D3">
                              <w:rPr>
                                <w:rFonts w:ascii="Arial" w:hAnsi="Arial" w:cs="Arial"/>
                                <w:b/>
                                <w:sz w:val="110"/>
                                <w:szCs w:val="110"/>
                              </w:rPr>
                              <w:t>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 Elipse" o:spid="_x0000_s1026" style="position:absolute;left:0;text-align:left;margin-left:79.2pt;margin-top:3pt;width:111.75pt;height:10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" fillcolor="white [3201]" strokecolor="#f79646 [3209]" strokeweight="2pt">
                <v:textbox>
                  <w:txbxContent>
                    <w:p w:rsidR="006136D3" w:rsidRPr="006136D3" w:rsidRDefault="006136D3" w:rsidP="006136D3">
                      <w:pPr>
                        <w:jc w:val="center"/>
                        <w:rPr>
                          <w:rFonts w:ascii="Arial" w:hAnsi="Arial" w:cs="Arial"/>
                          <w:b/>
                          <w:sz w:val="110"/>
                          <w:szCs w:val="110"/>
                        </w:rPr>
                      </w:pPr>
                      <w:r w:rsidRPr="006136D3">
                        <w:rPr>
                          <w:rFonts w:ascii="Arial" w:hAnsi="Arial" w:cs="Arial"/>
                          <w:b/>
                          <w:sz w:val="110"/>
                          <w:szCs w:val="110"/>
                        </w:rPr>
                        <w:t>55</w:t>
                      </w:r>
                    </w:p>
                  </w:txbxContent>
                </v:textbox>
              </v:oval>
            </w:pict>
          </mc:Fallback>
        </mc:AlternateContent>
      </w:r>
    </w:p>
    <w:p w:rsidR="00D92F51" w:rsidRPr="00D92F51" w:rsidRDefault="00D92F51" w:rsidP="00F26361">
      <w:pPr>
        <w:jc w:val="both"/>
        <w:rPr>
          <w:rFonts w:ascii="Arial" w:hAnsi="Arial" w:cs="Arial"/>
          <w:sz w:val="24"/>
          <w:szCs w:val="24"/>
        </w:rPr>
      </w:pPr>
    </w:p>
    <w:p w:rsidR="004D4F19" w:rsidRDefault="004D4F19" w:rsidP="00F26361">
      <w:pPr>
        <w:jc w:val="both"/>
        <w:rPr>
          <w:rFonts w:ascii="Arial" w:hAnsi="Arial" w:cs="Arial"/>
          <w:sz w:val="24"/>
          <w:szCs w:val="24"/>
        </w:rPr>
      </w:pPr>
    </w:p>
    <w:p w:rsidR="00513E2F" w:rsidRDefault="00513E2F" w:rsidP="00F26361">
      <w:pPr>
        <w:jc w:val="both"/>
        <w:rPr>
          <w:rFonts w:ascii="Arial" w:hAnsi="Arial" w:cs="Arial"/>
          <w:sz w:val="24"/>
          <w:szCs w:val="24"/>
        </w:rPr>
      </w:pPr>
    </w:p>
    <w:p w:rsidR="00513E2F" w:rsidRPr="00513E2F" w:rsidRDefault="00513E2F" w:rsidP="00F26361">
      <w:pPr>
        <w:jc w:val="both"/>
        <w:rPr>
          <w:rFonts w:ascii="Arial" w:hAnsi="Arial" w:cs="Arial"/>
          <w:sz w:val="24"/>
          <w:szCs w:val="24"/>
        </w:rPr>
      </w:pPr>
    </w:p>
    <w:p w:rsidR="00513E2F" w:rsidRPr="00513E2F" w:rsidRDefault="008D2F66" w:rsidP="00F26361">
      <w:pPr>
        <w:jc w:val="both"/>
        <w:rPr>
          <w:rFonts w:ascii="Arial" w:hAnsi="Arial" w:cs="Arial"/>
          <w:sz w:val="24"/>
          <w:szCs w:val="24"/>
        </w:rPr>
      </w:pPr>
      <w:r>
        <w:rPr>
          <w:noProof/>
          <w:lang w:eastAsia="es-ES"/>
        </w:rPr>
        <mc:AlternateContent>
          <mc:Choice Requires="wps">
            <w:drawing>
              <wp:anchor distT="0" distB="0" distL="114300" distR="114300" simplePos="0" relativeHeight="251662336" behindDoc="0" locked="0" layoutInCell="1" allowOverlap="1" wp14:anchorId="7C43696E" wp14:editId="4130AA88">
                <wp:simplePos x="0" y="0"/>
                <wp:positionH relativeFrom="column">
                  <wp:posOffset>948690</wp:posOffset>
                </wp:positionH>
                <wp:positionV relativeFrom="paragraph">
                  <wp:posOffset>285115</wp:posOffset>
                </wp:positionV>
                <wp:extent cx="1828800" cy="657225"/>
                <wp:effectExtent l="0" t="0" r="0" b="9525"/>
                <wp:wrapNone/>
                <wp:docPr id="3" name="3 Cuadro de texto"/>
                <wp:cNvGraphicFramePr/>
                <a:graphic xmlns:a="http://schemas.openxmlformats.org/drawingml/2006/main">
                  <a:graphicData uri="http://schemas.microsoft.com/office/word/2010/wordprocessingShape">
                    <wps:wsp>
                      <wps:cNvSpPr txBox="1"/>
                      <wps:spPr>
                        <a:xfrm>
                          <a:off x="0" y="0"/>
                          <a:ext cx="1828800" cy="657225"/>
                        </a:xfrm>
                        <a:prstGeom prst="rect">
                          <a:avLst/>
                        </a:prstGeom>
                        <a:noFill/>
                        <a:ln>
                          <a:noFill/>
                        </a:ln>
                        <a:effectLst/>
                      </wps:spPr>
                      <wps:txbx>
                        <w:txbxContent>
                          <w:p w:rsidR="008D2F66" w:rsidRPr="008D2F66" w:rsidRDefault="008D2F66" w:rsidP="008D2F66">
                            <w:pPr>
                              <w:jc w:val="center"/>
                              <w:rPr>
                                <w:rFonts w:ascii="Arial" w:hAnsi="Arial" w:cs="Arial"/>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cs="Arial"/>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TABLA DEL 100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7" type="#_x0000_t202" style="position:absolute;left:0;text-align:left;margin-left:74.7pt;margin-top:22.45pt;width:2in;height:51.7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" filled="f" stroked="f">
                <v:textbox>
                  <w:txbxContent>
                    <w:p w:rsidR="008D2F66" w:rsidRPr="008D2F66" w:rsidRDefault="008D2F66" w:rsidP="008D2F66">
                      <w:pPr>
                        <w:jc w:val="center"/>
                        <w:rPr>
                          <w:rFonts w:ascii="Arial" w:hAnsi="Arial" w:cs="Arial"/>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cs="Arial"/>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TABLA DEL 100</w:t>
                      </w:r>
                    </w:p>
                  </w:txbxContent>
                </v:textbox>
              </v:shape>
            </w:pict>
          </mc:Fallback>
        </mc:AlternateContent>
      </w:r>
    </w:p>
    <w:p w:rsidR="00513E2F" w:rsidRPr="00513E2F" w:rsidRDefault="00513E2F" w:rsidP="00F26361">
      <w:pPr>
        <w:jc w:val="both"/>
        <w:rPr>
          <w:rFonts w:ascii="Arial" w:hAnsi="Arial" w:cs="Arial"/>
          <w:sz w:val="24"/>
          <w:szCs w:val="24"/>
        </w:rPr>
      </w:pPr>
    </w:p>
    <w:p w:rsidR="00513E2F" w:rsidRDefault="008D2F66" w:rsidP="00F26361">
      <w:pPr>
        <w:jc w:val="both"/>
        <w:rPr>
          <w:rFonts w:ascii="Arial" w:hAnsi="Arial" w:cs="Arial"/>
          <w:sz w:val="24"/>
          <w:szCs w:val="24"/>
        </w:rPr>
      </w:pPr>
      <w:r>
        <w:rPr>
          <w:noProof/>
          <w:lang w:eastAsia="es-ES"/>
        </w:rPr>
        <w:drawing>
          <wp:anchor distT="0" distB="0" distL="114300" distR="114300" simplePos="0" relativeHeight="251660288" behindDoc="1" locked="0" layoutInCell="1" allowOverlap="1" wp14:anchorId="091A98A4" wp14:editId="5C5E8605">
            <wp:simplePos x="0" y="0"/>
            <wp:positionH relativeFrom="column">
              <wp:posOffset>24765</wp:posOffset>
            </wp:positionH>
            <wp:positionV relativeFrom="paragraph">
              <wp:posOffset>285750</wp:posOffset>
            </wp:positionV>
            <wp:extent cx="5612130" cy="3838575"/>
            <wp:effectExtent l="0" t="0" r="7620" b="9525"/>
            <wp:wrapNone/>
            <wp:docPr id="2" name="Imagen 2" descr="Resultado de imagen de tabla del 100 a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tabla del 100 abn"/>
                    <pic:cNvPicPr>
                      <a:picLocks noChangeAspect="1" noChangeArrowheads="1"/>
                    </pic:cNvPicPr>
                  </pic:nvPicPr>
                  <pic:blipFill rotWithShape="1">
                    <a:blip r:embed="rId8">
                      <a:extLst>
                        <a:ext uri="{28A0092B-C50C-407E-A947-70E740481C1C}">
                          <a14:useLocalDpi xmlns:a14="http://schemas.microsoft.com/office/drawing/2010/main" val="0"/>
                        </a:ext>
                      </a:extLst>
                    </a:blip>
                    <a:srcRect l="8302" t="13515" r="9963" b="12039"/>
                    <a:stretch/>
                  </pic:blipFill>
                  <pic:spPr bwMode="auto">
                    <a:xfrm>
                      <a:off x="0" y="0"/>
                      <a:ext cx="5612130" cy="3838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C79EA" w:rsidRPr="00513E2F" w:rsidRDefault="001C79EA" w:rsidP="00513E2F">
      <w:pPr>
        <w:ind w:firstLine="708"/>
        <w:rPr>
          <w:rFonts w:ascii="Arial" w:hAnsi="Arial" w:cs="Arial"/>
          <w:sz w:val="24"/>
          <w:szCs w:val="24"/>
        </w:rPr>
      </w:pPr>
    </w:p>
    <w:sectPr w:rsidR="001C79EA" w:rsidRPr="00513E2F">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429" w:rsidRDefault="00085429" w:rsidP="00642FFF">
      <w:pPr>
        <w:spacing w:after="0" w:line="240" w:lineRule="auto"/>
      </w:pPr>
      <w:r>
        <w:separator/>
      </w:r>
    </w:p>
  </w:endnote>
  <w:endnote w:type="continuationSeparator" w:id="0">
    <w:p w:rsidR="00085429" w:rsidRDefault="00085429" w:rsidP="00642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FF" w:rsidRDefault="00642F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FF" w:rsidRDefault="00642FFF">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Cuadro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2FFF" w:rsidRDefault="00642FFF">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uadro de texto 49" o:spid="_x0000_s1032"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" fillcolor="white [3201]" stroked="f" strokeweight=".5pt">
              <v:textbox style="mso-fit-shape-to-text:t" inset="0,,0">
                <w:txbxContent>
                  <w:p w:rsidR="00642FFF" w:rsidRDefault="00642FFF">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p w:rsidR="00642FFF" w:rsidRDefault="00642FF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FF" w:rsidRDefault="00642F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429" w:rsidRDefault="00085429" w:rsidP="00642FFF">
      <w:pPr>
        <w:spacing w:after="0" w:line="240" w:lineRule="auto"/>
      </w:pPr>
      <w:r>
        <w:separator/>
      </w:r>
    </w:p>
  </w:footnote>
  <w:footnote w:type="continuationSeparator" w:id="0">
    <w:p w:rsidR="00085429" w:rsidRDefault="00085429" w:rsidP="00642F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FF" w:rsidRDefault="00642FFF">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1425pt;height:675pt;z-index:-251653120;mso-position-horizontal:center;mso-position-horizontal-relative:margin;mso-position-vertical:center;mso-position-vertical-relative:margin" o:allowincell="f">
          <v:imagedata r:id="rId1" o:title="mates"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FF" w:rsidRDefault="00642FFF">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1425pt;height:675pt;z-index:-251652096;mso-position-horizontal:center;mso-position-horizontal-relative:margin;mso-position-vertical:center;mso-position-vertical-relative:margin" o:allowincell="f">
          <v:imagedata r:id="rId1" o:title="mates" gain="19661f" blacklevel="22938f"/>
        </v:shape>
      </w:pict>
    </w:r>
    <w:r>
      <w:rPr>
        <w:noProof/>
      </w:rPr>
      <mc:AlternateContent>
        <mc:Choice Requires="wpg">
          <w:drawing>
            <wp:anchor distT="0" distB="0" distL="114300" distR="114300" simplePos="0" relativeHeight="251661312" behindDoc="0" locked="0" layoutInCell="0" allowOverlap="1" wp14:editId="0086679B">
              <wp:simplePos x="0" y="0"/>
              <wp:positionH relativeFrom="page">
                <wp:align>center</wp:align>
              </wp:positionH>
              <wp:positionV relativeFrom="topMargin">
                <wp:align>center</wp:align>
              </wp:positionV>
              <wp:extent cx="7371080" cy="530225"/>
              <wp:effectExtent l="0" t="0" r="1270" b="3175"/>
              <wp:wrapNone/>
              <wp:docPr id="225" name="Grupo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530225"/>
                        <a:chOff x="330" y="308"/>
                        <a:chExt cx="11586" cy="835"/>
                      </a:xfrm>
                    </wpg:grpSpPr>
                    <wps:wsp>
                      <wps:cNvPr id="226" name="Rectangle 197"/>
                      <wps:cNvSpPr>
                        <a:spLocks noChangeArrowheads="1"/>
                      </wps:cNvSpPr>
                      <wps:spPr bwMode="auto">
                        <a:xfrm>
                          <a:off x="377" y="360"/>
                          <a:ext cx="9346" cy="720"/>
                        </a:xfrm>
                        <a:prstGeom prst="rect">
                          <a:avLst/>
                        </a:prstGeom>
                        <a:solidFill>
                          <a:schemeClr val="accent6">
                            <a:lumMod val="75000"/>
                          </a:schemeClr>
                        </a:solidFill>
                        <a:extLst>
                          <a:ext uri="{91240B29-F687-4F45-9708-019B960494DF}">
                            <a14:hiddenLine xmlns:a14="http://schemas.microsoft.com/office/drawing/2010/main" w="19050">
                              <a:solidFill>
                                <a:srgbClr val="FFFFFF"/>
                              </a:solidFill>
                              <a:miter lim="800000"/>
                              <a:headEnd/>
                              <a:tailEnd/>
                            </a14:hiddenLine>
                          </a:ext>
                        </a:extLst>
                      </wps:spPr>
                      <wps:txbx>
                        <w:txbxContent>
                          <w:p w:rsidR="00642FFF" w:rsidRDefault="00642FFF" w:rsidP="00642FFF">
                            <w:pPr>
                              <w:pStyle w:val="Encabezado"/>
                              <w:jc w:val="center"/>
                              <w:rPr>
                                <w:color w:val="FFFFFF" w:themeColor="background1"/>
                                <w:sz w:val="28"/>
                                <w:szCs w:val="28"/>
                              </w:rPr>
                            </w:pPr>
                            <w:r>
                              <w:rPr>
                                <w:color w:val="FFFFFF" w:themeColor="background1"/>
                                <w:sz w:val="28"/>
                                <w:szCs w:val="28"/>
                              </w:rPr>
                              <w:t>ADORACIÓN MARCOS PEDRÓN</w:t>
                            </w:r>
                          </w:p>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solidFill>
                        <a:extLst>
                          <a:ext uri="{91240B29-F687-4F45-9708-019B960494DF}">
                            <a14:hiddenLine xmlns:a14="http://schemas.microsoft.com/office/drawing/2010/main" w="25400">
                              <a:solidFill>
                                <a:srgbClr val="FFFFFF"/>
                              </a:solidFill>
                              <a:miter lim="800000"/>
                              <a:headEnd/>
                              <a:tailEnd/>
                            </a14:hiddenLine>
                          </a:ext>
                        </a:extLst>
                      </wps:spPr>
                      <wps:txbx>
                        <w:txbxContent>
                          <w:p w:rsidR="00642FFF" w:rsidRDefault="00642FFF" w:rsidP="00642FFF">
                            <w:pPr>
                              <w:pStyle w:val="Encabezado"/>
                              <w:jc w:val="center"/>
                              <w:rPr>
                                <w:color w:val="FFFFFF" w:themeColor="background1"/>
                                <w:sz w:val="36"/>
                                <w:szCs w:val="36"/>
                              </w:rPr>
                            </w:pPr>
                            <w:r>
                              <w:rPr>
                                <w:color w:val="FFFFFF" w:themeColor="background1"/>
                                <w:sz w:val="36"/>
                                <w:szCs w:val="36"/>
                              </w:rPr>
                              <w:t>TAREA III</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upo 196" o:spid="_x0000_s1028" style="position:absolute;margin-left:0;margin-top:0;width:580.4pt;height:41.75pt;z-index:251661312;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" o:allowincell="f">
              <v:rect id="Rectangle 197" o:spid="_x0000_s1029"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PcUA&#10;AADcAAAADwAAAGRycy9kb3ducmV2LnhtbESPT2vCQBTE7wW/w/KE3urGQEOJboJKbT0JtYLXR/bl&#10;D2bfprtbTfvpu4LQ4zAzv2GW5Wh6cSHnO8sK5rMEBHFldceNguPn9ukFhA/IGnvLpOCHPJTF5GGJ&#10;ubZX/qDLITQiQtjnqKANYcil9FVLBv3MDsTRq60zGKJ0jdQOrxFuepkmSSYNdhwXWhxo01J1Pnwb&#10;Bdnrbv/1+5ytXepPW5T7enh7r5V6nI6rBYhAY/gP39s7rSBNM7idiUd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g9xQAAANwAAAAPAAAAAAAAAAAAAAAAAJgCAABkcnMv&#10;ZG93bnJldi54bWxQSwUGAAAAAAQABAD1AAAAigMAAAAA&#10;" fillcolor="#e36c0a [2409]" stroked="f" strokecolor="white" strokeweight="1.5pt">
                <v:textbox>
                  <w:txbxContent>
                    <w:p w:rsidR="00642FFF" w:rsidRDefault="00642FFF" w:rsidP="00642FFF">
                      <w:pPr>
                        <w:pStyle w:val="Encabezado"/>
                        <w:jc w:val="center"/>
                        <w:rPr>
                          <w:color w:val="FFFFFF" w:themeColor="background1"/>
                          <w:sz w:val="28"/>
                          <w:szCs w:val="28"/>
                        </w:rPr>
                      </w:pPr>
                      <w:r>
                        <w:rPr>
                          <w:color w:val="FFFFFF" w:themeColor="background1"/>
                          <w:sz w:val="28"/>
                          <w:szCs w:val="28"/>
                        </w:rPr>
                        <w:t>ADORACIÓN MARCOS PEDRÓN</w:t>
                      </w:r>
                    </w:p>
                  </w:txbxContent>
                </v:textbox>
              </v:rect>
              <v:rect id="Rectangle 198" o:spid="_x0000_s1030" style="position:absolute;left:9763;top:360;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HqscA&#10;AADcAAAADwAAAGRycy9kb3ducmV2LnhtbESPQWvCQBSE7wX/w/IKvUjdGGjTxmxECoLUQzGK9vjI&#10;PpPU7NuQ3Wr6712h4HGYmW+YbD6YVpypd41lBdNJBIK4tLrhSsFuu3x+A+E8ssbWMin4IwfzfPSQ&#10;YarthTd0LnwlAoRdigpq77tUSlfWZNBNbEccvKPtDfog+0rqHi8BbloZR9GrNNhwWKixo4+aylPx&#10;axQUyyT+su8v43L/M/48fMs17VZrpZ4eh8UMhKfB38P/7ZVWEMcJ3M6EIy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AR6rHAAAA3AAAAA8AAAAAAAAAAAAAAAAAmAIAAGRy&#10;cy9kb3ducmV2LnhtbFBLBQYAAAAABAAEAPUAAACMAwAAAAA=&#10;" fillcolor="#9bbb59 [3206]" stroked="f" strokecolor="white" strokeweight="2pt">
                <v:textbox>
                  <w:txbxContent>
                    <w:p w:rsidR="00642FFF" w:rsidRDefault="00642FFF" w:rsidP="00642FFF">
                      <w:pPr>
                        <w:pStyle w:val="Encabezado"/>
                        <w:jc w:val="center"/>
                        <w:rPr>
                          <w:color w:val="FFFFFF" w:themeColor="background1"/>
                          <w:sz w:val="36"/>
                          <w:szCs w:val="36"/>
                        </w:rPr>
                      </w:pPr>
                      <w:r>
                        <w:rPr>
                          <w:color w:val="FFFFFF" w:themeColor="background1"/>
                          <w:sz w:val="36"/>
                          <w:szCs w:val="36"/>
                        </w:rPr>
                        <w:t>TAREA III</w:t>
                      </w:r>
                    </w:p>
                  </w:txbxContent>
                </v:textbox>
              </v:rect>
              <v:rect id="Rectangle 199" o:spid="_x0000_s1031"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CecEA&#10;AADcAAAADwAAAGRycy9kb3ducmV2LnhtbERPTYvCMBC9L/gfwgheFk2tu6LVKCII4mFhVcTj0Ixt&#10;sZmUJGr99+YgeHy87/myNbW4k/OVZQXDQQKCOLe64kLB8bDpT0D4gKyxtkwKnuRhueh8zTHT9sH/&#10;dN+HQsQQ9hkqKENoMil9XpJBP7ANceQu1hkMEbpCaoePGG5qmSbJWBqsODaU2NC6pPy6vxkFu5/f&#10;5BxOQ3uYXEfTP1d/n8a7m1K9bruagQjUho/47d5qBWka18Yz8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lQnnBAAAA3AAAAA8AAAAAAAAAAAAAAAAAmAIAAGRycy9kb3du&#10;cmV2LnhtbFBLBQYAAAAABAAEAPUAAACGAwAAAAA=&#10;" filled="f" strokeweight="1pt"/>
              <w10:wrap anchorx="page" anchory="margin"/>
            </v:group>
          </w:pict>
        </mc:Fallback>
      </mc:AlternateContent>
    </w:r>
  </w:p>
  <w:p w:rsidR="00642FFF" w:rsidRDefault="00642FF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FF" w:rsidRDefault="00642FFF">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1425pt;height:675pt;z-index:-251654144;mso-position-horizontal:center;mso-position-horizontal-relative:margin;mso-position-vertical:center;mso-position-vertical-relative:margin" o:allowincell="f">
          <v:imagedata r:id="rId1" o:title="mates"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236FD"/>
    <w:multiLevelType w:val="hybridMultilevel"/>
    <w:tmpl w:val="B3D0B230"/>
    <w:lvl w:ilvl="0" w:tplc="62142C20">
      <w:start w:val="1"/>
      <w:numFmt w:val="decimal"/>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DF4"/>
    <w:rsid w:val="00006971"/>
    <w:rsid w:val="00085429"/>
    <w:rsid w:val="001C79EA"/>
    <w:rsid w:val="00425F62"/>
    <w:rsid w:val="004D4F19"/>
    <w:rsid w:val="00513E2F"/>
    <w:rsid w:val="006136D3"/>
    <w:rsid w:val="00642FFF"/>
    <w:rsid w:val="007748EE"/>
    <w:rsid w:val="008D2F66"/>
    <w:rsid w:val="009A5DF4"/>
    <w:rsid w:val="00C407B6"/>
    <w:rsid w:val="00D92F51"/>
    <w:rsid w:val="00F263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2F51"/>
    <w:pPr>
      <w:ind w:left="720"/>
      <w:contextualSpacing/>
    </w:pPr>
  </w:style>
  <w:style w:type="paragraph" w:styleId="Textodeglobo">
    <w:name w:val="Balloon Text"/>
    <w:basedOn w:val="Normal"/>
    <w:link w:val="TextodegloboCar"/>
    <w:uiPriority w:val="99"/>
    <w:semiHidden/>
    <w:unhideWhenUsed/>
    <w:rsid w:val="00513E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3E2F"/>
    <w:rPr>
      <w:rFonts w:ascii="Tahoma" w:hAnsi="Tahoma" w:cs="Tahoma"/>
      <w:sz w:val="16"/>
      <w:szCs w:val="16"/>
    </w:rPr>
  </w:style>
  <w:style w:type="paragraph" w:styleId="Encabezado">
    <w:name w:val="header"/>
    <w:basedOn w:val="Normal"/>
    <w:link w:val="EncabezadoCar"/>
    <w:uiPriority w:val="99"/>
    <w:unhideWhenUsed/>
    <w:rsid w:val="00642F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2FFF"/>
  </w:style>
  <w:style w:type="paragraph" w:styleId="Piedepgina">
    <w:name w:val="footer"/>
    <w:basedOn w:val="Normal"/>
    <w:link w:val="PiedepginaCar"/>
    <w:uiPriority w:val="99"/>
    <w:unhideWhenUsed/>
    <w:rsid w:val="00642F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2F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2F51"/>
    <w:pPr>
      <w:ind w:left="720"/>
      <w:contextualSpacing/>
    </w:pPr>
  </w:style>
  <w:style w:type="paragraph" w:styleId="Textodeglobo">
    <w:name w:val="Balloon Text"/>
    <w:basedOn w:val="Normal"/>
    <w:link w:val="TextodegloboCar"/>
    <w:uiPriority w:val="99"/>
    <w:semiHidden/>
    <w:unhideWhenUsed/>
    <w:rsid w:val="00513E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3E2F"/>
    <w:rPr>
      <w:rFonts w:ascii="Tahoma" w:hAnsi="Tahoma" w:cs="Tahoma"/>
      <w:sz w:val="16"/>
      <w:szCs w:val="16"/>
    </w:rPr>
  </w:style>
  <w:style w:type="paragraph" w:styleId="Encabezado">
    <w:name w:val="header"/>
    <w:basedOn w:val="Normal"/>
    <w:link w:val="EncabezadoCar"/>
    <w:uiPriority w:val="99"/>
    <w:unhideWhenUsed/>
    <w:rsid w:val="00642F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2FFF"/>
  </w:style>
  <w:style w:type="paragraph" w:styleId="Piedepgina">
    <w:name w:val="footer"/>
    <w:basedOn w:val="Normal"/>
    <w:link w:val="PiedepginaCar"/>
    <w:uiPriority w:val="99"/>
    <w:unhideWhenUsed/>
    <w:rsid w:val="00642F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2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317</Words>
  <Characters>1749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Jose</cp:lastModifiedBy>
  <cp:revision>7</cp:revision>
  <dcterms:created xsi:type="dcterms:W3CDTF">2019-11-07T11:04:00Z</dcterms:created>
  <dcterms:modified xsi:type="dcterms:W3CDTF">2019-11-08T10:11:00Z</dcterms:modified>
</cp:coreProperties>
</file>