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BA" w:rsidRDefault="00AC6ABA" w:rsidP="00AC6ABA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Emilia </w:t>
      </w:r>
      <w:proofErr w:type="spellStart"/>
      <w:r>
        <w:rPr>
          <w:rFonts w:ascii="Arial" w:hAnsi="Arial" w:cs="Arial"/>
          <w:sz w:val="24"/>
        </w:rPr>
        <w:t>Aldonza</w:t>
      </w:r>
      <w:proofErr w:type="spellEnd"/>
      <w:r>
        <w:rPr>
          <w:rFonts w:ascii="Arial" w:hAnsi="Arial" w:cs="Arial"/>
          <w:sz w:val="24"/>
        </w:rPr>
        <w:t xml:space="preserve"> Vidales  DNI 10203316X</w:t>
      </w:r>
    </w:p>
    <w:p w:rsidR="00AC6ABA" w:rsidRPr="00AC6ABA" w:rsidRDefault="00AC6ABA" w:rsidP="00AC6AB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Curso: Escape Room</w:t>
      </w:r>
    </w:p>
    <w:p w:rsidR="00AC6ABA" w:rsidRDefault="00AC6ABA" w:rsidP="00665DDD">
      <w:pPr>
        <w:jc w:val="center"/>
        <w:rPr>
          <w:rFonts w:ascii="Arial" w:hAnsi="Arial" w:cs="Arial"/>
          <w:sz w:val="28"/>
        </w:rPr>
      </w:pPr>
    </w:p>
    <w:p w:rsidR="00AC6803" w:rsidRDefault="00665DDD" w:rsidP="00665DDD">
      <w:pPr>
        <w:jc w:val="center"/>
        <w:rPr>
          <w:rFonts w:ascii="Arial" w:hAnsi="Arial" w:cs="Arial"/>
          <w:sz w:val="28"/>
        </w:rPr>
      </w:pPr>
      <w:r w:rsidRPr="00665DDD">
        <w:rPr>
          <w:rFonts w:ascii="Arial" w:hAnsi="Arial" w:cs="Arial"/>
          <w:sz w:val="28"/>
        </w:rPr>
        <w:t>BREAK AUT</w:t>
      </w:r>
    </w:p>
    <w:p w:rsidR="00665DDD" w:rsidRDefault="00665DDD" w:rsidP="00665D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Hemos dividido la clase de lengua en 3 grupos de 4 alumnos y a cada grupo le daremo</w:t>
      </w:r>
      <w:r w:rsidR="003C1803">
        <w:rPr>
          <w:rFonts w:ascii="Arial" w:hAnsi="Arial" w:cs="Arial"/>
          <w:sz w:val="24"/>
        </w:rPr>
        <w:t>s una caja rodeada de</w:t>
      </w:r>
      <w:r>
        <w:rPr>
          <w:rFonts w:ascii="Arial" w:hAnsi="Arial" w:cs="Arial"/>
          <w:sz w:val="24"/>
        </w:rPr>
        <w:t xml:space="preserve"> cadenas</w:t>
      </w:r>
      <w:r w:rsidR="003C1803">
        <w:rPr>
          <w:rFonts w:ascii="Arial" w:hAnsi="Arial" w:cs="Arial"/>
          <w:sz w:val="24"/>
        </w:rPr>
        <w:t xml:space="preserve"> cerrada con un</w:t>
      </w:r>
      <w:r>
        <w:rPr>
          <w:rFonts w:ascii="Arial" w:hAnsi="Arial" w:cs="Arial"/>
          <w:sz w:val="24"/>
        </w:rPr>
        <w:t xml:space="preserve"> candado numérico de 4 cifras y una tarjeta como esta:</w:t>
      </w:r>
    </w:p>
    <w:p w:rsidR="00665DDD" w:rsidRDefault="00665DDD" w:rsidP="00665DDD">
      <w:pPr>
        <w:rPr>
          <w:rFonts w:ascii="Arial" w:hAnsi="Arial" w:cs="Arial"/>
          <w:sz w:val="24"/>
        </w:rPr>
      </w:pPr>
      <w:r>
        <w:rPr>
          <w:noProof/>
          <w:lang w:eastAsia="es-ES"/>
        </w:rPr>
        <w:drawing>
          <wp:inline distT="0" distB="0" distL="0" distR="0" wp14:anchorId="3019EEC8" wp14:editId="6DEA4D37">
            <wp:extent cx="5400040" cy="1539875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F61" w:rsidRDefault="00A04F61" w:rsidP="00665D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un lateral pequeño de la caja habrá un marco con celofán rojo</w:t>
      </w:r>
      <w:r w:rsidR="003C1803">
        <w:rPr>
          <w:rFonts w:ascii="Arial" w:hAnsi="Arial" w:cs="Arial"/>
          <w:sz w:val="24"/>
        </w:rPr>
        <w:t xml:space="preserve"> en el que se podrá meter por encima una tarjeta que es la que estará en el otro lado de la caja y que será esta:</w:t>
      </w:r>
    </w:p>
    <w:p w:rsidR="003C1803" w:rsidRDefault="003C1803" w:rsidP="00665DDD">
      <w:pPr>
        <w:rPr>
          <w:rFonts w:ascii="Arial" w:hAnsi="Arial" w:cs="Arial"/>
          <w:sz w:val="24"/>
        </w:rPr>
      </w:pPr>
      <w:r>
        <w:rPr>
          <w:noProof/>
          <w:lang w:eastAsia="es-ES"/>
        </w:rPr>
        <w:drawing>
          <wp:inline distT="0" distB="0" distL="0" distR="0" wp14:anchorId="7FE05B0C" wp14:editId="795992D6">
            <wp:extent cx="5400040" cy="25920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DDD" w:rsidRDefault="003C1803" w:rsidP="00665D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Les pediremos que busquen por el aula la 1º pista para abri</w:t>
      </w:r>
      <w:r w:rsidR="00AC6ABA">
        <w:rPr>
          <w:rFonts w:ascii="Arial" w:hAnsi="Arial" w:cs="Arial"/>
          <w:sz w:val="24"/>
        </w:rPr>
        <w:t xml:space="preserve">r el candado que la meteremos </w:t>
      </w:r>
      <w:r>
        <w:rPr>
          <w:rFonts w:ascii="Arial" w:hAnsi="Arial" w:cs="Arial"/>
          <w:sz w:val="24"/>
        </w:rPr>
        <w:t xml:space="preserve">dentro de tres sobres con el número </w:t>
      </w:r>
      <w:r w:rsidRPr="003C1803">
        <w:rPr>
          <w:rFonts w:ascii="Arial" w:hAnsi="Arial" w:cs="Arial"/>
          <w:sz w:val="24"/>
          <w:bdr w:val="single" w:sz="4" w:space="0" w:color="auto"/>
        </w:rPr>
        <w:t>1º</w:t>
      </w:r>
      <w:r>
        <w:rPr>
          <w:rFonts w:ascii="Arial" w:hAnsi="Arial" w:cs="Arial"/>
          <w:sz w:val="24"/>
        </w:rPr>
        <w:t xml:space="preserve"> y que </w:t>
      </w:r>
      <w:r w:rsidR="00AC6ABA">
        <w:rPr>
          <w:rFonts w:ascii="Arial" w:hAnsi="Arial" w:cs="Arial"/>
          <w:sz w:val="24"/>
        </w:rPr>
        <w:t>colocaremos</w:t>
      </w:r>
      <w:r>
        <w:rPr>
          <w:rFonts w:ascii="Arial" w:hAnsi="Arial" w:cs="Arial"/>
          <w:sz w:val="24"/>
        </w:rPr>
        <w:t>: uno e</w:t>
      </w:r>
      <w:r w:rsidR="00665DDD">
        <w:rPr>
          <w:rFonts w:ascii="Arial" w:hAnsi="Arial" w:cs="Arial"/>
          <w:sz w:val="24"/>
        </w:rPr>
        <w:t xml:space="preserve">ncima de uno de los altavoces del aula, </w:t>
      </w:r>
      <w:r>
        <w:rPr>
          <w:rFonts w:ascii="Arial" w:hAnsi="Arial" w:cs="Arial"/>
          <w:sz w:val="24"/>
        </w:rPr>
        <w:t xml:space="preserve">otro </w:t>
      </w:r>
      <w:r w:rsidR="00665DDD">
        <w:rPr>
          <w:rFonts w:ascii="Arial" w:hAnsi="Arial" w:cs="Arial"/>
          <w:sz w:val="24"/>
        </w:rPr>
        <w:t xml:space="preserve">detrás del corcho y </w:t>
      </w:r>
      <w:r>
        <w:rPr>
          <w:rFonts w:ascii="Arial" w:hAnsi="Arial" w:cs="Arial"/>
          <w:sz w:val="24"/>
        </w:rPr>
        <w:t xml:space="preserve">el último </w:t>
      </w:r>
      <w:r w:rsidR="00665DDD">
        <w:rPr>
          <w:rFonts w:ascii="Arial" w:hAnsi="Arial" w:cs="Arial"/>
          <w:sz w:val="24"/>
        </w:rPr>
        <w:t>debajo del tablero de la mesa del profesor, pondremos el m</w:t>
      </w:r>
      <w:r>
        <w:rPr>
          <w:rFonts w:ascii="Arial" w:hAnsi="Arial" w:cs="Arial"/>
          <w:sz w:val="24"/>
        </w:rPr>
        <w:t>ensaje que deben descifrar en el</w:t>
      </w:r>
      <w:r w:rsidR="00665DDD">
        <w:rPr>
          <w:rFonts w:ascii="Arial" w:hAnsi="Arial" w:cs="Arial"/>
          <w:sz w:val="24"/>
        </w:rPr>
        <w:t xml:space="preserve"> sobre. El mensaje es el mismo en los tres sobres.</w:t>
      </w:r>
    </w:p>
    <w:p w:rsidR="00AC6803" w:rsidRPr="00AC6ABA" w:rsidRDefault="00AC6ABA">
      <w:pPr>
        <w:rPr>
          <w:rFonts w:ascii="OpenDyslexicAlta" w:hAnsi="OpenDyslexicAlta"/>
          <w:sz w:val="28"/>
        </w:rPr>
      </w:pPr>
      <w:r>
        <w:rPr>
          <w:rFonts w:ascii="Arial" w:hAnsi="Arial" w:cs="Arial"/>
          <w:sz w:val="24"/>
        </w:rPr>
        <w:lastRenderedPageBreak/>
        <w:t>El mensaje esta creado en código PIGPEN y será el siguiente.</w:t>
      </w:r>
      <w:r w:rsidR="00AC6803">
        <w:rPr>
          <w:noProof/>
          <w:lang w:eastAsia="es-ES"/>
        </w:rPr>
        <w:drawing>
          <wp:inline distT="0" distB="0" distL="0" distR="0" wp14:anchorId="64283324" wp14:editId="37F66B8E">
            <wp:extent cx="5400040" cy="12960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803" w:rsidRPr="00AC6803" w:rsidRDefault="00AC6803" w:rsidP="00AC6803"/>
    <w:p w:rsidR="006E5781" w:rsidRDefault="00A04F61" w:rsidP="00AC68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mensaje dice: EN ROJO ABSOLUTO EL NÚMERO OCULTO.</w:t>
      </w:r>
    </w:p>
    <w:p w:rsidR="00AC6ABA" w:rsidRDefault="00AC6ABA" w:rsidP="00AC68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Una vez descifrado será cuando deban asociarlo al celofán del lateral de la caja y coger la tarjeta de las letras de colores del otro lateral para colocarla detrás del celofán y descifrar el código.</w:t>
      </w:r>
    </w:p>
    <w:p w:rsidR="00AC6ABA" w:rsidRDefault="00AC6ABA" w:rsidP="00AC68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código es 2- 4- 2-0</w:t>
      </w:r>
    </w:p>
    <w:p w:rsidR="00AC6ABA" w:rsidRDefault="00AC6ABA" w:rsidP="00AC68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la tarjeta está en letras y redactado así: </w:t>
      </w:r>
    </w:p>
    <w:p w:rsidR="00AC6ABA" w:rsidRDefault="00AC6ABA" w:rsidP="00AC68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primer número par, siete menos tres y cuatro por cinco.</w:t>
      </w:r>
    </w:p>
    <w:p w:rsidR="00AC6ABA" w:rsidRDefault="00AC6ABA" w:rsidP="00AC68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Esto abrirá el candado y dará acceso a otras pistas para abrir el candado siguiente y así hasta llegar al candado final.</w:t>
      </w:r>
    </w:p>
    <w:p w:rsidR="00A04F61" w:rsidRDefault="00A04F61" w:rsidP="00AC6803">
      <w:pPr>
        <w:rPr>
          <w:rFonts w:ascii="Arial" w:hAnsi="Arial" w:cs="Arial"/>
          <w:sz w:val="24"/>
        </w:rPr>
      </w:pPr>
    </w:p>
    <w:p w:rsidR="00A04F61" w:rsidRPr="00A04F61" w:rsidRDefault="00A04F61" w:rsidP="00AC6803">
      <w:pPr>
        <w:rPr>
          <w:rFonts w:ascii="Arial" w:hAnsi="Arial" w:cs="Arial"/>
          <w:sz w:val="24"/>
        </w:rPr>
      </w:pPr>
    </w:p>
    <w:sectPr w:rsidR="00A04F61" w:rsidRPr="00A04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DyslexicAlta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03"/>
    <w:rsid w:val="003C1803"/>
    <w:rsid w:val="00665DDD"/>
    <w:rsid w:val="006E5781"/>
    <w:rsid w:val="008621C0"/>
    <w:rsid w:val="008D5600"/>
    <w:rsid w:val="00A04F61"/>
    <w:rsid w:val="00AC6803"/>
    <w:rsid w:val="00AC6ABA"/>
    <w:rsid w:val="00E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DA3D9-B546-4BCF-9AB2-19AC5D85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ALDONZA VIDALES</dc:creator>
  <cp:keywords/>
  <dc:description/>
  <cp:lastModifiedBy>AMBTIC</cp:lastModifiedBy>
  <cp:revision>2</cp:revision>
  <dcterms:created xsi:type="dcterms:W3CDTF">2020-02-10T08:24:00Z</dcterms:created>
  <dcterms:modified xsi:type="dcterms:W3CDTF">2020-02-10T08:24:00Z</dcterms:modified>
</cp:coreProperties>
</file>