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B303F8" w14:textId="77777777" w:rsidR="006A3A52" w:rsidRDefault="00A31AB1">
      <w:pPr>
        <w:pStyle w:val="Textoindependiente"/>
        <w:spacing w:line="360" w:lineRule="auto"/>
        <w:jc w:val="both"/>
      </w:pPr>
      <w:bookmarkStart w:id="0" w:name="_GoBack"/>
      <w:bookmarkEnd w:id="0"/>
      <w:r>
        <w:t xml:space="preserve">APLICACIÓN PRÁCTICA DEL CURSO PATIOS </w:t>
      </w:r>
      <w:proofErr w:type="gramStart"/>
      <w:r>
        <w:t>DINÁMICOS  INCLUSIVOS</w:t>
      </w:r>
      <w:proofErr w:type="gramEnd"/>
    </w:p>
    <w:p w14:paraId="05ABF88B" w14:textId="77777777" w:rsidR="006A3A52" w:rsidRDefault="006A3A52">
      <w:pPr>
        <w:spacing w:line="360" w:lineRule="auto"/>
        <w:jc w:val="both"/>
      </w:pPr>
    </w:p>
    <w:p w14:paraId="316AAFDC" w14:textId="77777777" w:rsidR="006A3A52" w:rsidRDefault="00A31AB1">
      <w:pPr>
        <w:spacing w:line="360" w:lineRule="auto"/>
        <w:jc w:val="both"/>
      </w:pPr>
      <w:r>
        <w:t xml:space="preserve">ELABORADO POR:  </w:t>
      </w:r>
    </w:p>
    <w:p w14:paraId="64E949B6" w14:textId="77777777" w:rsidR="006A3A52" w:rsidRDefault="006A3A52">
      <w:pPr>
        <w:spacing w:line="360" w:lineRule="auto"/>
        <w:jc w:val="both"/>
      </w:pPr>
    </w:p>
    <w:p w14:paraId="64BDAD32" w14:textId="77777777" w:rsidR="006A3A52" w:rsidRDefault="00A31AB1">
      <w:pPr>
        <w:numPr>
          <w:ilvl w:val="0"/>
          <w:numId w:val="1"/>
        </w:numPr>
        <w:spacing w:line="360" w:lineRule="auto"/>
        <w:jc w:val="both"/>
      </w:pPr>
      <w:r>
        <w:t>PATRICIA MARTÍN RODRÍGUEZ</w:t>
      </w:r>
    </w:p>
    <w:p w14:paraId="5BAA4E73" w14:textId="77777777" w:rsidR="006A3A52" w:rsidRDefault="00A31AB1">
      <w:pPr>
        <w:numPr>
          <w:ilvl w:val="0"/>
          <w:numId w:val="1"/>
        </w:numPr>
        <w:spacing w:line="360" w:lineRule="auto"/>
        <w:jc w:val="both"/>
      </w:pPr>
      <w:r>
        <w:t>DELIA PÉREZ BRUNICARDI</w:t>
      </w:r>
    </w:p>
    <w:p w14:paraId="2F907236" w14:textId="77777777" w:rsidR="006A3A52" w:rsidRDefault="00A31AB1">
      <w:pPr>
        <w:numPr>
          <w:ilvl w:val="0"/>
          <w:numId w:val="1"/>
        </w:numPr>
        <w:spacing w:line="360" w:lineRule="auto"/>
        <w:jc w:val="both"/>
      </w:pPr>
      <w:r>
        <w:t>JOSÉ ÁLVARO HERNANGÓMEZ GÓMEZ</w:t>
      </w:r>
    </w:p>
    <w:p w14:paraId="537A52B0" w14:textId="77777777" w:rsidR="006A3A52" w:rsidRDefault="006A3A52">
      <w:pPr>
        <w:spacing w:line="360" w:lineRule="auto"/>
        <w:jc w:val="both"/>
      </w:pPr>
    </w:p>
    <w:p w14:paraId="16C3184F" w14:textId="77777777" w:rsidR="006A3A52" w:rsidRDefault="00A31AB1">
      <w:pPr>
        <w:pStyle w:val="Textoindependiente"/>
        <w:spacing w:line="360" w:lineRule="auto"/>
        <w:jc w:val="both"/>
      </w:pPr>
      <w:r>
        <w:t>OBJETIVOS:</w:t>
      </w:r>
    </w:p>
    <w:p w14:paraId="55885787" w14:textId="77777777" w:rsidR="006A3A52" w:rsidRDefault="00A31AB1">
      <w:pPr>
        <w:numPr>
          <w:ilvl w:val="0"/>
          <w:numId w:val="2"/>
        </w:numPr>
        <w:spacing w:line="360" w:lineRule="auto"/>
        <w:jc w:val="both"/>
      </w:pPr>
      <w:r>
        <w:t>Dar a conocer al alumnado una propuesta de juegos para poder ponerlos en práctica durante los recreos escolares en el colegio.</w:t>
      </w:r>
    </w:p>
    <w:p w14:paraId="6A92C529" w14:textId="77777777" w:rsidR="006A3A52" w:rsidRDefault="00A31AB1">
      <w:pPr>
        <w:numPr>
          <w:ilvl w:val="0"/>
          <w:numId w:val="2"/>
        </w:numPr>
        <w:spacing w:line="360" w:lineRule="auto"/>
        <w:jc w:val="both"/>
      </w:pPr>
      <w:r>
        <w:t>Mejorar las relaciones sociales de nuestros alumnos.</w:t>
      </w:r>
    </w:p>
    <w:p w14:paraId="1BA29E0C" w14:textId="77777777" w:rsidR="006A3A52" w:rsidRDefault="006A3A52">
      <w:pPr>
        <w:spacing w:line="360" w:lineRule="auto"/>
        <w:jc w:val="both"/>
      </w:pPr>
    </w:p>
    <w:p w14:paraId="4895F844" w14:textId="77777777" w:rsidR="006A3A52" w:rsidRDefault="00A31AB1">
      <w:pPr>
        <w:pStyle w:val="Textoindependiente"/>
        <w:spacing w:line="360" w:lineRule="auto"/>
        <w:jc w:val="both"/>
      </w:pPr>
      <w:r>
        <w:t>ALUMNADO:</w:t>
      </w:r>
    </w:p>
    <w:p w14:paraId="3C62349A" w14:textId="77777777" w:rsidR="006A3A52" w:rsidRDefault="00A31AB1">
      <w:pPr>
        <w:numPr>
          <w:ilvl w:val="0"/>
          <w:numId w:val="3"/>
        </w:numPr>
        <w:spacing w:line="360" w:lineRule="auto"/>
        <w:jc w:val="both"/>
      </w:pPr>
      <w:r>
        <w:t xml:space="preserve">Nuestro alumnado es diverso. Desde 1º a 6º de Primaria y de diferentes nacionalidades. </w:t>
      </w:r>
      <w:proofErr w:type="gramStart"/>
      <w:r>
        <w:t>Además</w:t>
      </w:r>
      <w:proofErr w:type="gramEnd"/>
      <w:r>
        <w:t xml:space="preserve"> presentan distintas capacidades.</w:t>
      </w:r>
    </w:p>
    <w:p w14:paraId="1E88C101" w14:textId="77777777" w:rsidR="006A3A52" w:rsidRDefault="00A31AB1">
      <w:pPr>
        <w:numPr>
          <w:ilvl w:val="0"/>
          <w:numId w:val="3"/>
        </w:numPr>
        <w:spacing w:line="360" w:lineRule="auto"/>
        <w:jc w:val="both"/>
      </w:pPr>
      <w:r>
        <w:t>Por todo ello, nuestra propuesta de juegos contempla e incluye a todos nuestros alumnos.</w:t>
      </w:r>
    </w:p>
    <w:p w14:paraId="7F60FAA8" w14:textId="77777777" w:rsidR="006A3A52" w:rsidRDefault="006A3A52">
      <w:pPr>
        <w:spacing w:line="360" w:lineRule="auto"/>
        <w:jc w:val="both"/>
      </w:pPr>
    </w:p>
    <w:p w14:paraId="467D012E" w14:textId="77777777" w:rsidR="006A3A52" w:rsidRDefault="00A31AB1">
      <w:pPr>
        <w:pStyle w:val="Textoindependiente"/>
        <w:spacing w:line="360" w:lineRule="auto"/>
        <w:jc w:val="both"/>
      </w:pPr>
      <w:r>
        <w:t>METODOLOGÍA:</w:t>
      </w:r>
    </w:p>
    <w:p w14:paraId="44A32F2E" w14:textId="77777777" w:rsidR="006A3A52" w:rsidRDefault="00A31AB1">
      <w:pPr>
        <w:numPr>
          <w:ilvl w:val="0"/>
          <w:numId w:val="4"/>
        </w:numPr>
        <w:spacing w:line="360" w:lineRule="auto"/>
        <w:jc w:val="both"/>
      </w:pPr>
      <w:r>
        <w:t xml:space="preserve">En primer </w:t>
      </w:r>
      <w:proofErr w:type="gramStart"/>
      <w:r>
        <w:t>lugar</w:t>
      </w:r>
      <w:proofErr w:type="gramEnd"/>
      <w:r>
        <w:t xml:space="preserve"> realizamos una observación directa de los recreos durante una semana.</w:t>
      </w:r>
    </w:p>
    <w:p w14:paraId="4355E003" w14:textId="77777777" w:rsidR="006A3A52" w:rsidRDefault="00A31AB1">
      <w:pPr>
        <w:numPr>
          <w:ilvl w:val="0"/>
          <w:numId w:val="4"/>
        </w:numPr>
        <w:spacing w:line="360" w:lineRule="auto"/>
        <w:jc w:val="both"/>
      </w:pPr>
      <w:r>
        <w:t xml:space="preserve">Tras dicha </w:t>
      </w:r>
      <w:proofErr w:type="gramStart"/>
      <w:r>
        <w:t>observación ,</w:t>
      </w:r>
      <w:proofErr w:type="gramEnd"/>
      <w:r>
        <w:t xml:space="preserve"> recogemos datos y hacemos una puesta en común para elaborar la propuesta de juegos más adecuada de acuerdo con las necesidades que hemos detectado en nuestros alumnos. </w:t>
      </w:r>
    </w:p>
    <w:p w14:paraId="507FA6EF" w14:textId="77777777" w:rsidR="006A3A52" w:rsidRDefault="00A31AB1">
      <w:pPr>
        <w:numPr>
          <w:ilvl w:val="0"/>
          <w:numId w:val="4"/>
        </w:numPr>
        <w:spacing w:line="360" w:lineRule="auto"/>
        <w:jc w:val="both"/>
      </w:pPr>
      <w:r>
        <w:t>En nuestro caso nos centramos en Primaria, alumnos de 1º a 6º. Desde las tutorías y el área de E.F. se van a realizar unas sesiones de sensibilización con ellos para enseñarles nuestra propuesta. Para que nuestros alumnos conozcan diferentes juegos que puedan realizar durante el recreo.</w:t>
      </w:r>
    </w:p>
    <w:p w14:paraId="4C34027A" w14:textId="77777777" w:rsidR="006A3A52" w:rsidRDefault="00A31AB1">
      <w:pPr>
        <w:numPr>
          <w:ilvl w:val="0"/>
          <w:numId w:val="4"/>
        </w:numPr>
        <w:spacing w:line="360" w:lineRule="auto"/>
        <w:jc w:val="both"/>
      </w:pPr>
      <w:proofErr w:type="gramStart"/>
      <w:r>
        <w:t>Además</w:t>
      </w:r>
      <w:proofErr w:type="gramEnd"/>
      <w:r>
        <w:t xml:space="preserve"> elaboraremos pictogramas e historias sociales para explicar y reforzar las conductas adecuadas. También haremos unas fichas visuales de los juegos con las normas e instrucciones.</w:t>
      </w:r>
    </w:p>
    <w:p w14:paraId="024FF27E" w14:textId="77777777" w:rsidR="006A3A52" w:rsidRDefault="006A3A52">
      <w:pPr>
        <w:spacing w:line="360" w:lineRule="auto"/>
        <w:ind w:left="360"/>
        <w:jc w:val="both"/>
      </w:pPr>
    </w:p>
    <w:p w14:paraId="50167C07" w14:textId="77777777" w:rsidR="006A3A52" w:rsidRDefault="006A3A52">
      <w:pPr>
        <w:spacing w:line="360" w:lineRule="auto"/>
        <w:ind w:left="360"/>
        <w:jc w:val="both"/>
      </w:pPr>
    </w:p>
    <w:p w14:paraId="09A0F17D" w14:textId="77777777" w:rsidR="006A3A52" w:rsidRDefault="006A3A52">
      <w:pPr>
        <w:spacing w:line="360" w:lineRule="auto"/>
        <w:ind w:left="360"/>
        <w:jc w:val="both"/>
      </w:pPr>
    </w:p>
    <w:p w14:paraId="7E5D03D3" w14:textId="77777777" w:rsidR="006A3A52" w:rsidRDefault="00A31AB1">
      <w:pPr>
        <w:pStyle w:val="Textoindependiente"/>
        <w:spacing w:line="360" w:lineRule="auto"/>
        <w:jc w:val="both"/>
      </w:pPr>
      <w:r>
        <w:t>ACTIVIDADES:</w:t>
      </w:r>
    </w:p>
    <w:p w14:paraId="5168B76D" w14:textId="77777777" w:rsidR="006A3A52" w:rsidRDefault="00A31AB1">
      <w:pPr>
        <w:numPr>
          <w:ilvl w:val="0"/>
          <w:numId w:val="7"/>
        </w:numPr>
        <w:spacing w:line="360" w:lineRule="auto"/>
        <w:jc w:val="both"/>
        <w:rPr>
          <w:b/>
        </w:rPr>
      </w:pPr>
      <w:r>
        <w:rPr>
          <w:b/>
        </w:rPr>
        <w:lastRenderedPageBreak/>
        <w:t>JUEGOS DE MESA Y TABLERO:</w:t>
      </w:r>
    </w:p>
    <w:p w14:paraId="3951C184" w14:textId="77777777" w:rsidR="006A3A52" w:rsidRDefault="00A31AB1">
      <w:pPr>
        <w:spacing w:line="360" w:lineRule="auto"/>
        <w:ind w:left="708"/>
        <w:jc w:val="both"/>
      </w:pPr>
      <w:r>
        <w:t xml:space="preserve">Esta categoría combina la espontaneidad del juego con el cumplimiento de las reglas que conllevan. Tienen una función esencialmente social, estimulan la participación y favorecen el disfrute del proceso sobre los resultados. Los juegos de mesa también fomentan la concentración, el desarrollo cognitivo, la capacidad de asociación y agilidad mental, la aceptación de las reglas, la resolución de problemas, las habilidades sociales, la participación, la constancia, el juego en equipo y la autonomía. </w:t>
      </w:r>
    </w:p>
    <w:p w14:paraId="1079B488" w14:textId="77777777" w:rsidR="006A3A52" w:rsidRDefault="00A31AB1">
      <w:pPr>
        <w:numPr>
          <w:ilvl w:val="1"/>
          <w:numId w:val="7"/>
        </w:numPr>
        <w:spacing w:line="360" w:lineRule="auto"/>
        <w:jc w:val="both"/>
      </w:pPr>
      <w:r>
        <w:t>Oca.</w:t>
      </w:r>
    </w:p>
    <w:p w14:paraId="280F7523" w14:textId="77777777" w:rsidR="006A3A52" w:rsidRDefault="00A31AB1">
      <w:pPr>
        <w:numPr>
          <w:ilvl w:val="1"/>
          <w:numId w:val="7"/>
        </w:numPr>
        <w:spacing w:line="360" w:lineRule="auto"/>
        <w:jc w:val="both"/>
      </w:pPr>
      <w:r>
        <w:t>Parchís.</w:t>
      </w:r>
    </w:p>
    <w:p w14:paraId="740D8E3D" w14:textId="77777777" w:rsidR="006A3A52" w:rsidRDefault="00A31AB1">
      <w:pPr>
        <w:numPr>
          <w:ilvl w:val="1"/>
          <w:numId w:val="7"/>
        </w:numPr>
        <w:spacing w:line="360" w:lineRule="auto"/>
        <w:jc w:val="both"/>
      </w:pPr>
      <w:r>
        <w:t>Damas.</w:t>
      </w:r>
    </w:p>
    <w:p w14:paraId="4716A1C9" w14:textId="77777777" w:rsidR="006A3A52" w:rsidRDefault="00A31AB1">
      <w:pPr>
        <w:numPr>
          <w:ilvl w:val="1"/>
          <w:numId w:val="7"/>
        </w:numPr>
        <w:spacing w:line="360" w:lineRule="auto"/>
        <w:jc w:val="both"/>
      </w:pPr>
      <w:r>
        <w:t>Tres en raya.</w:t>
      </w:r>
    </w:p>
    <w:p w14:paraId="4A497DF3" w14:textId="77777777" w:rsidR="006A3A52" w:rsidRDefault="00A31AB1">
      <w:pPr>
        <w:numPr>
          <w:ilvl w:val="1"/>
          <w:numId w:val="7"/>
        </w:numPr>
        <w:spacing w:line="360" w:lineRule="auto"/>
        <w:jc w:val="both"/>
      </w:pPr>
      <w:r>
        <w:t>Cuatro en línea.</w:t>
      </w:r>
    </w:p>
    <w:p w14:paraId="0071BCA1" w14:textId="77777777" w:rsidR="006A3A52" w:rsidRDefault="00A31AB1">
      <w:pPr>
        <w:numPr>
          <w:ilvl w:val="1"/>
          <w:numId w:val="7"/>
        </w:numPr>
        <w:spacing w:line="360" w:lineRule="auto"/>
        <w:jc w:val="both"/>
      </w:pPr>
      <w:r>
        <w:t>Dominós.</w:t>
      </w:r>
    </w:p>
    <w:p w14:paraId="265E2ECD" w14:textId="77777777" w:rsidR="006A3A52" w:rsidRDefault="006A3A52">
      <w:pPr>
        <w:spacing w:line="360" w:lineRule="auto"/>
        <w:ind w:left="1080"/>
        <w:jc w:val="both"/>
      </w:pPr>
    </w:p>
    <w:p w14:paraId="06363ECD" w14:textId="77777777" w:rsidR="006A3A52" w:rsidRDefault="00A31AB1">
      <w:pPr>
        <w:numPr>
          <w:ilvl w:val="0"/>
          <w:numId w:val="7"/>
        </w:numPr>
        <w:spacing w:line="360" w:lineRule="auto"/>
        <w:jc w:val="both"/>
        <w:rPr>
          <w:b/>
        </w:rPr>
      </w:pPr>
      <w:r>
        <w:rPr>
          <w:b/>
        </w:rPr>
        <w:t>JUEGOS DE LENGUAJE/ PALABRAS:</w:t>
      </w:r>
    </w:p>
    <w:p w14:paraId="6A13F2A8" w14:textId="77777777" w:rsidR="006A3A52" w:rsidRDefault="00A31AB1">
      <w:pPr>
        <w:pStyle w:val="Sangradetextonormal"/>
      </w:pPr>
      <w:r>
        <w:t>En este apartado recogemos juegos con palabras y letras, pero también juegos tradicionales, de ingenio y de habilidad.</w:t>
      </w:r>
    </w:p>
    <w:p w14:paraId="1A5117B9" w14:textId="77777777" w:rsidR="006A3A52" w:rsidRDefault="00A31AB1">
      <w:pPr>
        <w:spacing w:line="360" w:lineRule="auto"/>
        <w:ind w:left="708"/>
        <w:jc w:val="both"/>
      </w:pPr>
      <w:r>
        <w:t>En este tipo de juegos nuestro alumnado con discapacidad visual se desenvuelve con mucha soltura, suelen ser muy atractivos para ellos y si el adulto los presenta de forma atractiva la dinámica suele ser muy enriquecedora para todo el grupo. No suele ser necesaria ningún tipo de adaptación.</w:t>
      </w:r>
    </w:p>
    <w:p w14:paraId="3407D997" w14:textId="77777777" w:rsidR="006A3A52" w:rsidRDefault="00A31AB1">
      <w:pPr>
        <w:numPr>
          <w:ilvl w:val="1"/>
          <w:numId w:val="7"/>
        </w:numPr>
        <w:spacing w:line="360" w:lineRule="auto"/>
        <w:jc w:val="both"/>
      </w:pPr>
      <w:r>
        <w:t>Palabras encadenadas.</w:t>
      </w:r>
    </w:p>
    <w:p w14:paraId="2C335757" w14:textId="77777777" w:rsidR="006A3A52" w:rsidRDefault="00A31AB1">
      <w:pPr>
        <w:numPr>
          <w:ilvl w:val="1"/>
          <w:numId w:val="7"/>
        </w:numPr>
        <w:spacing w:line="360" w:lineRule="auto"/>
        <w:jc w:val="both"/>
      </w:pPr>
      <w:r>
        <w:t>Anagramas.</w:t>
      </w:r>
    </w:p>
    <w:p w14:paraId="48AA6425" w14:textId="77777777" w:rsidR="006A3A52" w:rsidRDefault="00A31AB1">
      <w:pPr>
        <w:numPr>
          <w:ilvl w:val="1"/>
          <w:numId w:val="7"/>
        </w:numPr>
        <w:spacing w:line="360" w:lineRule="auto"/>
        <w:jc w:val="both"/>
      </w:pPr>
      <w:r>
        <w:t>Acertijos.</w:t>
      </w:r>
    </w:p>
    <w:p w14:paraId="4BD0BA7B" w14:textId="77777777" w:rsidR="006A3A52" w:rsidRDefault="00A31AB1">
      <w:pPr>
        <w:numPr>
          <w:ilvl w:val="1"/>
          <w:numId w:val="7"/>
        </w:numPr>
        <w:spacing w:line="360" w:lineRule="auto"/>
        <w:jc w:val="both"/>
      </w:pPr>
      <w:r>
        <w:t>Adivinanzas.</w:t>
      </w:r>
    </w:p>
    <w:p w14:paraId="218ECEC3" w14:textId="77777777" w:rsidR="006A3A52" w:rsidRDefault="00A31AB1">
      <w:pPr>
        <w:numPr>
          <w:ilvl w:val="1"/>
          <w:numId w:val="7"/>
        </w:numPr>
        <w:spacing w:line="360" w:lineRule="auto"/>
        <w:jc w:val="both"/>
      </w:pPr>
      <w:r>
        <w:t>Los disparates.</w:t>
      </w:r>
    </w:p>
    <w:p w14:paraId="7E9ECCA7" w14:textId="77777777" w:rsidR="006A3A52" w:rsidRDefault="00A31AB1">
      <w:pPr>
        <w:numPr>
          <w:ilvl w:val="1"/>
          <w:numId w:val="7"/>
        </w:numPr>
        <w:spacing w:line="360" w:lineRule="auto"/>
        <w:jc w:val="both"/>
      </w:pPr>
      <w:r>
        <w:t>El teléfono escacharrado.</w:t>
      </w:r>
    </w:p>
    <w:p w14:paraId="2D1E1D41" w14:textId="77777777" w:rsidR="006A3A52" w:rsidRDefault="006A3A52">
      <w:pPr>
        <w:spacing w:line="360" w:lineRule="auto"/>
        <w:ind w:left="1080"/>
        <w:jc w:val="both"/>
      </w:pPr>
    </w:p>
    <w:p w14:paraId="77550061" w14:textId="77777777" w:rsidR="006A3A52" w:rsidRDefault="00A31AB1">
      <w:pPr>
        <w:numPr>
          <w:ilvl w:val="0"/>
          <w:numId w:val="7"/>
        </w:numPr>
        <w:spacing w:line="360" w:lineRule="auto"/>
        <w:jc w:val="both"/>
        <w:rPr>
          <w:b/>
        </w:rPr>
      </w:pPr>
      <w:r>
        <w:rPr>
          <w:b/>
        </w:rPr>
        <w:t>JUEGOS DE PARACAÍDAS:</w:t>
      </w:r>
    </w:p>
    <w:p w14:paraId="12FC8B2B" w14:textId="77777777" w:rsidR="006A3A52" w:rsidRDefault="00A31AB1">
      <w:pPr>
        <w:spacing w:line="360" w:lineRule="auto"/>
        <w:ind w:left="708"/>
        <w:jc w:val="both"/>
      </w:pPr>
      <w:r>
        <w:t xml:space="preserve">Este grupo de juegos puede englobar juegos de distintas categorías. Con el paracaídas podemos realizar juegos de presentación, de movimiento, cooperativos… El paracaídas es un elemento muy atractivo que da mucho “juego”. </w:t>
      </w:r>
    </w:p>
    <w:p w14:paraId="7D73A2E5" w14:textId="77777777" w:rsidR="006A3A52" w:rsidRDefault="00A31AB1">
      <w:pPr>
        <w:numPr>
          <w:ilvl w:val="1"/>
          <w:numId w:val="7"/>
        </w:numPr>
        <w:spacing w:line="360" w:lineRule="auto"/>
        <w:jc w:val="both"/>
      </w:pPr>
      <w:r>
        <w:t>Abrazos.</w:t>
      </w:r>
    </w:p>
    <w:p w14:paraId="583D26D2" w14:textId="77777777" w:rsidR="006A3A52" w:rsidRDefault="00A31AB1">
      <w:pPr>
        <w:numPr>
          <w:ilvl w:val="1"/>
          <w:numId w:val="7"/>
        </w:numPr>
        <w:spacing w:line="360" w:lineRule="auto"/>
        <w:jc w:val="both"/>
      </w:pPr>
      <w:r>
        <w:t>Centrifugadora.</w:t>
      </w:r>
    </w:p>
    <w:p w14:paraId="3D073B67" w14:textId="77777777" w:rsidR="006A3A52" w:rsidRDefault="00A31AB1">
      <w:pPr>
        <w:numPr>
          <w:ilvl w:val="1"/>
          <w:numId w:val="7"/>
        </w:numPr>
        <w:spacing w:line="360" w:lineRule="auto"/>
        <w:jc w:val="both"/>
      </w:pPr>
      <w:r>
        <w:lastRenderedPageBreak/>
        <w:t>Cruces.</w:t>
      </w:r>
    </w:p>
    <w:p w14:paraId="597EB496" w14:textId="77777777" w:rsidR="006A3A52" w:rsidRDefault="00A31AB1">
      <w:pPr>
        <w:numPr>
          <w:ilvl w:val="1"/>
          <w:numId w:val="7"/>
        </w:numPr>
        <w:spacing w:line="360" w:lineRule="auto"/>
        <w:jc w:val="both"/>
      </w:pPr>
      <w:r>
        <w:t>Ovni.</w:t>
      </w:r>
    </w:p>
    <w:p w14:paraId="6CE2B3FC" w14:textId="77777777" w:rsidR="006A3A52" w:rsidRDefault="00A31AB1">
      <w:pPr>
        <w:numPr>
          <w:ilvl w:val="1"/>
          <w:numId w:val="7"/>
        </w:numPr>
        <w:spacing w:line="360" w:lineRule="auto"/>
        <w:jc w:val="both"/>
      </w:pPr>
      <w:r>
        <w:t>Tiburones y salvavidas.</w:t>
      </w:r>
    </w:p>
    <w:p w14:paraId="501FAE0D" w14:textId="77777777" w:rsidR="006A3A52" w:rsidRDefault="006A3A52">
      <w:pPr>
        <w:spacing w:line="360" w:lineRule="auto"/>
        <w:ind w:left="1080"/>
        <w:jc w:val="both"/>
      </w:pPr>
    </w:p>
    <w:p w14:paraId="6A650AF4" w14:textId="77777777" w:rsidR="006A3A52" w:rsidRDefault="00A31AB1">
      <w:pPr>
        <w:numPr>
          <w:ilvl w:val="0"/>
          <w:numId w:val="7"/>
        </w:numPr>
        <w:spacing w:line="360" w:lineRule="auto"/>
        <w:jc w:val="both"/>
        <w:rPr>
          <w:b/>
        </w:rPr>
      </w:pPr>
      <w:r>
        <w:rPr>
          <w:b/>
        </w:rPr>
        <w:t xml:space="preserve">JUEGOS DE </w:t>
      </w:r>
      <w:proofErr w:type="gramStart"/>
      <w:r>
        <w:rPr>
          <w:b/>
        </w:rPr>
        <w:t>PALMAS</w:t>
      </w:r>
      <w:proofErr w:type="gramEnd"/>
      <w:r>
        <w:rPr>
          <w:b/>
        </w:rPr>
        <w:t xml:space="preserve">: </w:t>
      </w:r>
    </w:p>
    <w:p w14:paraId="41621180" w14:textId="77777777" w:rsidR="006A3A52" w:rsidRDefault="00A31AB1">
      <w:pPr>
        <w:spacing w:line="360" w:lineRule="auto"/>
        <w:ind w:left="708"/>
        <w:jc w:val="both"/>
      </w:pPr>
      <w:r>
        <w:t>Los juegos de palmas resultan de gran interés puesto que son actividades que requieren un control motor importante, ya que existen gran variedad de movimientos y de combinaciones que implica la participación de ambas manos y la independencia segmentaria.</w:t>
      </w:r>
    </w:p>
    <w:p w14:paraId="6A4633B0" w14:textId="77777777" w:rsidR="006A3A52" w:rsidRDefault="00A31AB1">
      <w:pPr>
        <w:spacing w:line="360" w:lineRule="auto"/>
        <w:ind w:left="708"/>
        <w:jc w:val="both"/>
      </w:pPr>
      <w:r>
        <w:t xml:space="preserve">Este tipo de juegos tienen en común un reducido número de movimientos que se repiten en muchos de ellos. </w:t>
      </w:r>
    </w:p>
    <w:p w14:paraId="2239DF20" w14:textId="77777777" w:rsidR="006A3A52" w:rsidRDefault="00A31AB1">
      <w:pPr>
        <w:numPr>
          <w:ilvl w:val="1"/>
          <w:numId w:val="7"/>
        </w:numPr>
        <w:spacing w:line="360" w:lineRule="auto"/>
        <w:jc w:val="both"/>
      </w:pPr>
      <w:r>
        <w:t>Calle 24.</w:t>
      </w:r>
    </w:p>
    <w:p w14:paraId="21318F97" w14:textId="77777777" w:rsidR="006A3A52" w:rsidRDefault="00A31AB1">
      <w:pPr>
        <w:numPr>
          <w:ilvl w:val="1"/>
          <w:numId w:val="7"/>
        </w:numPr>
        <w:spacing w:line="360" w:lineRule="auto"/>
        <w:jc w:val="both"/>
      </w:pPr>
      <w:proofErr w:type="spellStart"/>
      <w:r>
        <w:t>Meri</w:t>
      </w:r>
      <w:proofErr w:type="spellEnd"/>
      <w:r>
        <w:t xml:space="preserve"> </w:t>
      </w:r>
      <w:proofErr w:type="spellStart"/>
      <w:r>
        <w:t>uan</w:t>
      </w:r>
      <w:proofErr w:type="spellEnd"/>
      <w:r>
        <w:t xml:space="preserve"> tu </w:t>
      </w:r>
      <w:proofErr w:type="spellStart"/>
      <w:r>
        <w:t>zri</w:t>
      </w:r>
      <w:proofErr w:type="spellEnd"/>
      <w:r>
        <w:t>.</w:t>
      </w:r>
    </w:p>
    <w:p w14:paraId="055E59D8" w14:textId="77777777" w:rsidR="006A3A52" w:rsidRDefault="00A31AB1">
      <w:pPr>
        <w:numPr>
          <w:ilvl w:val="1"/>
          <w:numId w:val="7"/>
        </w:numPr>
        <w:spacing w:line="360" w:lineRule="auto"/>
        <w:jc w:val="both"/>
      </w:pPr>
      <w:r>
        <w:t>Soy el chino.</w:t>
      </w:r>
    </w:p>
    <w:p w14:paraId="0FA9599C" w14:textId="77777777" w:rsidR="006A3A52" w:rsidRDefault="00A31AB1">
      <w:pPr>
        <w:numPr>
          <w:ilvl w:val="1"/>
          <w:numId w:val="7"/>
        </w:numPr>
        <w:spacing w:line="360" w:lineRule="auto"/>
        <w:jc w:val="both"/>
      </w:pPr>
      <w:r>
        <w:t>El conejo de la suerte.</w:t>
      </w:r>
    </w:p>
    <w:p w14:paraId="6EDF7A9A" w14:textId="77777777" w:rsidR="006A3A52" w:rsidRDefault="00A31AB1">
      <w:pPr>
        <w:numPr>
          <w:ilvl w:val="1"/>
          <w:numId w:val="7"/>
        </w:numPr>
        <w:spacing w:line="360" w:lineRule="auto"/>
        <w:jc w:val="both"/>
      </w:pPr>
      <w:r>
        <w:t>Toma tomate.</w:t>
      </w:r>
    </w:p>
    <w:p w14:paraId="0E6F6A59" w14:textId="77777777" w:rsidR="006A3A52" w:rsidRDefault="006A3A52">
      <w:pPr>
        <w:spacing w:line="360" w:lineRule="auto"/>
        <w:ind w:left="1080"/>
        <w:jc w:val="both"/>
      </w:pPr>
    </w:p>
    <w:p w14:paraId="634F8A4F" w14:textId="77777777" w:rsidR="006A3A52" w:rsidRDefault="00A31AB1">
      <w:pPr>
        <w:numPr>
          <w:ilvl w:val="0"/>
          <w:numId w:val="7"/>
        </w:numPr>
        <w:spacing w:line="360" w:lineRule="auto"/>
        <w:jc w:val="both"/>
        <w:rPr>
          <w:b/>
        </w:rPr>
      </w:pPr>
      <w:r>
        <w:rPr>
          <w:b/>
        </w:rPr>
        <w:t>JUEGOS DE COMBA:</w:t>
      </w:r>
    </w:p>
    <w:p w14:paraId="7D79D874" w14:textId="77777777" w:rsidR="006A3A52" w:rsidRDefault="00A31AB1">
      <w:pPr>
        <w:spacing w:line="360" w:lineRule="auto"/>
        <w:ind w:left="708"/>
        <w:jc w:val="both"/>
      </w:pPr>
      <w:r>
        <w:t>Este tipo de juegos requieren una serie de habilidades motrices de los niños. Además de divertir favorecen la adquisición de patrones rítmicos, ejercitan la coordinación de movimientos y potencian la atención y la memoria.</w:t>
      </w:r>
    </w:p>
    <w:p w14:paraId="4671DF96" w14:textId="77777777" w:rsidR="006A3A52" w:rsidRDefault="00A31AB1">
      <w:pPr>
        <w:pStyle w:val="Sangra2detindependiente"/>
        <w:jc w:val="both"/>
      </w:pPr>
      <w:r>
        <w:t xml:space="preserve">Para jugar, se colocan dos niños uno frente a otro, cada uno con un extremo de la cuerda que van moviendo, mientras tanto, el resto de </w:t>
      </w:r>
      <w:proofErr w:type="gramStart"/>
      <w:r>
        <w:t>compañeros</w:t>
      </w:r>
      <w:proofErr w:type="gramEnd"/>
      <w:r>
        <w:t xml:space="preserve"> salta. La principal dificultad consiste en entrar en el momento oportuno y saltar justo cada vez que el arco de la cuerda toca el suelo. Todos los juegos van acompañados de divertidas canciones que se recitan mientras van saltando.</w:t>
      </w:r>
    </w:p>
    <w:p w14:paraId="199B6AAA" w14:textId="77777777" w:rsidR="006A3A52" w:rsidRDefault="00A31AB1">
      <w:pPr>
        <w:numPr>
          <w:ilvl w:val="1"/>
          <w:numId w:val="7"/>
        </w:numPr>
        <w:spacing w:line="360" w:lineRule="auto"/>
        <w:jc w:val="both"/>
      </w:pPr>
      <w:r>
        <w:t>Al pasar la barca.</w:t>
      </w:r>
    </w:p>
    <w:p w14:paraId="7A57C82E" w14:textId="77777777" w:rsidR="006A3A52" w:rsidRDefault="00A31AB1">
      <w:pPr>
        <w:numPr>
          <w:ilvl w:val="1"/>
          <w:numId w:val="7"/>
        </w:numPr>
        <w:spacing w:line="360" w:lineRule="auto"/>
        <w:jc w:val="both"/>
      </w:pPr>
      <w:r>
        <w:t xml:space="preserve">El </w:t>
      </w:r>
      <w:proofErr w:type="spellStart"/>
      <w:r>
        <w:t>cocherito</w:t>
      </w:r>
      <w:proofErr w:type="spellEnd"/>
      <w:r>
        <w:t xml:space="preserve"> </w:t>
      </w:r>
      <w:proofErr w:type="spellStart"/>
      <w:r>
        <w:t>leré</w:t>
      </w:r>
      <w:proofErr w:type="spellEnd"/>
      <w:r>
        <w:t>.</w:t>
      </w:r>
    </w:p>
    <w:p w14:paraId="14A79768" w14:textId="77777777" w:rsidR="006A3A52" w:rsidRDefault="00A31AB1">
      <w:pPr>
        <w:numPr>
          <w:ilvl w:val="1"/>
          <w:numId w:val="7"/>
        </w:numPr>
        <w:spacing w:line="360" w:lineRule="auto"/>
        <w:jc w:val="both"/>
      </w:pPr>
      <w:r>
        <w:t>El nombre de María.</w:t>
      </w:r>
    </w:p>
    <w:p w14:paraId="7C682CA5" w14:textId="77777777" w:rsidR="006A3A52" w:rsidRDefault="00A31AB1">
      <w:pPr>
        <w:numPr>
          <w:ilvl w:val="1"/>
          <w:numId w:val="7"/>
        </w:numPr>
        <w:spacing w:line="360" w:lineRule="auto"/>
        <w:jc w:val="both"/>
      </w:pPr>
      <w:r>
        <w:t>Allá en La Habana.</w:t>
      </w:r>
    </w:p>
    <w:p w14:paraId="4385BB2A" w14:textId="77777777" w:rsidR="006A3A52" w:rsidRDefault="006A3A52">
      <w:pPr>
        <w:spacing w:line="360" w:lineRule="auto"/>
        <w:ind w:left="1080"/>
        <w:jc w:val="both"/>
      </w:pPr>
    </w:p>
    <w:p w14:paraId="7C6A1298" w14:textId="77777777" w:rsidR="006A3A52" w:rsidRDefault="006A3A52">
      <w:pPr>
        <w:spacing w:line="360" w:lineRule="auto"/>
        <w:ind w:left="1080"/>
        <w:jc w:val="both"/>
      </w:pPr>
    </w:p>
    <w:p w14:paraId="0C585758" w14:textId="77777777" w:rsidR="006A3A52" w:rsidRDefault="006A3A52">
      <w:pPr>
        <w:spacing w:line="360" w:lineRule="auto"/>
        <w:ind w:left="1080"/>
        <w:jc w:val="both"/>
      </w:pPr>
    </w:p>
    <w:p w14:paraId="341B83D7" w14:textId="77777777" w:rsidR="006A3A52" w:rsidRDefault="00A31AB1">
      <w:pPr>
        <w:pStyle w:val="Textoindependiente"/>
        <w:spacing w:line="360" w:lineRule="auto"/>
        <w:jc w:val="both"/>
      </w:pPr>
      <w:r>
        <w:t>EVALUACIÓN:</w:t>
      </w:r>
    </w:p>
    <w:p w14:paraId="1E9DA3C7" w14:textId="77777777" w:rsidR="006A3A52" w:rsidRDefault="00A31AB1">
      <w:pPr>
        <w:numPr>
          <w:ilvl w:val="0"/>
          <w:numId w:val="5"/>
        </w:numPr>
        <w:spacing w:line="360" w:lineRule="auto"/>
        <w:jc w:val="both"/>
      </w:pPr>
      <w:r>
        <w:lastRenderedPageBreak/>
        <w:t>Llevaremos a cabo una observación directa de los recreos después de las sesiones de sensibilización para comprobar si se han puesto en práctica dichos juegos y cómo se están llevando a cabo para realizar las intervenciones necesarias para seguir avanzando.</w:t>
      </w:r>
    </w:p>
    <w:sectPr w:rsidR="006A3A52">
      <w:pgSz w:w="11906" w:h="16838"/>
      <w:pgMar w:top="1417" w:right="1106"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949E9"/>
    <w:multiLevelType w:val="hybridMultilevel"/>
    <w:tmpl w:val="57A8509C"/>
    <w:lvl w:ilvl="0" w:tplc="060EA0A8">
      <w:start w:val="1"/>
      <w:numFmt w:val="bullet"/>
      <w:lvlText w:val=""/>
      <w:lvlJc w:val="left"/>
      <w:pPr>
        <w:tabs>
          <w:tab w:val="num" w:pos="720"/>
        </w:tabs>
        <w:ind w:left="720" w:hanging="360"/>
      </w:pPr>
      <w:rPr>
        <w:rFonts w:ascii="Symbol" w:hAnsi="Symbol" w:hint="default"/>
      </w:rPr>
    </w:lvl>
    <w:lvl w:ilvl="1" w:tplc="0C0A000D">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E25A87"/>
    <w:multiLevelType w:val="hybridMultilevel"/>
    <w:tmpl w:val="6114B0F6"/>
    <w:lvl w:ilvl="0" w:tplc="15AA9AEC">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356B5C"/>
    <w:multiLevelType w:val="hybridMultilevel"/>
    <w:tmpl w:val="D290779E"/>
    <w:lvl w:ilvl="0" w:tplc="15AA9AEC">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71356D"/>
    <w:multiLevelType w:val="hybridMultilevel"/>
    <w:tmpl w:val="97307D36"/>
    <w:lvl w:ilvl="0" w:tplc="15AA9AEC">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9C128E"/>
    <w:multiLevelType w:val="hybridMultilevel"/>
    <w:tmpl w:val="F09898C4"/>
    <w:lvl w:ilvl="0" w:tplc="15AA9AEC">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272209"/>
    <w:multiLevelType w:val="hybridMultilevel"/>
    <w:tmpl w:val="CCA21452"/>
    <w:lvl w:ilvl="0" w:tplc="15AA9AEC">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BC61CAC"/>
    <w:multiLevelType w:val="hybridMultilevel"/>
    <w:tmpl w:val="652EEF48"/>
    <w:lvl w:ilvl="0" w:tplc="15AA9AEC">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2"/>
  </w:num>
  <w:num w:numId="4">
    <w:abstractNumId w:val="5"/>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AB1"/>
    <w:rsid w:val="0028400D"/>
    <w:rsid w:val="006A3A52"/>
    <w:rsid w:val="00A31AB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22FA56"/>
  <w15:chartTrackingRefBased/>
  <w15:docId w15:val="{3FEACF00-1B88-304D-B3B5-C6EE80513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rPr>
      <w:b/>
      <w:bCs/>
    </w:rPr>
  </w:style>
  <w:style w:type="paragraph" w:styleId="Sangradetextonormal">
    <w:name w:val="Body Text Indent"/>
    <w:basedOn w:val="Normal"/>
    <w:semiHidden/>
    <w:pPr>
      <w:spacing w:line="360" w:lineRule="auto"/>
      <w:ind w:left="708"/>
      <w:jc w:val="both"/>
    </w:pPr>
  </w:style>
  <w:style w:type="paragraph" w:styleId="Sangra2detindependiente">
    <w:name w:val="Body Text Indent 2"/>
    <w:basedOn w:val="Normal"/>
    <w:semiHidden/>
    <w:pPr>
      <w:spacing w:line="360" w:lineRule="auto"/>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6850A2DBDDC2B44A3332CDA5EF0452A" ma:contentTypeVersion="11" ma:contentTypeDescription="Crear nuevo documento." ma:contentTypeScope="" ma:versionID="e6b5604959c11ba42de35f1422cb5fca">
  <xsd:schema xmlns:xsd="http://www.w3.org/2001/XMLSchema" xmlns:xs="http://www.w3.org/2001/XMLSchema" xmlns:p="http://schemas.microsoft.com/office/2006/metadata/properties" xmlns:ns3="4ca0c008-a65c-49f9-9a36-087a2fa21a78" xmlns:ns4="dbeacade-4e3a-4eff-8f7c-aca3e1791553" targetNamespace="http://schemas.microsoft.com/office/2006/metadata/properties" ma:root="true" ma:fieldsID="489cbd0d991a230585b34e1e30a25616" ns3:_="" ns4:_="">
    <xsd:import namespace="4ca0c008-a65c-49f9-9a36-087a2fa21a78"/>
    <xsd:import namespace="dbeacade-4e3a-4eff-8f7c-aca3e179155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a0c008-a65c-49f9-9a36-087a2fa21a78"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eacade-4e3a-4eff-8f7c-aca3e179155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44ED3D-92AF-427E-858B-F98C0A496F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a0c008-a65c-49f9-9a36-087a2fa21a78"/>
    <ds:schemaRef ds:uri="dbeacade-4e3a-4eff-8f7c-aca3e17915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0B3332-22E8-4425-BA49-469206E575C9}">
  <ds:schemaRefs>
    <ds:schemaRef ds:uri="http://schemas.microsoft.com/sharepoint/v3/contenttype/forms"/>
  </ds:schemaRefs>
</ds:datastoreItem>
</file>

<file path=customXml/itemProps3.xml><?xml version="1.0" encoding="utf-8"?>
<ds:datastoreItem xmlns:ds="http://schemas.openxmlformats.org/officeDocument/2006/customXml" ds:itemID="{72A0C418-B3C2-485F-832C-990BA625842D}">
  <ds:schemaRefs>
    <ds:schemaRef ds:uri="http://purl.org/dc/terms/"/>
    <ds:schemaRef ds:uri="4ca0c008-a65c-49f9-9a36-087a2fa21a78"/>
    <ds:schemaRef ds:uri="http://schemas.microsoft.com/office/2006/documentManagement/types"/>
    <ds:schemaRef ds:uri="http://www.w3.org/XML/1998/namespac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dbeacade-4e3a-4eff-8f7c-aca3e1791553"/>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684</Words>
  <Characters>3541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MARIA</dc:creator>
  <cp:keywords/>
  <dc:description/>
  <cp:lastModifiedBy>M. JESUS GONZALEZ SEBASTIA</cp:lastModifiedBy>
  <cp:revision>2</cp:revision>
  <dcterms:created xsi:type="dcterms:W3CDTF">2019-12-12T11:45:00Z</dcterms:created>
  <dcterms:modified xsi:type="dcterms:W3CDTF">2019-12-12T11:45:00Z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0x01010046850A2DBDDC2B44A3332CDA5EF0452A</vt:lpwstr>
  </property>
</Properties>
</file>