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F26CF" w:rsidRPr="00F35909" w:rsidRDefault="00627A35" w:rsidP="00F965A5">
      <w:pPr>
        <w:pStyle w:val="Ttulo"/>
        <w:spacing w:before="0" w:line="240" w:lineRule="auto"/>
        <w:jc w:val="center"/>
        <w:rPr>
          <w:sz w:val="44"/>
          <w:szCs w:val="44"/>
        </w:rPr>
      </w:pPr>
      <w:bookmarkStart w:id="0" w:name="_ok232cj27mxz" w:colFirst="0" w:colLast="0"/>
      <w:bookmarkEnd w:id="0"/>
      <w:r w:rsidRPr="00F35909">
        <w:rPr>
          <w:sz w:val="44"/>
          <w:szCs w:val="44"/>
        </w:rPr>
        <w:t xml:space="preserve">PLAN DE </w:t>
      </w:r>
      <w:r w:rsidR="00F35909" w:rsidRPr="00F35909">
        <w:rPr>
          <w:sz w:val="44"/>
          <w:szCs w:val="44"/>
        </w:rPr>
        <w:t>APOYO CONDUCTUAL POSITIVO</w:t>
      </w:r>
    </w:p>
    <w:p w:rsidR="006F26CF" w:rsidRDefault="00627A35">
      <w:bookmarkStart w:id="1" w:name="_GoBack"/>
      <w:bookmarkEnd w:id="1"/>
      <w:r>
        <w:t xml:space="preserve">NOMBRE: </w:t>
      </w:r>
      <w:r>
        <w:tab/>
      </w:r>
      <w:r>
        <w:tab/>
      </w:r>
      <w:r>
        <w:tab/>
      </w:r>
      <w:r>
        <w:tab/>
      </w:r>
      <w:r>
        <w:tab/>
      </w:r>
      <w:r>
        <w:tab/>
        <w:t>EDAD:</w:t>
      </w:r>
    </w:p>
    <w:p w:rsidR="006F26CF" w:rsidRDefault="006F26CF"/>
    <w:p w:rsidR="006F26CF" w:rsidRDefault="00627A35">
      <w:pPr>
        <w:pStyle w:val="Ttulo1"/>
      </w:pPr>
      <w:bookmarkStart w:id="2" w:name="_e3dvmlwb3b2m" w:colFirst="0" w:colLast="0"/>
      <w:bookmarkEnd w:id="2"/>
      <w:r>
        <w:t>FASE PREVIA:</w:t>
      </w:r>
    </w:p>
    <w:p w:rsidR="006F26CF" w:rsidRDefault="00F965A5" w:rsidP="00F965A5">
      <w:pPr>
        <w:numPr>
          <w:ilvl w:val="0"/>
          <w:numId w:val="11"/>
        </w:numPr>
        <w:spacing w:after="200" w:line="240" w:lineRule="auto"/>
      </w:pPr>
      <w:r>
        <w:t>Grupo de trabajo y experto en ACP y ABA.</w:t>
      </w:r>
    </w:p>
    <w:p w:rsidR="006F26CF" w:rsidRDefault="00627A35" w:rsidP="00F965A5">
      <w:pPr>
        <w:numPr>
          <w:ilvl w:val="0"/>
          <w:numId w:val="11"/>
        </w:numPr>
        <w:spacing w:after="200" w:line="240" w:lineRule="auto"/>
      </w:pPr>
      <w:r>
        <w:t>Decisión de las personas que se pondrán en contacto con la familia para proponer la necesidad y adecuación del plan de conducta y de que autorice su realización. Permisos y autorizaciones.</w:t>
      </w:r>
    </w:p>
    <w:p w:rsidR="006F26CF" w:rsidRDefault="00627A35" w:rsidP="00F965A5">
      <w:pPr>
        <w:numPr>
          <w:ilvl w:val="0"/>
          <w:numId w:val="11"/>
        </w:numPr>
        <w:spacing w:after="200" w:line="240" w:lineRule="auto"/>
      </w:pPr>
      <w:r>
        <w:t>Provisión de recursos personales y materiales para llevar a cabo el plan.</w:t>
      </w:r>
    </w:p>
    <w:p w:rsidR="006F26CF" w:rsidRDefault="00627A35" w:rsidP="00F965A5">
      <w:pPr>
        <w:numPr>
          <w:ilvl w:val="0"/>
          <w:numId w:val="11"/>
        </w:numPr>
        <w:spacing w:after="200" w:line="240" w:lineRule="auto"/>
      </w:pPr>
      <w:r>
        <w:t>Equipo directivo para adecuar y disponer que los recursos materiales y personales se puedan coordinar y poner en marcha.</w:t>
      </w:r>
    </w:p>
    <w:p w:rsidR="006F26CF" w:rsidRDefault="00627A35" w:rsidP="00F965A5">
      <w:pPr>
        <w:numPr>
          <w:ilvl w:val="0"/>
          <w:numId w:val="11"/>
        </w:numPr>
        <w:spacing w:after="200" w:line="240" w:lineRule="auto"/>
      </w:pPr>
      <w:r>
        <w:t xml:space="preserve">Formación permanente. </w:t>
      </w:r>
    </w:p>
    <w:p w:rsidR="006F26CF" w:rsidRDefault="006F26CF"/>
    <w:p w:rsidR="006F26CF" w:rsidRDefault="00627A35">
      <w:pPr>
        <w:pStyle w:val="Ttulo1"/>
      </w:pPr>
      <w:bookmarkStart w:id="3" w:name="_pdych04bn2mr" w:colFirst="0" w:colLast="0"/>
      <w:bookmarkEnd w:id="3"/>
      <w:r>
        <w:t>FASE DE EVALUACIÓN.</w:t>
      </w:r>
    </w:p>
    <w:p w:rsidR="006F26CF" w:rsidRDefault="00627A35" w:rsidP="00F965A5">
      <w:pPr>
        <w:numPr>
          <w:ilvl w:val="0"/>
          <w:numId w:val="9"/>
        </w:numPr>
        <w:spacing w:after="200" w:line="240" w:lineRule="auto"/>
      </w:pPr>
      <w:r>
        <w:t>De todas las conductas problemas, selecciona las que creas más importantes para el trabajo e intenta describirlas de manera correcta (Observable, que no quepan interpretaciones, que se pueda medir y que todos los demás la entiendan)</w:t>
      </w:r>
    </w:p>
    <w:p w:rsidR="006F26CF" w:rsidRDefault="00627A35" w:rsidP="00F965A5">
      <w:pPr>
        <w:numPr>
          <w:ilvl w:val="0"/>
          <w:numId w:val="9"/>
        </w:numPr>
        <w:spacing w:after="200" w:line="240" w:lineRule="auto"/>
      </w:pPr>
      <w:r>
        <w:t>Desarrolla un registro para las conductas seleccionadas. Decide si el registro de las conductas seguirá siendo exigible durante la fase de Línea Base y tratamiento.</w:t>
      </w:r>
    </w:p>
    <w:p w:rsidR="006F26CF" w:rsidRDefault="00627A35" w:rsidP="00F965A5">
      <w:pPr>
        <w:numPr>
          <w:ilvl w:val="0"/>
          <w:numId w:val="9"/>
        </w:numPr>
        <w:spacing w:after="200" w:line="240" w:lineRule="auto"/>
      </w:pPr>
      <w:r>
        <w:t xml:space="preserve">Intenta, con los datos que te proporciona el documento y el conocimiento que tienes del alumno, hacer un análisis funcional de cada una de las conductas seleccionadas del alumno. 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100"/>
        <w:gridCol w:w="602"/>
        <w:gridCol w:w="3226"/>
        <w:gridCol w:w="602"/>
        <w:gridCol w:w="2968"/>
      </w:tblGrid>
      <w:tr w:rsidR="00E56DD5" w:rsidTr="00E56DD5">
        <w:trPr>
          <w:trHeight w:val="162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 xml:space="preserve">Suceso Contextual: </w:t>
            </w:r>
          </w:p>
        </w:tc>
      </w:tr>
      <w:tr w:rsidR="00E56DD5" w:rsidTr="00E56DD5">
        <w:trPr>
          <w:trHeight w:val="232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pStyle w:val="Sinespaciado"/>
              <w:spacing w:line="256" w:lineRule="auto"/>
              <w:jc w:val="center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Antecedentes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pStyle w:val="Sinespaciado"/>
              <w:spacing w:line="256" w:lineRule="auto"/>
              <w:jc w:val="center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Conducta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pStyle w:val="Sinespaciado"/>
              <w:spacing w:line="256" w:lineRule="auto"/>
              <w:jc w:val="center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19"/>
                <w:szCs w:val="19"/>
              </w:rPr>
              <w:t>Consecuencias</w:t>
            </w:r>
          </w:p>
        </w:tc>
      </w:tr>
      <w:tr w:rsidR="00E56DD5" w:rsidTr="00E56DD5">
        <w:trPr>
          <w:trHeight w:val="268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Conducta deseada: </w:t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32"/>
                <w:szCs w:val="32"/>
              </w:rPr>
              <w:sym w:font="Wingdings" w:char="F0E0"/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</w:tr>
      <w:tr w:rsidR="00E56DD5" w:rsidTr="00E56DD5">
        <w:trPr>
          <w:trHeight w:val="1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Conducta problemática: </w:t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</w:tr>
      <w:tr w:rsidR="00E56DD5" w:rsidTr="00E56DD5">
        <w:trPr>
          <w:trHeight w:val="1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iCs/>
                <w:sz w:val="19"/>
                <w:szCs w:val="19"/>
              </w:rPr>
              <w:t xml:space="preserve">Conducta alternativa: </w:t>
            </w:r>
          </w:p>
          <w:p w:rsidR="00E56DD5" w:rsidRDefault="00E56DD5" w:rsidP="002A4A8E">
            <w:pPr>
              <w:pStyle w:val="Sinespaciado"/>
              <w:spacing w:line="256" w:lineRule="auto"/>
              <w:jc w:val="both"/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32"/>
                <w:szCs w:val="32"/>
              </w:rPr>
            </w:pP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56DD5" w:rsidRDefault="00E56DD5" w:rsidP="002A4A8E">
            <w:pPr>
              <w:rPr>
                <w:rFonts w:ascii="Times New Roman" w:hAnsi="Times New Roman" w:cs="Times New Roman"/>
                <w:iCs/>
                <w:sz w:val="19"/>
                <w:szCs w:val="19"/>
              </w:rPr>
            </w:pPr>
          </w:p>
        </w:tc>
      </w:tr>
    </w:tbl>
    <w:p w:rsidR="006F26CF" w:rsidRDefault="006F26CF">
      <w:pPr>
        <w:spacing w:after="200"/>
        <w:ind w:left="720"/>
      </w:pPr>
    </w:p>
    <w:p w:rsidR="006F26CF" w:rsidRDefault="00627A35" w:rsidP="00F965A5">
      <w:pPr>
        <w:numPr>
          <w:ilvl w:val="0"/>
          <w:numId w:val="9"/>
        </w:numPr>
        <w:spacing w:after="200" w:line="240" w:lineRule="auto"/>
      </w:pPr>
      <w:r>
        <w:t>Según los datos del análisis anterior, que función crees que cumple cada una de las conductas manifestadas por el alumno:</w:t>
      </w:r>
    </w:p>
    <w:p w:rsidR="006F26CF" w:rsidRDefault="00627A35" w:rsidP="00F965A5">
      <w:pPr>
        <w:numPr>
          <w:ilvl w:val="1"/>
          <w:numId w:val="9"/>
        </w:numPr>
        <w:spacing w:line="240" w:lineRule="auto"/>
      </w:pPr>
      <w:r>
        <w:t>¿Función reforzante? ¿Qué pretende conseguir esa conducta?</w:t>
      </w:r>
    </w:p>
    <w:p w:rsidR="006F26CF" w:rsidRDefault="00627A35" w:rsidP="00F965A5">
      <w:pPr>
        <w:numPr>
          <w:ilvl w:val="1"/>
          <w:numId w:val="9"/>
        </w:numPr>
        <w:spacing w:line="240" w:lineRule="auto"/>
      </w:pPr>
      <w:r>
        <w:t>¿Función evitativa / escapar de situación aversiva? ¿Qué quiere evitar esa conducta?</w:t>
      </w:r>
    </w:p>
    <w:p w:rsidR="006F26CF" w:rsidRDefault="00627A35" w:rsidP="00F965A5">
      <w:pPr>
        <w:numPr>
          <w:ilvl w:val="1"/>
          <w:numId w:val="9"/>
        </w:numPr>
        <w:spacing w:line="240" w:lineRule="auto"/>
      </w:pPr>
      <w:r>
        <w:t>¿Qué otras conductas del alumno consiguen tener la misma función?</w:t>
      </w:r>
    </w:p>
    <w:p w:rsidR="00F965A5" w:rsidRDefault="00F965A5" w:rsidP="00F965A5">
      <w:pPr>
        <w:spacing w:line="240" w:lineRule="auto"/>
        <w:ind w:left="1440"/>
      </w:pPr>
    </w:p>
    <w:p w:rsidR="006F26CF" w:rsidRDefault="00627A35" w:rsidP="00F965A5">
      <w:pPr>
        <w:numPr>
          <w:ilvl w:val="0"/>
          <w:numId w:val="9"/>
        </w:numPr>
        <w:spacing w:after="200" w:line="240" w:lineRule="auto"/>
      </w:pPr>
      <w:r>
        <w:t>¿Cuáles son los reforzadores más importantes del alumno? ¿Son variados y potentes? ¿Se pueden utilizar reforzadores generalizados como fichas, dinero? ¿Funcionan bien los reforzadores sociales?</w:t>
      </w:r>
    </w:p>
    <w:p w:rsidR="006F26CF" w:rsidRDefault="006F26CF"/>
    <w:p w:rsidR="006F26CF" w:rsidRDefault="00627A35">
      <w:pPr>
        <w:pStyle w:val="Ttulo1"/>
      </w:pPr>
      <w:bookmarkStart w:id="4" w:name="_4vgid8m92pls" w:colFirst="0" w:colLast="0"/>
      <w:bookmarkEnd w:id="4"/>
      <w:r>
        <w:lastRenderedPageBreak/>
        <w:t>FASE DE EXPLICACIÓN DE LOS PROBLEMAS DE CONDUCTA:</w:t>
      </w:r>
    </w:p>
    <w:p w:rsidR="006F26CF" w:rsidRDefault="00627A35" w:rsidP="00F965A5">
      <w:pPr>
        <w:numPr>
          <w:ilvl w:val="0"/>
          <w:numId w:val="4"/>
        </w:numPr>
        <w:spacing w:after="200" w:line="240" w:lineRule="auto"/>
      </w:pPr>
      <w:r>
        <w:t>¿Qué técnicas se están aplicando, aunque sea de manera accidental, que provocan el mantenimiento de las conductas?</w:t>
      </w:r>
    </w:p>
    <w:p w:rsidR="006F26CF" w:rsidRDefault="006F26CF"/>
    <w:p w:rsidR="006F26CF" w:rsidRDefault="00627A35">
      <w:pPr>
        <w:pStyle w:val="Ttulo1"/>
      </w:pPr>
      <w:bookmarkStart w:id="5" w:name="_uzffrkwqtthc" w:colFirst="0" w:colLast="0"/>
      <w:bookmarkEnd w:id="5"/>
      <w:r>
        <w:t>FASE DE DISEÑO OBJETIVOS</w:t>
      </w:r>
    </w:p>
    <w:p w:rsidR="00E56DD5" w:rsidRDefault="00E56DD5" w:rsidP="00F965A5">
      <w:pPr>
        <w:numPr>
          <w:ilvl w:val="0"/>
          <w:numId w:val="5"/>
        </w:numPr>
        <w:spacing w:after="200" w:line="240" w:lineRule="auto"/>
      </w:pPr>
      <w:r>
        <w:t>Establecer varios objetivos que vayan a mejorar la Calidad de vida del sujeto.</w:t>
      </w:r>
    </w:p>
    <w:p w:rsidR="006F26CF" w:rsidRDefault="00627A35" w:rsidP="00F965A5">
      <w:pPr>
        <w:numPr>
          <w:ilvl w:val="0"/>
          <w:numId w:val="5"/>
        </w:numPr>
        <w:spacing w:after="200" w:line="240" w:lineRule="auto"/>
      </w:pPr>
      <w:r>
        <w:t>Establece varios objetivos conductuales que conduzcan a establecer qué conductas positivas necesita aprender el alumno para superar sus problemas.</w:t>
      </w:r>
    </w:p>
    <w:p w:rsidR="006F26CF" w:rsidRDefault="00627A35" w:rsidP="00F965A5">
      <w:pPr>
        <w:numPr>
          <w:ilvl w:val="0"/>
          <w:numId w:val="5"/>
        </w:numPr>
        <w:spacing w:after="200" w:line="240" w:lineRule="auto"/>
      </w:pPr>
      <w:r>
        <w:t>Establece varios objetivos para aquellas conductas positivas que el alumno ya tiene dentro de su repertorio y nos conviene mantener</w:t>
      </w:r>
    </w:p>
    <w:p w:rsidR="006F26CF" w:rsidRDefault="00627A35" w:rsidP="00F965A5">
      <w:pPr>
        <w:numPr>
          <w:ilvl w:val="0"/>
          <w:numId w:val="5"/>
        </w:numPr>
        <w:spacing w:after="200" w:line="240" w:lineRule="auto"/>
      </w:pPr>
      <w:r>
        <w:t>Establece varios objetivos conductuales que permitan reducir o eliminar las conductas problema.</w:t>
      </w:r>
    </w:p>
    <w:p w:rsidR="006F26CF" w:rsidRDefault="006F26CF"/>
    <w:p w:rsidR="006F26CF" w:rsidRDefault="00627A35">
      <w:pPr>
        <w:pStyle w:val="Ttulo1"/>
      </w:pPr>
      <w:bookmarkStart w:id="6" w:name="_rhyfy8q9qcw2" w:colFirst="0" w:colLast="0"/>
      <w:bookmarkEnd w:id="6"/>
      <w:r>
        <w:t xml:space="preserve">FASE DE SELECCIÓN DE </w:t>
      </w:r>
      <w:r w:rsidR="00E56DD5">
        <w:t>PROCEDIMIENTOS</w:t>
      </w:r>
      <w:r>
        <w:t xml:space="preserve">. </w:t>
      </w:r>
    </w:p>
    <w:p w:rsidR="006F26CF" w:rsidRDefault="00627A35" w:rsidP="00F965A5">
      <w:pPr>
        <w:spacing w:line="240" w:lineRule="auto"/>
      </w:pPr>
      <w:r>
        <w:t>Por cada objetivo plantea las técnicas o procedimientos que vas a utilizar para conseguir dichos objetivos.</w:t>
      </w:r>
    </w:p>
    <w:p w:rsidR="00E56DD5" w:rsidRDefault="00E56DD5" w:rsidP="00F965A5">
      <w:pPr>
        <w:numPr>
          <w:ilvl w:val="0"/>
          <w:numId w:val="6"/>
        </w:numPr>
        <w:spacing w:after="200" w:line="240" w:lineRule="auto"/>
      </w:pPr>
      <w:r>
        <w:t>Procedimientos para generar una percepción positiva de la propia vida.</w:t>
      </w:r>
    </w:p>
    <w:p w:rsidR="00E56DD5" w:rsidRDefault="00E56DD5" w:rsidP="00F965A5">
      <w:pPr>
        <w:numPr>
          <w:ilvl w:val="0"/>
          <w:numId w:val="6"/>
        </w:numPr>
        <w:spacing w:after="200" w:line="240" w:lineRule="auto"/>
      </w:pPr>
      <w:r>
        <w:t>Establecer apoyos y adaptaciones a largo plazo para mantener los cambios.</w:t>
      </w:r>
    </w:p>
    <w:p w:rsidR="00E56DD5" w:rsidRDefault="00E56DD5" w:rsidP="00F965A5">
      <w:pPr>
        <w:numPr>
          <w:ilvl w:val="0"/>
          <w:numId w:val="6"/>
        </w:numPr>
        <w:spacing w:after="200" w:line="240" w:lineRule="auto"/>
      </w:pPr>
      <w:r>
        <w:t>Procedimientos para establecer una buena relación con el sujeto.</w:t>
      </w:r>
    </w:p>
    <w:p w:rsidR="006F26CF" w:rsidRDefault="00627A35" w:rsidP="00F965A5">
      <w:pPr>
        <w:numPr>
          <w:ilvl w:val="0"/>
          <w:numId w:val="6"/>
        </w:numPr>
        <w:spacing w:after="200" w:line="240" w:lineRule="auto"/>
      </w:pPr>
      <w:r>
        <w:t>Técnicas curriculares o académicas que nos permitan reducir los problemas y aumentar el mantenimiento y/o aprendizaje de las conductas adecuadas.</w:t>
      </w:r>
    </w:p>
    <w:p w:rsidR="006F26CF" w:rsidRDefault="00627A35" w:rsidP="00F965A5">
      <w:pPr>
        <w:numPr>
          <w:ilvl w:val="0"/>
          <w:numId w:val="6"/>
        </w:numPr>
        <w:spacing w:after="200" w:line="240" w:lineRule="auto"/>
      </w:pPr>
      <w:r>
        <w:t>Técnicas de antecedentes. Ayudas que debemos ofrecer a los alumnos para que se den las conductas adecuadas que debemos obtener.</w:t>
      </w:r>
    </w:p>
    <w:p w:rsidR="006F26CF" w:rsidRDefault="00E56DD5" w:rsidP="00F965A5">
      <w:pPr>
        <w:numPr>
          <w:ilvl w:val="0"/>
          <w:numId w:val="6"/>
        </w:numPr>
        <w:spacing w:line="240" w:lineRule="auto"/>
      </w:pPr>
      <w:r>
        <w:t xml:space="preserve">Procedimientos sobre las consecuencias. </w:t>
      </w:r>
      <w:r w:rsidR="00627A35">
        <w:t>Técnicas para mantener conductas ya presentes en el repertorio del alumno:</w:t>
      </w:r>
      <w:r w:rsidR="00627A35">
        <w:tab/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Refuerzo positivo en todas sus versiones.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Elección adecuada de reforzadores.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Programas de reforzamiento.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Contratos de conducta o sistema de fichas.</w:t>
      </w:r>
    </w:p>
    <w:p w:rsidR="00E56DD5" w:rsidRDefault="00E56DD5" w:rsidP="00F965A5">
      <w:pPr>
        <w:spacing w:line="240" w:lineRule="auto"/>
        <w:ind w:left="1440"/>
      </w:pPr>
    </w:p>
    <w:p w:rsidR="006F26CF" w:rsidRDefault="00627A35" w:rsidP="00F965A5">
      <w:pPr>
        <w:numPr>
          <w:ilvl w:val="0"/>
          <w:numId w:val="6"/>
        </w:numPr>
        <w:spacing w:line="240" w:lineRule="auto"/>
      </w:pPr>
      <w:r>
        <w:t>Técnicas y procedimientos para enseñar conductas: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 xml:space="preserve">Moldeamiento (Refuerzo </w:t>
      </w:r>
      <w:proofErr w:type="spellStart"/>
      <w:r>
        <w:t>positivo+Extinción+Refuerzo</w:t>
      </w:r>
      <w:proofErr w:type="spellEnd"/>
      <w:r>
        <w:t xml:space="preserve"> diferencial)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Modelado. Aprendizaje por modelos.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Técnicas de antecedentes.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Otras.</w:t>
      </w:r>
    </w:p>
    <w:p w:rsidR="00E56DD5" w:rsidRDefault="00E56DD5" w:rsidP="00F965A5">
      <w:pPr>
        <w:spacing w:line="240" w:lineRule="auto"/>
        <w:ind w:left="1440"/>
      </w:pPr>
    </w:p>
    <w:p w:rsidR="006F26CF" w:rsidRDefault="00627A35" w:rsidP="00F965A5">
      <w:pPr>
        <w:numPr>
          <w:ilvl w:val="0"/>
          <w:numId w:val="6"/>
        </w:numPr>
        <w:spacing w:line="240" w:lineRule="auto"/>
      </w:pPr>
      <w:r>
        <w:t>Técnicas para eliminar o disminuir conductas problemas: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Tiempo fuera.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Extinción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>Contención</w:t>
      </w:r>
    </w:p>
    <w:p w:rsidR="006F26CF" w:rsidRDefault="00627A35" w:rsidP="00F965A5">
      <w:pPr>
        <w:numPr>
          <w:ilvl w:val="1"/>
          <w:numId w:val="6"/>
        </w:numPr>
        <w:spacing w:line="240" w:lineRule="auto"/>
      </w:pPr>
      <w:r>
        <w:t xml:space="preserve">Técnicas de castigo. </w:t>
      </w:r>
      <w:proofErr w:type="spellStart"/>
      <w:r>
        <w:t>Sobrecorrección</w:t>
      </w:r>
      <w:proofErr w:type="spellEnd"/>
      <w:r>
        <w:t>.</w:t>
      </w:r>
    </w:p>
    <w:p w:rsidR="00F965A5" w:rsidRDefault="00F965A5">
      <w:pPr>
        <w:rPr>
          <w:b/>
          <w:sz w:val="28"/>
          <w:szCs w:val="28"/>
        </w:rPr>
      </w:pPr>
      <w:bookmarkStart w:id="7" w:name="_ntook8rnllap" w:colFirst="0" w:colLast="0"/>
      <w:bookmarkEnd w:id="7"/>
      <w:r>
        <w:br w:type="page"/>
      </w:r>
    </w:p>
    <w:p w:rsidR="006F26CF" w:rsidRDefault="00627A35">
      <w:pPr>
        <w:pStyle w:val="Ttulo1"/>
      </w:pPr>
      <w:bookmarkStart w:id="8" w:name="_kaj15q27zah" w:colFirst="0" w:colLast="0"/>
      <w:bookmarkEnd w:id="8"/>
      <w:r>
        <w:lastRenderedPageBreak/>
        <w:t>FASE DE PLANIFICACIÓN DE LAS TÉCNICAS SELECCIONADAS.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Metodología de aplicación particular de cada una de las técnicas.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Información a los profesionales que la van a llevar a cabo.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Formación adecuada a los profesionales que las van a tener que llevar a cabo.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Coordinar con todos los profesionales la aplicación correcta de las técnicas.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Dramatizar la manera adecuada de la aplicación de las técnicas.</w:t>
      </w:r>
    </w:p>
    <w:p w:rsidR="006F26CF" w:rsidRDefault="00627A35" w:rsidP="00F965A5">
      <w:pPr>
        <w:numPr>
          <w:ilvl w:val="0"/>
          <w:numId w:val="7"/>
        </w:numPr>
        <w:spacing w:after="200" w:line="240" w:lineRule="auto"/>
      </w:pPr>
      <w:r>
        <w:t>No dejar a nadie de las personas que se relacionan con el alumno.</w:t>
      </w:r>
    </w:p>
    <w:p w:rsidR="006F26CF" w:rsidRDefault="006F26CF"/>
    <w:p w:rsidR="006F26CF" w:rsidRDefault="00627A35">
      <w:pPr>
        <w:pStyle w:val="Ttulo1"/>
      </w:pPr>
      <w:bookmarkStart w:id="9" w:name="_tp630fue7bry" w:colFirst="0" w:colLast="0"/>
      <w:bookmarkEnd w:id="9"/>
      <w:r>
        <w:t>FASE DE RELACIÓN CON LA FAMILIA.</w:t>
      </w:r>
    </w:p>
    <w:p w:rsidR="006F26CF" w:rsidRDefault="00627A35" w:rsidP="00F965A5">
      <w:pPr>
        <w:numPr>
          <w:ilvl w:val="0"/>
          <w:numId w:val="10"/>
        </w:numPr>
        <w:spacing w:after="200" w:line="240" w:lineRule="auto"/>
      </w:pPr>
      <w:r>
        <w:t>Explicación del plan a la familia.</w:t>
      </w:r>
    </w:p>
    <w:p w:rsidR="006F26CF" w:rsidRDefault="00627A35" w:rsidP="00F965A5">
      <w:pPr>
        <w:numPr>
          <w:ilvl w:val="0"/>
          <w:numId w:val="10"/>
        </w:numPr>
        <w:spacing w:after="200" w:line="240" w:lineRule="auto"/>
      </w:pPr>
      <w:r>
        <w:t>Entrenar a la familia para que se lleven a cabo las mismas técnicas en el contexto familiar.</w:t>
      </w:r>
    </w:p>
    <w:p w:rsidR="006F26CF" w:rsidRDefault="00627A35" w:rsidP="00F965A5">
      <w:pPr>
        <w:numPr>
          <w:ilvl w:val="0"/>
          <w:numId w:val="10"/>
        </w:numPr>
        <w:spacing w:after="200" w:line="240" w:lineRule="auto"/>
      </w:pPr>
      <w:r>
        <w:t>Autorizaciones.</w:t>
      </w:r>
    </w:p>
    <w:p w:rsidR="006F26CF" w:rsidRDefault="006F26CF"/>
    <w:p w:rsidR="006F26CF" w:rsidRDefault="00627A35">
      <w:pPr>
        <w:pStyle w:val="Ttulo1"/>
      </w:pPr>
      <w:bookmarkStart w:id="10" w:name="_mbdusi666yha" w:colFirst="0" w:colLast="0"/>
      <w:bookmarkStart w:id="11" w:name="_ffbtuyt83zm8" w:colFirst="0" w:colLast="0"/>
      <w:bookmarkEnd w:id="10"/>
      <w:bookmarkEnd w:id="11"/>
      <w:r>
        <w:t>FASE DE INTERVENCIÓN.</w:t>
      </w:r>
    </w:p>
    <w:p w:rsidR="006F26CF" w:rsidRDefault="00627A35" w:rsidP="00F965A5">
      <w:pPr>
        <w:numPr>
          <w:ilvl w:val="0"/>
          <w:numId w:val="3"/>
        </w:numPr>
        <w:spacing w:after="200" w:line="240" w:lineRule="auto"/>
      </w:pPr>
      <w:r>
        <w:t>Supervisión de la intervención y corrección de la aplicación de las técnicas.</w:t>
      </w:r>
    </w:p>
    <w:p w:rsidR="006F26CF" w:rsidRDefault="00627A35" w:rsidP="00F965A5">
      <w:pPr>
        <w:numPr>
          <w:ilvl w:val="0"/>
          <w:numId w:val="3"/>
        </w:numPr>
        <w:spacing w:after="200" w:line="240" w:lineRule="auto"/>
      </w:pPr>
      <w:r>
        <w:t>Seguimiento de los registros.</w:t>
      </w:r>
    </w:p>
    <w:p w:rsidR="006F26CF" w:rsidRDefault="00627A35" w:rsidP="00F965A5">
      <w:pPr>
        <w:numPr>
          <w:ilvl w:val="0"/>
          <w:numId w:val="3"/>
        </w:numPr>
        <w:spacing w:after="200" w:line="240" w:lineRule="auto"/>
      </w:pPr>
      <w:r>
        <w:t>Coordinación y difusión de las noticias a todos los profesores sobre los cambios o modificaciones que sean necesarias para actualizar el programa.</w:t>
      </w:r>
    </w:p>
    <w:p w:rsidR="006F26CF" w:rsidRDefault="006F26CF"/>
    <w:p w:rsidR="006F26CF" w:rsidRDefault="00627A35">
      <w:pPr>
        <w:pStyle w:val="Ttulo1"/>
        <w:pBdr>
          <w:top w:val="nil"/>
          <w:left w:val="nil"/>
          <w:bottom w:val="nil"/>
          <w:right w:val="nil"/>
          <w:between w:val="nil"/>
        </w:pBdr>
      </w:pPr>
      <w:bookmarkStart w:id="12" w:name="_xosq717u35lb" w:colFirst="0" w:colLast="0"/>
      <w:bookmarkEnd w:id="12"/>
      <w:r>
        <w:t>ATENCIÓN A LAS CLAVES DE UN APOYO CONDUCTUAL POSITIVO:</w:t>
      </w:r>
    </w:p>
    <w:p w:rsidR="006F26CF" w:rsidRDefault="00627A35">
      <w:pPr>
        <w:pBdr>
          <w:top w:val="nil"/>
          <w:left w:val="nil"/>
          <w:bottom w:val="nil"/>
          <w:right w:val="nil"/>
          <w:between w:val="nil"/>
        </w:pBdr>
      </w:pPr>
      <w:r>
        <w:t>Evaluación de la realización de Plan según estas líneas:</w:t>
      </w:r>
    </w:p>
    <w:p w:rsidR="006F26CF" w:rsidRDefault="00627A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 han empleado componentes del ABA (Análisis Conductual Aplicado).</w:t>
      </w:r>
    </w:p>
    <w:p w:rsidR="006F26CF" w:rsidRDefault="00627A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 ha realizado el Análisis Funcional de las Conductas problema.</w:t>
      </w:r>
    </w:p>
    <w:p w:rsidR="006F26CF" w:rsidRDefault="00627A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Se han planteado hipótesis de la función que cumples las </w:t>
      </w:r>
      <w:proofErr w:type="spellStart"/>
      <w:r>
        <w:t>condcutas</w:t>
      </w:r>
      <w:proofErr w:type="spellEnd"/>
      <w:r>
        <w:t xml:space="preserve"> problema.</w:t>
      </w:r>
    </w:p>
    <w:p w:rsidR="006F26CF" w:rsidRDefault="00627A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 ha llevado a cabo un planteamiento normalizador e inclusivo.</w:t>
      </w:r>
    </w:p>
    <w:p w:rsidR="006F26CF" w:rsidRDefault="00627A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Se han tenido en cuenta los valores centrales de la persona objetivo del plan</w:t>
      </w:r>
    </w:p>
    <w:p w:rsidR="006F26CF" w:rsidRDefault="006F26CF">
      <w:pPr>
        <w:pBdr>
          <w:top w:val="nil"/>
          <w:left w:val="nil"/>
          <w:bottom w:val="nil"/>
          <w:right w:val="nil"/>
          <w:between w:val="nil"/>
        </w:pBdr>
      </w:pPr>
    </w:p>
    <w:p w:rsidR="006F26CF" w:rsidRDefault="00627A35">
      <w:pPr>
        <w:pBdr>
          <w:top w:val="nil"/>
          <w:left w:val="nil"/>
          <w:bottom w:val="nil"/>
          <w:right w:val="nil"/>
          <w:between w:val="nil"/>
        </w:pBdr>
      </w:pPr>
      <w:r>
        <w:t>Otros componentes subyacentes al plan de Apoyo Conductual Positivo: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Global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Múltiples intervenciones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Enseñar habilidades alternativas (educación)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Adaptar el ambiente (modificar el contexto)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Considerar los valores de la persona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Dignidad y preferencias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Estilo de vida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Contextos de la vida diaria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Disponibilidad de recursos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Visión compartida</w:t>
      </w:r>
    </w:p>
    <w:p w:rsidR="006F26CF" w:rsidRDefault="00627A3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t>Trabajar la conducta alternativa</w:t>
      </w:r>
    </w:p>
    <w:p w:rsidR="006F26CF" w:rsidRDefault="006F26CF">
      <w:pPr>
        <w:pBdr>
          <w:top w:val="nil"/>
          <w:left w:val="nil"/>
          <w:bottom w:val="nil"/>
          <w:right w:val="nil"/>
          <w:between w:val="nil"/>
        </w:pBdr>
      </w:pPr>
    </w:p>
    <w:p w:rsidR="006F26CF" w:rsidRDefault="00627A35">
      <w:pPr>
        <w:pStyle w:val="Ttulo1"/>
      </w:pPr>
      <w:bookmarkStart w:id="13" w:name="_jiwn6p5xz56m" w:colFirst="0" w:colLast="0"/>
      <w:bookmarkEnd w:id="13"/>
      <w:r>
        <w:t>FASE DE SEGUIMIENTO Y/O FINALIZACIÓN DEL PLAN.</w:t>
      </w:r>
    </w:p>
    <w:p w:rsidR="006F26CF" w:rsidRDefault="00627A35" w:rsidP="00F965A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Éxito o fracaso del plan.</w:t>
      </w:r>
    </w:p>
    <w:sectPr w:rsidR="006F26CF">
      <w:footerReference w:type="default" r:id="rId7"/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6CD5" w:rsidRDefault="005A6CD5">
      <w:pPr>
        <w:spacing w:line="240" w:lineRule="auto"/>
      </w:pPr>
      <w:r>
        <w:separator/>
      </w:r>
    </w:p>
  </w:endnote>
  <w:endnote w:type="continuationSeparator" w:id="0">
    <w:p w:rsidR="005A6CD5" w:rsidRDefault="005A6C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6CF" w:rsidRDefault="00627A35">
    <w:pPr>
      <w:jc w:val="right"/>
    </w:pPr>
    <w:r>
      <w:fldChar w:fldCharType="begin"/>
    </w:r>
    <w:r>
      <w:instrText>PAGE</w:instrText>
    </w:r>
    <w:r>
      <w:fldChar w:fldCharType="separate"/>
    </w:r>
    <w:r w:rsidR="00F3590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6CD5" w:rsidRDefault="005A6CD5">
      <w:pPr>
        <w:spacing w:line="240" w:lineRule="auto"/>
      </w:pPr>
      <w:r>
        <w:separator/>
      </w:r>
    </w:p>
  </w:footnote>
  <w:footnote w:type="continuationSeparator" w:id="0">
    <w:p w:rsidR="005A6CD5" w:rsidRDefault="005A6C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071A4"/>
    <w:multiLevelType w:val="multilevel"/>
    <w:tmpl w:val="DEAAA2D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4426A89"/>
    <w:multiLevelType w:val="multilevel"/>
    <w:tmpl w:val="B434E19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2067EE"/>
    <w:multiLevelType w:val="multilevel"/>
    <w:tmpl w:val="E4427D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8AF251F"/>
    <w:multiLevelType w:val="multilevel"/>
    <w:tmpl w:val="9FA271B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000047"/>
    <w:multiLevelType w:val="multilevel"/>
    <w:tmpl w:val="C102F9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3DAC3586"/>
    <w:multiLevelType w:val="multilevel"/>
    <w:tmpl w:val="08888B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9214431"/>
    <w:multiLevelType w:val="multilevel"/>
    <w:tmpl w:val="7D8CE5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0051C1A"/>
    <w:multiLevelType w:val="multilevel"/>
    <w:tmpl w:val="A43C1C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656C21A7"/>
    <w:multiLevelType w:val="multilevel"/>
    <w:tmpl w:val="8442715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7587204"/>
    <w:multiLevelType w:val="multilevel"/>
    <w:tmpl w:val="865859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3AF3F35"/>
    <w:multiLevelType w:val="multilevel"/>
    <w:tmpl w:val="338A9A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6CF"/>
    <w:rsid w:val="005A6CD5"/>
    <w:rsid w:val="00627A35"/>
    <w:rsid w:val="006C1C84"/>
    <w:rsid w:val="006F26CF"/>
    <w:rsid w:val="00E56DD5"/>
    <w:rsid w:val="00F35909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A40D"/>
  <w15:docId w15:val="{F494B0C0-1EB4-41EB-84BF-37578B1D3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666666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i/>
      <w:color w:val="66666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666666"/>
      <w:sz w:val="20"/>
      <w:szCs w:val="2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i/>
      <w:color w:val="66666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59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909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E56DD5"/>
    <w:pPr>
      <w:spacing w:line="240" w:lineRule="auto"/>
    </w:pPr>
    <w:rPr>
      <w:rFonts w:asciiTheme="minorHAnsi" w:eastAsiaTheme="minorHAnsi" w:hAnsiTheme="minorHAnsi" w:cstheme="minorBidi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844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Antonio Cantero Caja</cp:lastModifiedBy>
  <cp:revision>7</cp:revision>
  <cp:lastPrinted>2019-12-09T21:27:00Z</cp:lastPrinted>
  <dcterms:created xsi:type="dcterms:W3CDTF">2019-12-09T21:08:00Z</dcterms:created>
  <dcterms:modified xsi:type="dcterms:W3CDTF">2019-12-09T21:27:00Z</dcterms:modified>
</cp:coreProperties>
</file>