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9E6" w:rsidRDefault="00B209E6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B209E6" w:rsidRDefault="00B209E6" w:rsidP="00B209E6">
      <w:pPr>
        <w:ind w:left="1" w:hanging="3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PROPUESTA DIDÁCTICA DE APLICACIÓN AL AULA</w:t>
      </w:r>
      <w:r w:rsidR="00C2740D">
        <w:rPr>
          <w:rFonts w:ascii="Arial" w:eastAsia="Arial" w:hAnsi="Arial" w:cs="Arial"/>
          <w:b/>
          <w:sz w:val="28"/>
          <w:szCs w:val="28"/>
        </w:rPr>
        <w:t xml:space="preserve">. RECURSOS CROL. </w:t>
      </w:r>
    </w:p>
    <w:p w:rsidR="00207B90" w:rsidRDefault="00207B90" w:rsidP="00B209E6">
      <w:pPr>
        <w:ind w:left="1" w:hanging="3"/>
        <w:jc w:val="center"/>
        <w:rPr>
          <w:rFonts w:ascii="Arial" w:eastAsia="Arial" w:hAnsi="Arial" w:cs="Arial"/>
          <w:sz w:val="28"/>
          <w:szCs w:val="28"/>
        </w:rPr>
      </w:pPr>
    </w:p>
    <w:p w:rsidR="00B209E6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TÍTULO DE LA </w:t>
      </w:r>
      <w:r w:rsidR="00B209E6">
        <w:rPr>
          <w:rFonts w:ascii="Arial" w:eastAsia="Arial" w:hAnsi="Arial" w:cs="Arial"/>
          <w:b/>
          <w:color w:val="B8930E"/>
          <w:sz w:val="24"/>
          <w:szCs w:val="24"/>
        </w:rPr>
        <w:t>ACTIVIDAD FORMATIVA</w:t>
      </w:r>
      <w:r>
        <w:rPr>
          <w:rFonts w:ascii="Arial" w:eastAsia="Arial" w:hAnsi="Arial" w:cs="Arial"/>
          <w:b/>
          <w:color w:val="B8930E"/>
          <w:sz w:val="24"/>
          <w:szCs w:val="24"/>
        </w:rPr>
        <w:t xml:space="preserve"> REALIZADA EN EL CFIE</w:t>
      </w:r>
      <w:proofErr w:type="gramStart"/>
      <w:r w:rsidR="00B209E6">
        <w:rPr>
          <w:rFonts w:ascii="Arial" w:eastAsia="Arial" w:hAnsi="Arial" w:cs="Arial"/>
          <w:b/>
          <w:color w:val="B8930E"/>
          <w:sz w:val="24"/>
          <w:szCs w:val="24"/>
        </w:rPr>
        <w:t xml:space="preserve">:  </w:t>
      </w:r>
      <w:r w:rsidR="00194792">
        <w:rPr>
          <w:rFonts w:ascii="Arial" w:eastAsia="Arial" w:hAnsi="Arial" w:cs="Arial"/>
          <w:b/>
          <w:color w:val="B8930E"/>
          <w:sz w:val="24"/>
          <w:szCs w:val="24"/>
        </w:rPr>
        <w:t>HERRAMIENTAS</w:t>
      </w:r>
      <w:proofErr w:type="gramEnd"/>
      <w:r w:rsidR="00194792">
        <w:rPr>
          <w:rFonts w:ascii="Arial" w:eastAsia="Arial" w:hAnsi="Arial" w:cs="Arial"/>
          <w:b/>
          <w:color w:val="B8930E"/>
          <w:sz w:val="24"/>
          <w:szCs w:val="24"/>
        </w:rPr>
        <w:t xml:space="preserve"> TIC PARA LA TELEDOCENCIA.</w:t>
      </w:r>
    </w:p>
    <w:p w:rsidR="00690200" w:rsidRDefault="00690200" w:rsidP="00B209E6">
      <w:pPr>
        <w:ind w:left="0" w:hanging="2"/>
        <w:jc w:val="left"/>
        <w:rPr>
          <w:rFonts w:ascii="Arial" w:eastAsia="Arial" w:hAnsi="Arial" w:cs="Arial"/>
          <w:b/>
          <w:color w:val="B8930E"/>
          <w:sz w:val="24"/>
          <w:szCs w:val="24"/>
        </w:rPr>
      </w:pPr>
    </w:p>
    <w:p w:rsidR="00B209E6" w:rsidRDefault="00B209E6" w:rsidP="00B209E6">
      <w:pPr>
        <w:ind w:left="0" w:hanging="2"/>
        <w:jc w:val="center"/>
        <w:rPr>
          <w:rFonts w:ascii="Arial" w:eastAsia="Arial" w:hAnsi="Arial" w:cs="Arial"/>
          <w:color w:val="FF66FF"/>
          <w:sz w:val="24"/>
          <w:szCs w:val="24"/>
        </w:rPr>
      </w:pPr>
    </w:p>
    <w:tbl>
      <w:tblPr>
        <w:tblW w:w="99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531"/>
        <w:gridCol w:w="5445"/>
      </w:tblGrid>
      <w:tr w:rsidR="00B209E6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NOMBRE Y APELLIDOS:</w:t>
            </w:r>
          </w:p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  <w:t>(Indicar el nombre y apellidos de todos los participantes)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Teresa Álvarez Castro.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Víctor Argüello García.</w:t>
            </w:r>
            <w:bookmarkStart w:id="0" w:name="_GoBack"/>
            <w:bookmarkEnd w:id="0"/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Pedro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Faúndez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Mayo.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María Cristina García Rodríguez.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Dalia Díez Romero.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Máximo Gaspar Fontanillo.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Juan Carlos López Hernández.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Nuria María Mata Rodríguez.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Millán Núñez Osorio.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Salomé Oviedo Fernández.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Roberto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Belarmino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Pérez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Beneítez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FC33E4" w:rsidRDefault="00FC33E4" w:rsidP="00FC33E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Francisco Vicente Rodríguez.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color w:val="FF0000"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color w:val="FF0000"/>
                <w:sz w:val="18"/>
                <w:szCs w:val="18"/>
              </w:rPr>
            </w:pPr>
          </w:p>
          <w:p w:rsidR="00B209E6" w:rsidRPr="00690200" w:rsidRDefault="00B209E6" w:rsidP="00207B90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209E6" w:rsidTr="00A53324">
        <w:trPr>
          <w:trHeight w:val="210"/>
        </w:trPr>
        <w:tc>
          <w:tcPr>
            <w:tcW w:w="9976" w:type="dxa"/>
            <w:gridSpan w:val="2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6334E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TÍTULO DE LA ACTIVIDAD</w:t>
            </w:r>
            <w:r w:rsidR="00690200"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 APLICADA AL AULA</w:t>
            </w: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:</w:t>
            </w:r>
            <w:r w:rsidR="00194792">
              <w:rPr>
                <w:rFonts w:ascii="Arial" w:eastAsia="Arial" w:hAnsi="Arial" w:cs="Arial"/>
                <w:b/>
                <w:sz w:val="18"/>
                <w:szCs w:val="18"/>
              </w:rPr>
              <w:t xml:space="preserve"> Herrami</w:t>
            </w:r>
            <w:r w:rsidR="005177AF">
              <w:rPr>
                <w:rFonts w:ascii="Arial" w:eastAsia="Arial" w:hAnsi="Arial" w:cs="Arial"/>
                <w:b/>
                <w:sz w:val="18"/>
                <w:szCs w:val="18"/>
              </w:rPr>
              <w:t xml:space="preserve">entas TIC para </w:t>
            </w:r>
            <w:r w:rsidR="00733993">
              <w:rPr>
                <w:rFonts w:ascii="Arial" w:eastAsia="Arial" w:hAnsi="Arial" w:cs="Arial"/>
                <w:b/>
                <w:sz w:val="18"/>
                <w:szCs w:val="18"/>
              </w:rPr>
              <w:t>el aprendizaje a distancia</w:t>
            </w:r>
            <w:r w:rsidR="005177AF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</w:tr>
      <w:tr w:rsidR="00B209E6" w:rsidTr="00207B90">
        <w:trPr>
          <w:trHeight w:val="210"/>
        </w:trPr>
        <w:tc>
          <w:tcPr>
            <w:tcW w:w="4531" w:type="dxa"/>
            <w:vAlign w:val="center"/>
          </w:tcPr>
          <w:p w:rsidR="003B73CE" w:rsidRDefault="003B73CE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194792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CENTRO/-S:    Seminario Menor San Atilano</w:t>
            </w:r>
          </w:p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ALUMNADO PARTICIPANTE (N º):  </w:t>
            </w:r>
            <w:r w:rsidR="00194792">
              <w:rPr>
                <w:rFonts w:ascii="Arial" w:eastAsia="Arial" w:hAnsi="Arial" w:cs="Arial"/>
                <w:b/>
                <w:sz w:val="18"/>
                <w:szCs w:val="18"/>
              </w:rPr>
              <w:t>Todo el alumnado del centro</w:t>
            </w:r>
          </w:p>
        </w:tc>
      </w:tr>
      <w:tr w:rsidR="00B209E6" w:rsidTr="00207B90">
        <w:trPr>
          <w:trHeight w:val="193"/>
        </w:trPr>
        <w:tc>
          <w:tcPr>
            <w:tcW w:w="4531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CURSO Y NIVEL: </w:t>
            </w:r>
            <w:r w:rsidR="00194792">
              <w:rPr>
                <w:rFonts w:ascii="Arial" w:eastAsia="Arial" w:hAnsi="Arial" w:cs="Arial"/>
                <w:b/>
                <w:sz w:val="18"/>
                <w:szCs w:val="18"/>
              </w:rPr>
              <w:t>1º, 2º, 3º y4º de ESO</w:t>
            </w:r>
          </w:p>
        </w:tc>
        <w:tc>
          <w:tcPr>
            <w:tcW w:w="5445" w:type="dxa"/>
            <w:vAlign w:val="center"/>
          </w:tcPr>
          <w:p w:rsidR="00B209E6" w:rsidRPr="00690200" w:rsidRDefault="00B209E6" w:rsidP="00A53324">
            <w:pPr>
              <w:ind w:left="0"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 xml:space="preserve">DURACIÓN DE LA SESIÓN:  </w:t>
            </w:r>
          </w:p>
        </w:tc>
      </w:tr>
      <w:tr w:rsidR="00B209E6" w:rsidTr="00207B90">
        <w:trPr>
          <w:trHeight w:val="193"/>
        </w:trPr>
        <w:tc>
          <w:tcPr>
            <w:tcW w:w="4531" w:type="dxa"/>
            <w:vAlign w:val="center"/>
          </w:tcPr>
          <w:p w:rsidR="003B73CE" w:rsidRDefault="003B73CE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B209E6" w:rsidRPr="00690200" w:rsidRDefault="00B209E6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MATERIA/-S:</w:t>
            </w:r>
            <w:r w:rsidR="00194792">
              <w:rPr>
                <w:rFonts w:ascii="Arial" w:eastAsia="Arial" w:hAnsi="Arial" w:cs="Arial"/>
                <w:b/>
                <w:sz w:val="18"/>
                <w:szCs w:val="18"/>
              </w:rPr>
              <w:t xml:space="preserve"> Todas las materias del currículo</w:t>
            </w:r>
          </w:p>
          <w:p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690200" w:rsidRPr="00690200" w:rsidRDefault="00690200" w:rsidP="00A53324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445" w:type="dxa"/>
            <w:vAlign w:val="center"/>
          </w:tcPr>
          <w:p w:rsidR="00B209E6" w:rsidRPr="00690200" w:rsidRDefault="00690200" w:rsidP="00690200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FECHA:</w:t>
            </w:r>
            <w:r w:rsidR="00194792">
              <w:rPr>
                <w:rFonts w:ascii="Arial" w:eastAsia="Arial" w:hAnsi="Arial" w:cs="Arial"/>
                <w:b/>
                <w:sz w:val="18"/>
                <w:szCs w:val="18"/>
              </w:rPr>
              <w:t xml:space="preserve"> Septiembre 2020</w:t>
            </w:r>
          </w:p>
        </w:tc>
      </w:tr>
      <w:tr w:rsidR="00207B90" w:rsidTr="00EF4A22">
        <w:trPr>
          <w:trHeight w:val="193"/>
        </w:trPr>
        <w:tc>
          <w:tcPr>
            <w:tcW w:w="9976" w:type="dxa"/>
            <w:gridSpan w:val="2"/>
            <w:vAlign w:val="center"/>
          </w:tcPr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690200">
              <w:rPr>
                <w:rFonts w:ascii="Arial" w:eastAsia="Arial" w:hAnsi="Arial" w:cs="Arial"/>
                <w:b/>
                <w:sz w:val="18"/>
                <w:szCs w:val="18"/>
              </w:rPr>
              <w:t>PROPUESTA PEDAGÓGICO DIDÁCTICA</w:t>
            </w:r>
            <w:r w:rsidR="00C2740D">
              <w:rPr>
                <w:rFonts w:ascii="Arial" w:eastAsia="Arial" w:hAnsi="Arial" w:cs="Arial"/>
                <w:b/>
                <w:sz w:val="18"/>
                <w:szCs w:val="18"/>
              </w:rPr>
              <w:t>.</w:t>
            </w:r>
          </w:p>
          <w:p w:rsidR="00207B90" w:rsidRPr="00690200" w:rsidRDefault="00207B90" w:rsidP="00A53324">
            <w:pPr>
              <w:ind w:left="0" w:hanging="2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207B90" w:rsidRDefault="005177AF" w:rsidP="005177AF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OBJETIVOS:</w:t>
            </w:r>
          </w:p>
          <w:p w:rsidR="005177AF" w:rsidRP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5177AF">
              <w:rPr>
                <w:rFonts w:ascii="Arial" w:eastAsia="Arial" w:hAnsi="Arial" w:cs="Arial"/>
                <w:sz w:val="18"/>
                <w:szCs w:val="18"/>
              </w:rPr>
              <w:t>Que los alumnos adquieran competencia digital.</w:t>
            </w:r>
          </w:p>
          <w:p w:rsid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5177AF">
              <w:rPr>
                <w:rFonts w:ascii="Arial" w:eastAsia="Arial" w:hAnsi="Arial" w:cs="Arial"/>
                <w:sz w:val="18"/>
                <w:szCs w:val="18"/>
              </w:rPr>
              <w:t xml:space="preserve">Fomentar la </w:t>
            </w:r>
            <w:r>
              <w:rPr>
                <w:rFonts w:ascii="Arial" w:eastAsia="Arial" w:hAnsi="Arial" w:cs="Arial"/>
                <w:sz w:val="18"/>
                <w:szCs w:val="18"/>
              </w:rPr>
              <w:t>participación en entornos web.</w:t>
            </w:r>
          </w:p>
          <w:p w:rsid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Incrementar la competencia del alumnado utilizando aplicaciones TIC.</w:t>
            </w:r>
          </w:p>
          <w:p w:rsid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Facilitar el aprendizaje online si se vuelve a repetir una situación de confinamiento.</w:t>
            </w:r>
          </w:p>
          <w:p w:rsidR="00E91D79" w:rsidRDefault="00E91D79" w:rsidP="00E91D79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E91D79" w:rsidRPr="00E91D79" w:rsidRDefault="00E91D79" w:rsidP="00E91D79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Pr="005177AF" w:rsidRDefault="005177AF" w:rsidP="005177AF">
            <w:pPr>
              <w:pStyle w:val="Prrafodelista"/>
              <w:ind w:leftChars="0" w:left="144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Default="005177AF" w:rsidP="005177AF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CONTENIDOS:</w:t>
            </w:r>
          </w:p>
          <w:p w:rsid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5177AF">
              <w:rPr>
                <w:rFonts w:ascii="Arial" w:eastAsia="Arial" w:hAnsi="Arial" w:cs="Arial"/>
                <w:sz w:val="18"/>
                <w:szCs w:val="18"/>
              </w:rPr>
              <w:t>Recursos TIC para el aprendizaje.</w:t>
            </w:r>
          </w:p>
          <w:p w:rsid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Gestión del aprendizaje a distancia.</w:t>
            </w:r>
          </w:p>
          <w:p w:rsid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Aplicaciones TIC para la presentación de trabajos.</w:t>
            </w:r>
          </w:p>
          <w:p w:rsidR="005177AF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Uso racional de las tecnologías.</w:t>
            </w:r>
          </w:p>
          <w:p w:rsidR="00E91D79" w:rsidRDefault="00E91D79" w:rsidP="00E91D79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E91D79" w:rsidRDefault="00E91D79" w:rsidP="00E91D79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E91D79" w:rsidRPr="00E91D79" w:rsidRDefault="00E91D79" w:rsidP="00E91D79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Pr="005177AF" w:rsidRDefault="005177AF" w:rsidP="005177AF">
            <w:pPr>
              <w:pStyle w:val="Prrafodelista"/>
              <w:ind w:leftChars="0" w:left="144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Pr="005177AF" w:rsidRDefault="005177AF" w:rsidP="005177AF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METODOLOGÍA: </w:t>
            </w:r>
            <w:r w:rsidRPr="005177AF">
              <w:rPr>
                <w:rFonts w:ascii="Arial" w:eastAsia="Arial" w:hAnsi="Arial" w:cs="Arial"/>
                <w:sz w:val="18"/>
                <w:szCs w:val="18"/>
              </w:rPr>
              <w:t>Activa y Participativa.</w:t>
            </w: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177AF" w:rsidRP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  <w:p w:rsidR="005177AF" w:rsidRDefault="005177AF" w:rsidP="005177AF">
            <w:pPr>
              <w:pStyle w:val="Prrafodelista"/>
              <w:numPr>
                <w:ilvl w:val="0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DESARROLLO:</w:t>
            </w:r>
          </w:p>
          <w:p w:rsidR="009264A7" w:rsidRDefault="005177AF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 w:rsidRPr="005177AF">
              <w:rPr>
                <w:rFonts w:ascii="Arial" w:eastAsia="Arial" w:hAnsi="Arial" w:cs="Arial"/>
                <w:sz w:val="18"/>
                <w:szCs w:val="18"/>
              </w:rPr>
              <w:t>Durante la primera semana de curso desde todas las asignaturas se acuerda fomentar el uso de las TIC. Para ello se informa a los alumnos de la necesidad de desarrollar esta competencia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. La realidad vivida el curso pasado debida a la pandemia por COVD-19 dejó de manifiesto que es imprescindible aprender a gestionar las herramientas TIC que favorezcan el aprendizaje a distancia. </w:t>
            </w:r>
          </w:p>
          <w:p w:rsidR="005177AF" w:rsidRDefault="009264A7" w:rsidP="005177AF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Una vez informados se les enseñan el uso de las principales aplicaciones y programas que vamos a utilizar este curso: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Crear un correo.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Redactar y enviar un correo, así como adjuntar documentos.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Word.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Power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point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Genially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9264A7" w:rsidRPr="009264A7" w:rsidRDefault="00733993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Kahoot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menti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Escanear documentos.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Hacer fotografías a documentos correctamente y/o escanearlas con aplicaciones móviles.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Uso de plataformas que permitan la gestión de la clase y compartir aprendizajes.</w:t>
            </w:r>
          </w:p>
          <w:p w:rsidR="009264A7" w:rsidRDefault="009264A7" w:rsidP="009264A7">
            <w:pPr>
              <w:pStyle w:val="Prrafodelista"/>
              <w:numPr>
                <w:ilvl w:val="2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Uso de aplicaciones que permitan realizar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videollamadas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grupales para poder impartir clases virtuales.</w:t>
            </w:r>
          </w:p>
          <w:p w:rsidR="009264A7" w:rsidRDefault="009264A7" w:rsidP="009264A7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Como último paso, los alumnos ponen en práctica esta competencia realizando tareas online y subiéndolas a las plataformas de aprendizaje de cada asignatura.</w:t>
            </w:r>
            <w:r w:rsidR="00E91D79">
              <w:rPr>
                <w:rFonts w:ascii="Arial" w:eastAsia="Arial" w:hAnsi="Arial" w:cs="Arial"/>
                <w:sz w:val="18"/>
                <w:szCs w:val="18"/>
              </w:rPr>
              <w:t xml:space="preserve"> Todas las tareas </w:t>
            </w:r>
            <w:r w:rsidR="00733993">
              <w:rPr>
                <w:rFonts w:ascii="Arial" w:eastAsia="Arial" w:hAnsi="Arial" w:cs="Arial"/>
                <w:sz w:val="18"/>
                <w:szCs w:val="18"/>
              </w:rPr>
              <w:t>se realizarán y se entregarán de manera telemática.</w:t>
            </w:r>
          </w:p>
          <w:p w:rsidR="009264A7" w:rsidRDefault="009264A7" w:rsidP="009264A7">
            <w:pPr>
              <w:pStyle w:val="Prrafodelista"/>
              <w:numPr>
                <w:ilvl w:val="1"/>
                <w:numId w:val="2"/>
              </w:numPr>
              <w:ind w:leftChars="0" w:firstLineChars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Se informa a las familias de este proceso y se les pide colaboración en este aprendizaje.</w:t>
            </w: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:rsidR="005177AF" w:rsidRPr="005177AF" w:rsidRDefault="005177AF" w:rsidP="005177AF">
            <w:pPr>
              <w:ind w:leftChars="0" w:left="0" w:firstLineChars="0" w:firstLine="0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:rsidR="00B209E6" w:rsidRDefault="00B209E6" w:rsidP="00B209E6">
      <w:pPr>
        <w:keepNext/>
        <w:tabs>
          <w:tab w:val="left" w:pos="1395"/>
        </w:tabs>
        <w:spacing w:before="240" w:after="60" w:line="240" w:lineRule="auto"/>
        <w:ind w:left="-2" w:firstLine="0"/>
        <w:rPr>
          <w:b/>
          <w:sz w:val="2"/>
          <w:szCs w:val="2"/>
        </w:rPr>
      </w:pPr>
    </w:p>
    <w:p w:rsidR="00195651" w:rsidRDefault="00195651">
      <w:pPr>
        <w:ind w:left="0" w:hanging="2"/>
      </w:pPr>
    </w:p>
    <w:sectPr w:rsidR="00195651" w:rsidSect="009761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0573" w:rsidRDefault="002F0573" w:rsidP="00562A2E">
      <w:pPr>
        <w:spacing w:line="240" w:lineRule="auto"/>
        <w:ind w:left="0" w:hanging="2"/>
      </w:pPr>
      <w:r>
        <w:separator/>
      </w:r>
    </w:p>
  </w:endnote>
  <w:endnote w:type="continuationSeparator" w:id="1">
    <w:p w:rsidR="002F0573" w:rsidRDefault="002F0573" w:rsidP="00562A2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191604">
    <w:pPr>
      <w:pStyle w:val="Piedepgina"/>
      <w:ind w:left="0" w:hanging="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D9" w:rsidRDefault="004E2ECF">
    <w:pPr>
      <w:spacing w:line="240" w:lineRule="auto"/>
      <w:ind w:left="0" w:hanging="2"/>
    </w:pPr>
    <w:r>
      <w:rPr>
        <w:noProof/>
        <w:lang w:eastAsia="es-ES"/>
      </w:rPr>
      <w:drawing>
        <wp:anchor distT="36576" distB="36576" distL="36576" distR="36576" simplePos="0" relativeHeight="251660288" behindDoc="0" locked="0" layoutInCell="1" allowOverlap="1">
          <wp:simplePos x="0" y="0"/>
          <wp:positionH relativeFrom="margin">
            <wp:posOffset>2710815</wp:posOffset>
          </wp:positionH>
          <wp:positionV relativeFrom="paragraph">
            <wp:posOffset>62230</wp:posOffset>
          </wp:positionV>
          <wp:extent cx="700405" cy="374015"/>
          <wp:effectExtent l="0" t="0" r="0" b="0"/>
          <wp:wrapNone/>
          <wp:docPr id="5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0405" cy="374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191604">
    <w:pPr>
      <w:pStyle w:val="Piedepgina"/>
      <w:ind w:left="0" w:hanging="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0573" w:rsidRDefault="002F0573" w:rsidP="00562A2E">
      <w:pPr>
        <w:spacing w:line="240" w:lineRule="auto"/>
        <w:ind w:left="0" w:hanging="2"/>
      </w:pPr>
      <w:r>
        <w:separator/>
      </w:r>
    </w:p>
  </w:footnote>
  <w:footnote w:type="continuationSeparator" w:id="1">
    <w:p w:rsidR="002F0573" w:rsidRDefault="002F0573" w:rsidP="00562A2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191604">
    <w:pPr>
      <w:pStyle w:val="Encabezado"/>
      <w:ind w:left="0" w:hanging="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17D9" w:rsidRDefault="00191604" w:rsidP="00E91D79">
    <w:pPr>
      <w:widowControl w:val="0"/>
      <w:rPr>
        <w:sz w:val="14"/>
        <w:szCs w:val="14"/>
      </w:rPr>
    </w:pPr>
  </w:p>
  <w:p w:rsidR="008917D9" w:rsidRDefault="00191604">
    <w:pPr>
      <w:widowControl w:val="0"/>
      <w:rPr>
        <w:sz w:val="14"/>
        <w:szCs w:val="14"/>
      </w:rPr>
    </w:pPr>
  </w:p>
  <w:p w:rsidR="008917D9" w:rsidRDefault="00191604">
    <w:pPr>
      <w:widowControl w:val="0"/>
      <w:rPr>
        <w:sz w:val="14"/>
        <w:szCs w:val="14"/>
      </w:rPr>
    </w:pPr>
  </w:p>
  <w:p w:rsidR="008917D9" w:rsidRDefault="00191604">
    <w:pPr>
      <w:widowControl w:val="0"/>
      <w:rPr>
        <w:sz w:val="14"/>
        <w:szCs w:val="14"/>
      </w:rPr>
    </w:pPr>
  </w:p>
  <w:p w:rsidR="008917D9" w:rsidRDefault="00191604" w:rsidP="00976182">
    <w:pPr>
      <w:spacing w:line="240" w:lineRule="auto"/>
      <w:ind w:left="0" w:hanging="2"/>
      <w:rPr>
        <w:rFonts w:ascii="Arial Narrow" w:eastAsia="Arial Narrow" w:hAnsi="Arial Narrow" w:cs="Arial Narrow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6E3" w:rsidRDefault="00191604">
    <w:pPr>
      <w:pStyle w:val="Encabezado"/>
      <w:ind w:left="0" w:hanging="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74CE6"/>
    <w:multiLevelType w:val="hybridMultilevel"/>
    <w:tmpl w:val="9C34F69E"/>
    <w:lvl w:ilvl="0" w:tplc="0C0A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>
    <w:nsid w:val="4F9D7405"/>
    <w:multiLevelType w:val="hybridMultilevel"/>
    <w:tmpl w:val="62CC9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B209E6"/>
    <w:rsid w:val="00191604"/>
    <w:rsid w:val="00194792"/>
    <w:rsid w:val="00195651"/>
    <w:rsid w:val="00207B90"/>
    <w:rsid w:val="002F0573"/>
    <w:rsid w:val="003B73CE"/>
    <w:rsid w:val="0042369B"/>
    <w:rsid w:val="004A5E71"/>
    <w:rsid w:val="004E2ECF"/>
    <w:rsid w:val="005177AF"/>
    <w:rsid w:val="00562A2E"/>
    <w:rsid w:val="0056334E"/>
    <w:rsid w:val="0067302C"/>
    <w:rsid w:val="00690200"/>
    <w:rsid w:val="006B5F1A"/>
    <w:rsid w:val="00733993"/>
    <w:rsid w:val="008176B2"/>
    <w:rsid w:val="008A6DDD"/>
    <w:rsid w:val="009264A7"/>
    <w:rsid w:val="00A051C6"/>
    <w:rsid w:val="00AE33E9"/>
    <w:rsid w:val="00B209E6"/>
    <w:rsid w:val="00C2740D"/>
    <w:rsid w:val="00CB4A72"/>
    <w:rsid w:val="00CD1AA3"/>
    <w:rsid w:val="00DD760D"/>
    <w:rsid w:val="00E91D79"/>
    <w:rsid w:val="00F713E3"/>
    <w:rsid w:val="00FC33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209E6"/>
    <w:pPr>
      <w:pBdr>
        <w:top w:val="nil"/>
        <w:left w:val="nil"/>
        <w:bottom w:val="nil"/>
        <w:right w:val="nil"/>
        <w:between w:val="nil"/>
      </w:pBdr>
      <w:suppressAutoHyphens/>
      <w:spacing w:after="0" w:line="1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Calibri" w:eastAsia="Calibri" w:hAnsi="Calibri" w:cs="Calibri"/>
      <w:color w:val="000000"/>
      <w:position w:val="-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qFormat/>
    <w:rsid w:val="00B209E6"/>
  </w:style>
  <w:style w:type="character" w:customStyle="1" w:styleId="EncabezadoCar">
    <w:name w:val="Encabezado Car"/>
    <w:basedOn w:val="Fuentedeprrafopredeter"/>
    <w:link w:val="Encabezado"/>
    <w:rsid w:val="00B209E6"/>
    <w:rPr>
      <w:rFonts w:ascii="Calibri" w:eastAsia="Calibri" w:hAnsi="Calibri" w:cs="Calibri"/>
      <w:color w:val="000000"/>
      <w:position w:val="-1"/>
    </w:rPr>
  </w:style>
  <w:style w:type="paragraph" w:styleId="Piedepgina">
    <w:name w:val="footer"/>
    <w:basedOn w:val="Normal"/>
    <w:link w:val="PiedepginaCar"/>
    <w:qFormat/>
    <w:rsid w:val="00B209E6"/>
  </w:style>
  <w:style w:type="character" w:customStyle="1" w:styleId="PiedepginaCar">
    <w:name w:val="Pie de página Car"/>
    <w:basedOn w:val="Fuentedeprrafopredeter"/>
    <w:link w:val="Piedepgina"/>
    <w:rsid w:val="00B209E6"/>
    <w:rPr>
      <w:rFonts w:ascii="Calibri" w:eastAsia="Calibri" w:hAnsi="Calibri" w:cs="Calibri"/>
      <w:color w:val="000000"/>
      <w:position w:val="-1"/>
    </w:rPr>
  </w:style>
  <w:style w:type="paragraph" w:styleId="Prrafodelista">
    <w:name w:val="List Paragraph"/>
    <w:basedOn w:val="Normal"/>
    <w:uiPriority w:val="34"/>
    <w:qFormat/>
    <w:rsid w:val="001947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Toshiba</cp:lastModifiedBy>
  <cp:revision>8</cp:revision>
  <dcterms:created xsi:type="dcterms:W3CDTF">2020-09-22T11:52:00Z</dcterms:created>
  <dcterms:modified xsi:type="dcterms:W3CDTF">2020-09-29T15:38:00Z</dcterms:modified>
</cp:coreProperties>
</file>