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AED" w:rsidRDefault="007C2D78" w:rsidP="004E1AED">
      <w:pPr>
        <w:pStyle w:val="Puesto"/>
      </w:pPr>
      <w:r>
        <w:t>ITEMS LIBERADOS DE MATEMÁTICAS 2022</w:t>
      </w:r>
    </w:p>
    <w:p w:rsidR="007C2D78" w:rsidRDefault="006752B7" w:rsidP="00ED0EE3">
      <w:pPr>
        <w:pStyle w:val="Ttulo1"/>
      </w:pPr>
      <w:r>
        <w:t>USO DEL SMARTPHONE</w:t>
      </w:r>
      <w:r w:rsidR="007C2D78">
        <w:t>.</w:t>
      </w:r>
    </w:p>
    <w:p w:rsidR="007C2D78" w:rsidRDefault="007C2D78" w:rsidP="006752B7">
      <w:pPr>
        <w:pStyle w:val="Ttulo2"/>
      </w:pPr>
      <w:r w:rsidRPr="007C2D78">
        <w:rPr>
          <w:noProof/>
          <w:lang w:eastAsia="es-ES"/>
        </w:rPr>
        <w:drawing>
          <wp:anchor distT="0" distB="0" distL="114300" distR="114300" simplePos="0" relativeHeight="251663360" behindDoc="0" locked="0" layoutInCell="1" allowOverlap="1" wp14:anchorId="37E545F2" wp14:editId="71B93126">
            <wp:simplePos x="0" y="0"/>
            <wp:positionH relativeFrom="column">
              <wp:posOffset>7706360</wp:posOffset>
            </wp:positionH>
            <wp:positionV relativeFrom="paragraph">
              <wp:posOffset>2231390</wp:posOffset>
            </wp:positionV>
            <wp:extent cx="265113" cy="290513"/>
            <wp:effectExtent l="0" t="0" r="1905" b="0"/>
            <wp:wrapNone/>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a:picLocks/>
                    </pic:cNvPicPr>
                  </pic:nvPicPr>
                  <pic:blipFill>
                    <a:blip r:embed="rId11"/>
                    <a:stretch>
                      <a:fillRect/>
                    </a:stretch>
                  </pic:blipFill>
                  <pic:spPr>
                    <a:xfrm>
                      <a:off x="0" y="0"/>
                      <a:ext cx="265113" cy="290513"/>
                    </a:xfrm>
                    <a:prstGeom prst="rect">
                      <a:avLst/>
                    </a:prstGeom>
                  </pic:spPr>
                </pic:pic>
              </a:graphicData>
            </a:graphic>
          </wp:anchor>
        </w:drawing>
      </w:r>
      <w:r w:rsidR="00B97098">
        <w:rPr>
          <w:caps w:val="0"/>
        </w:rPr>
        <w:t>PREGUNTA 1/3</w:t>
      </w:r>
    </w:p>
    <w:p w:rsidR="006752B7" w:rsidRPr="006752B7" w:rsidRDefault="006752B7" w:rsidP="006752B7">
      <w:pPr>
        <w:spacing w:before="120" w:after="200"/>
      </w:pPr>
      <w:r w:rsidRPr="006752B7">
        <w:t>La tabla muestra la población (en millones) y el número de usuarios de Smartphone (en millones) para una variedad de países en Asia. Los datos están ordenados por nombre de país.</w:t>
      </w:r>
    </w:p>
    <w:tbl>
      <w:tblPr>
        <w:tblW w:w="8520" w:type="dxa"/>
        <w:tblCellMar>
          <w:left w:w="70" w:type="dxa"/>
          <w:right w:w="70" w:type="dxa"/>
        </w:tblCellMar>
        <w:tblLook w:val="04A0" w:firstRow="1" w:lastRow="0" w:firstColumn="1" w:lastColumn="0" w:noHBand="0" w:noVBand="1"/>
      </w:tblPr>
      <w:tblGrid>
        <w:gridCol w:w="1880"/>
        <w:gridCol w:w="2080"/>
        <w:gridCol w:w="2200"/>
        <w:gridCol w:w="2360"/>
      </w:tblGrid>
      <w:tr w:rsidR="006752B7" w:rsidRPr="006752B7" w:rsidTr="006752B7">
        <w:trPr>
          <w:trHeight w:val="212"/>
        </w:trPr>
        <w:tc>
          <w:tcPr>
            <w:tcW w:w="1880" w:type="dxa"/>
            <w:tcBorders>
              <w:top w:val="single" w:sz="8" w:space="0" w:color="000000"/>
              <w:left w:val="single" w:sz="8" w:space="0" w:color="000000"/>
              <w:bottom w:val="single" w:sz="8" w:space="0" w:color="000000"/>
              <w:right w:val="single" w:sz="8" w:space="0" w:color="000000"/>
            </w:tcBorders>
            <w:shd w:val="clear" w:color="000000" w:fill="D9D9D9"/>
            <w:vAlign w:val="bottom"/>
            <w:hideMark/>
          </w:tcPr>
          <w:p w:rsidR="006752B7" w:rsidRPr="006752B7" w:rsidRDefault="006752B7" w:rsidP="006752B7">
            <w:pPr>
              <w:spacing w:line="240" w:lineRule="auto"/>
              <w:jc w:val="center"/>
              <w:rPr>
                <w:rFonts w:ascii="Calibri" w:eastAsia="Times New Roman" w:hAnsi="Calibri" w:cs="Calibri"/>
                <w:color w:val="000000"/>
                <w:lang w:eastAsia="es-ES"/>
              </w:rPr>
            </w:pPr>
            <w:r w:rsidRPr="006752B7">
              <w:rPr>
                <w:rFonts w:ascii="Calibri" w:eastAsia="Times New Roman" w:hAnsi="Calibri" w:cs="Calibri"/>
                <w:color w:val="000000"/>
                <w:lang w:eastAsia="es-ES"/>
              </w:rPr>
              <w:t>Columna A</w:t>
            </w:r>
          </w:p>
        </w:tc>
        <w:tc>
          <w:tcPr>
            <w:tcW w:w="2080" w:type="dxa"/>
            <w:tcBorders>
              <w:top w:val="single" w:sz="8" w:space="0" w:color="000000"/>
              <w:left w:val="nil"/>
              <w:bottom w:val="single" w:sz="8" w:space="0" w:color="000000"/>
              <w:right w:val="single" w:sz="8" w:space="0" w:color="000000"/>
            </w:tcBorders>
            <w:shd w:val="clear" w:color="000000" w:fill="D9D9D9"/>
            <w:vAlign w:val="bottom"/>
            <w:hideMark/>
          </w:tcPr>
          <w:p w:rsidR="006752B7" w:rsidRPr="006752B7" w:rsidRDefault="006752B7" w:rsidP="006752B7">
            <w:pPr>
              <w:spacing w:line="240" w:lineRule="auto"/>
              <w:jc w:val="center"/>
              <w:rPr>
                <w:rFonts w:ascii="Calibri" w:eastAsia="Times New Roman" w:hAnsi="Calibri" w:cs="Calibri"/>
                <w:color w:val="000000"/>
                <w:lang w:eastAsia="es-ES"/>
              </w:rPr>
            </w:pPr>
            <w:r w:rsidRPr="006752B7">
              <w:rPr>
                <w:rFonts w:ascii="Calibri" w:eastAsia="Times New Roman" w:hAnsi="Calibri" w:cs="Calibri"/>
                <w:color w:val="000000"/>
                <w:lang w:eastAsia="es-ES"/>
              </w:rPr>
              <w:t>Columna B</w:t>
            </w:r>
          </w:p>
        </w:tc>
        <w:tc>
          <w:tcPr>
            <w:tcW w:w="2200" w:type="dxa"/>
            <w:tcBorders>
              <w:top w:val="single" w:sz="8" w:space="0" w:color="000000"/>
              <w:left w:val="nil"/>
              <w:bottom w:val="single" w:sz="8" w:space="0" w:color="000000"/>
              <w:right w:val="single" w:sz="8" w:space="0" w:color="000000"/>
            </w:tcBorders>
            <w:shd w:val="clear" w:color="000000" w:fill="D9D9D9"/>
            <w:vAlign w:val="bottom"/>
            <w:hideMark/>
          </w:tcPr>
          <w:p w:rsidR="006752B7" w:rsidRPr="006752B7" w:rsidRDefault="006752B7" w:rsidP="006752B7">
            <w:pPr>
              <w:spacing w:line="240" w:lineRule="auto"/>
              <w:jc w:val="center"/>
              <w:rPr>
                <w:rFonts w:ascii="Calibri" w:eastAsia="Times New Roman" w:hAnsi="Calibri" w:cs="Calibri"/>
                <w:color w:val="000000"/>
                <w:lang w:eastAsia="es-ES"/>
              </w:rPr>
            </w:pPr>
            <w:r w:rsidRPr="006752B7">
              <w:rPr>
                <w:rFonts w:ascii="Calibri" w:eastAsia="Times New Roman" w:hAnsi="Calibri" w:cs="Calibri"/>
                <w:color w:val="000000"/>
                <w:lang w:eastAsia="es-ES"/>
              </w:rPr>
              <w:t>Columna C</w:t>
            </w:r>
          </w:p>
        </w:tc>
        <w:tc>
          <w:tcPr>
            <w:tcW w:w="2360" w:type="dxa"/>
            <w:tcBorders>
              <w:top w:val="single" w:sz="8" w:space="0" w:color="000000"/>
              <w:left w:val="nil"/>
              <w:bottom w:val="single" w:sz="8" w:space="0" w:color="000000"/>
              <w:right w:val="single" w:sz="8" w:space="0" w:color="000000"/>
            </w:tcBorders>
            <w:shd w:val="clear" w:color="000000" w:fill="D9D9D9"/>
            <w:vAlign w:val="bottom"/>
            <w:hideMark/>
          </w:tcPr>
          <w:p w:rsidR="006752B7" w:rsidRPr="006752B7" w:rsidRDefault="006752B7" w:rsidP="006752B7">
            <w:pPr>
              <w:spacing w:line="240" w:lineRule="auto"/>
              <w:jc w:val="center"/>
              <w:rPr>
                <w:rFonts w:ascii="Calibri" w:eastAsia="Times New Roman" w:hAnsi="Calibri" w:cs="Calibri"/>
                <w:color w:val="000000"/>
                <w:lang w:eastAsia="es-ES"/>
              </w:rPr>
            </w:pPr>
            <w:r w:rsidRPr="006752B7">
              <w:rPr>
                <w:rFonts w:ascii="Calibri" w:eastAsia="Times New Roman" w:hAnsi="Calibri" w:cs="Calibri"/>
                <w:color w:val="000000"/>
                <w:lang w:eastAsia="es-ES"/>
              </w:rPr>
              <w:t>Columna D</w:t>
            </w:r>
          </w:p>
        </w:tc>
      </w:tr>
      <w:tr w:rsidR="006752B7" w:rsidRPr="006752B7" w:rsidTr="00B97098">
        <w:trPr>
          <w:trHeight w:val="275"/>
        </w:trPr>
        <w:tc>
          <w:tcPr>
            <w:tcW w:w="188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6752B7" w:rsidRPr="006752B7" w:rsidRDefault="006752B7" w:rsidP="006752B7">
            <w:pPr>
              <w:spacing w:line="240" w:lineRule="auto"/>
              <w:jc w:val="center"/>
              <w:rPr>
                <w:rFonts w:ascii="Calibri" w:eastAsia="Times New Roman" w:hAnsi="Calibri" w:cs="Calibri"/>
                <w:b/>
                <w:bCs/>
                <w:color w:val="000000"/>
                <w:lang w:eastAsia="es-ES"/>
              </w:rPr>
            </w:pPr>
            <w:r w:rsidRPr="006752B7">
              <w:rPr>
                <w:rFonts w:ascii="Calibri" w:eastAsia="Times New Roman" w:hAnsi="Calibri" w:cs="Calibri"/>
                <w:b/>
                <w:bCs/>
                <w:color w:val="000000"/>
                <w:lang w:eastAsia="es-ES"/>
              </w:rPr>
              <w:t>País</w:t>
            </w:r>
          </w:p>
        </w:tc>
        <w:tc>
          <w:tcPr>
            <w:tcW w:w="2080" w:type="dxa"/>
            <w:tcBorders>
              <w:top w:val="nil"/>
              <w:left w:val="nil"/>
              <w:bottom w:val="single" w:sz="8" w:space="0" w:color="000000"/>
              <w:right w:val="single" w:sz="8" w:space="0" w:color="000000"/>
            </w:tcBorders>
            <w:shd w:val="clear" w:color="auto" w:fill="F2F2F2" w:themeFill="background1" w:themeFillShade="F2"/>
            <w:vAlign w:val="center"/>
            <w:hideMark/>
          </w:tcPr>
          <w:p w:rsidR="006752B7" w:rsidRPr="006752B7" w:rsidRDefault="006752B7" w:rsidP="006752B7">
            <w:pPr>
              <w:spacing w:line="240" w:lineRule="auto"/>
              <w:rPr>
                <w:rFonts w:ascii="Calibri" w:eastAsia="Times New Roman" w:hAnsi="Calibri" w:cs="Calibri"/>
                <w:b/>
                <w:bCs/>
                <w:color w:val="000000"/>
                <w:lang w:eastAsia="es-ES"/>
              </w:rPr>
            </w:pPr>
            <w:r w:rsidRPr="006752B7">
              <w:rPr>
                <w:rFonts w:ascii="Calibri" w:eastAsia="Times New Roman" w:hAnsi="Calibri" w:cs="Calibri"/>
                <w:b/>
                <w:bCs/>
                <w:color w:val="000000"/>
                <w:lang w:eastAsia="es-ES"/>
              </w:rPr>
              <w:t>Población (en millones)</w:t>
            </w:r>
          </w:p>
        </w:tc>
        <w:tc>
          <w:tcPr>
            <w:tcW w:w="2200" w:type="dxa"/>
            <w:tcBorders>
              <w:top w:val="nil"/>
              <w:left w:val="nil"/>
              <w:bottom w:val="single" w:sz="8" w:space="0" w:color="000000"/>
              <w:right w:val="single" w:sz="8" w:space="0" w:color="000000"/>
            </w:tcBorders>
            <w:shd w:val="clear" w:color="auto" w:fill="F2F2F2" w:themeFill="background1" w:themeFillShade="F2"/>
            <w:vAlign w:val="center"/>
            <w:hideMark/>
          </w:tcPr>
          <w:p w:rsidR="006752B7" w:rsidRPr="006752B7" w:rsidRDefault="006752B7" w:rsidP="006752B7">
            <w:pPr>
              <w:spacing w:line="240" w:lineRule="auto"/>
              <w:rPr>
                <w:rFonts w:ascii="Calibri" w:eastAsia="Times New Roman" w:hAnsi="Calibri" w:cs="Calibri"/>
                <w:b/>
                <w:bCs/>
                <w:color w:val="000000"/>
                <w:lang w:eastAsia="es-ES"/>
              </w:rPr>
            </w:pPr>
            <w:r w:rsidRPr="006752B7">
              <w:rPr>
                <w:rFonts w:ascii="Calibri" w:eastAsia="Times New Roman" w:hAnsi="Calibri" w:cs="Calibri"/>
                <w:b/>
                <w:bCs/>
                <w:color w:val="000000"/>
                <w:lang w:eastAsia="es-ES"/>
              </w:rPr>
              <w:t>Número de usuarios de Smartphone (en  millones)</w:t>
            </w:r>
          </w:p>
        </w:tc>
        <w:tc>
          <w:tcPr>
            <w:tcW w:w="2360" w:type="dxa"/>
            <w:tcBorders>
              <w:top w:val="nil"/>
              <w:left w:val="nil"/>
              <w:bottom w:val="single" w:sz="8" w:space="0" w:color="000000"/>
              <w:right w:val="single" w:sz="8" w:space="0" w:color="000000"/>
            </w:tcBorders>
            <w:shd w:val="clear" w:color="auto" w:fill="F2F2F2" w:themeFill="background1" w:themeFillShade="F2"/>
            <w:vAlign w:val="center"/>
            <w:hideMark/>
          </w:tcPr>
          <w:p w:rsidR="006752B7" w:rsidRPr="006752B7" w:rsidRDefault="006752B7" w:rsidP="006752B7">
            <w:pPr>
              <w:spacing w:line="240" w:lineRule="auto"/>
              <w:jc w:val="center"/>
              <w:rPr>
                <w:rFonts w:ascii="Calibri" w:eastAsia="Times New Roman" w:hAnsi="Calibri" w:cs="Calibri"/>
                <w:b/>
                <w:bCs/>
                <w:color w:val="000000"/>
                <w:lang w:eastAsia="es-ES"/>
              </w:rPr>
            </w:pPr>
            <w:r w:rsidRPr="006752B7">
              <w:rPr>
                <w:rFonts w:ascii="Calibri" w:eastAsia="Times New Roman" w:hAnsi="Calibri" w:cs="Calibri"/>
                <w:b/>
                <w:bCs/>
                <w:color w:val="000000"/>
                <w:lang w:eastAsia="es-ES"/>
              </w:rPr>
              <w:t>Proporción de usuarios de Smartphone</w:t>
            </w:r>
          </w:p>
        </w:tc>
      </w:tr>
      <w:tr w:rsidR="006752B7" w:rsidRPr="006752B7" w:rsidTr="00B97098">
        <w:trPr>
          <w:trHeight w:val="241"/>
        </w:trPr>
        <w:tc>
          <w:tcPr>
            <w:tcW w:w="188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6752B7" w:rsidRPr="006752B7" w:rsidRDefault="006752B7" w:rsidP="006752B7">
            <w:pPr>
              <w:spacing w:line="240" w:lineRule="auto"/>
              <w:jc w:val="both"/>
              <w:rPr>
                <w:rFonts w:ascii="Calibri" w:eastAsia="Times New Roman" w:hAnsi="Calibri" w:cs="Calibri"/>
                <w:color w:val="000000"/>
                <w:lang w:eastAsia="es-ES"/>
              </w:rPr>
            </w:pPr>
            <w:r w:rsidRPr="006752B7">
              <w:rPr>
                <w:rFonts w:ascii="Calibri" w:eastAsia="Times New Roman" w:hAnsi="Calibri" w:cs="Calibri"/>
                <w:color w:val="000000"/>
                <w:lang w:eastAsia="es-ES"/>
              </w:rPr>
              <w:t>Bangladés</w:t>
            </w:r>
          </w:p>
        </w:tc>
        <w:tc>
          <w:tcPr>
            <w:tcW w:w="2080" w:type="dxa"/>
            <w:tcBorders>
              <w:top w:val="nil"/>
              <w:left w:val="nil"/>
              <w:bottom w:val="single" w:sz="8" w:space="0" w:color="000000"/>
              <w:right w:val="single" w:sz="8" w:space="0" w:color="000000"/>
            </w:tcBorders>
            <w:shd w:val="clear" w:color="auto" w:fill="FFFFFF" w:themeFill="background1"/>
            <w:vAlign w:val="center"/>
            <w:hideMark/>
          </w:tcPr>
          <w:p w:rsidR="006752B7" w:rsidRPr="006752B7" w:rsidRDefault="006752B7" w:rsidP="006752B7">
            <w:pPr>
              <w:spacing w:line="240" w:lineRule="auto"/>
              <w:jc w:val="right"/>
              <w:rPr>
                <w:rFonts w:ascii="Calibri" w:eastAsia="Times New Roman" w:hAnsi="Calibri" w:cs="Calibri"/>
                <w:color w:val="000000"/>
                <w:lang w:eastAsia="es-ES"/>
              </w:rPr>
            </w:pPr>
            <w:r w:rsidRPr="006752B7">
              <w:rPr>
                <w:rFonts w:ascii="Calibri" w:eastAsia="Times New Roman" w:hAnsi="Calibri" w:cs="Calibri"/>
                <w:color w:val="000000"/>
                <w:lang w:eastAsia="es-ES"/>
              </w:rPr>
              <w:t>166,735</w:t>
            </w:r>
          </w:p>
        </w:tc>
        <w:tc>
          <w:tcPr>
            <w:tcW w:w="2200" w:type="dxa"/>
            <w:tcBorders>
              <w:top w:val="nil"/>
              <w:left w:val="nil"/>
              <w:bottom w:val="single" w:sz="8" w:space="0" w:color="000000"/>
              <w:right w:val="single" w:sz="8" w:space="0" w:color="000000"/>
            </w:tcBorders>
            <w:shd w:val="clear" w:color="auto" w:fill="FFFFFF" w:themeFill="background1"/>
            <w:vAlign w:val="center"/>
            <w:hideMark/>
          </w:tcPr>
          <w:p w:rsidR="006752B7" w:rsidRPr="006752B7" w:rsidRDefault="006752B7" w:rsidP="006752B7">
            <w:pPr>
              <w:spacing w:line="240" w:lineRule="auto"/>
              <w:jc w:val="right"/>
              <w:rPr>
                <w:rFonts w:ascii="Calibri" w:eastAsia="Times New Roman" w:hAnsi="Calibri" w:cs="Calibri"/>
                <w:color w:val="000000"/>
                <w:lang w:eastAsia="es-ES"/>
              </w:rPr>
            </w:pPr>
            <w:r w:rsidRPr="006752B7">
              <w:rPr>
                <w:rFonts w:ascii="Calibri" w:eastAsia="Times New Roman" w:hAnsi="Calibri" w:cs="Calibri"/>
                <w:color w:val="000000"/>
                <w:lang w:eastAsia="es-ES"/>
              </w:rPr>
              <w:t>8,921</w:t>
            </w:r>
          </w:p>
        </w:tc>
        <w:tc>
          <w:tcPr>
            <w:tcW w:w="2360" w:type="dxa"/>
            <w:tcBorders>
              <w:top w:val="nil"/>
              <w:left w:val="nil"/>
              <w:bottom w:val="single" w:sz="8" w:space="0" w:color="000000"/>
              <w:right w:val="single" w:sz="8" w:space="0" w:color="000000"/>
            </w:tcBorders>
            <w:shd w:val="clear" w:color="auto" w:fill="FFFFFF" w:themeFill="background1"/>
            <w:vAlign w:val="center"/>
            <w:hideMark/>
          </w:tcPr>
          <w:p w:rsidR="006752B7" w:rsidRPr="006752B7" w:rsidRDefault="006752B7" w:rsidP="006752B7">
            <w:pPr>
              <w:spacing w:line="240" w:lineRule="auto"/>
              <w:ind w:firstLineChars="100" w:firstLine="220"/>
              <w:jc w:val="right"/>
              <w:rPr>
                <w:rFonts w:ascii="Calibri" w:eastAsia="Times New Roman" w:hAnsi="Calibri" w:cs="Calibri"/>
                <w:color w:val="000000"/>
                <w:lang w:eastAsia="es-ES"/>
              </w:rPr>
            </w:pPr>
            <w:r w:rsidRPr="006752B7">
              <w:rPr>
                <w:rFonts w:ascii="Calibri" w:eastAsia="Times New Roman" w:hAnsi="Calibri" w:cs="Calibri"/>
                <w:color w:val="000000"/>
                <w:lang w:eastAsia="es-ES"/>
              </w:rPr>
              <w:t> </w:t>
            </w:r>
          </w:p>
        </w:tc>
      </w:tr>
      <w:tr w:rsidR="006752B7" w:rsidRPr="006752B7" w:rsidTr="00B97098">
        <w:trPr>
          <w:trHeight w:val="231"/>
        </w:trPr>
        <w:tc>
          <w:tcPr>
            <w:tcW w:w="188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6752B7" w:rsidRPr="006752B7" w:rsidRDefault="006752B7" w:rsidP="006752B7">
            <w:pPr>
              <w:spacing w:line="240" w:lineRule="auto"/>
              <w:jc w:val="both"/>
              <w:rPr>
                <w:rFonts w:ascii="Calibri" w:eastAsia="Times New Roman" w:hAnsi="Calibri" w:cs="Calibri"/>
                <w:color w:val="000000"/>
                <w:lang w:eastAsia="es-ES"/>
              </w:rPr>
            </w:pPr>
            <w:r w:rsidRPr="006752B7">
              <w:rPr>
                <w:rFonts w:ascii="Calibri" w:eastAsia="Times New Roman" w:hAnsi="Calibri" w:cs="Calibri"/>
                <w:color w:val="000000"/>
                <w:lang w:eastAsia="es-ES"/>
              </w:rPr>
              <w:t>Filipinas</w:t>
            </w:r>
          </w:p>
        </w:tc>
        <w:tc>
          <w:tcPr>
            <w:tcW w:w="2080" w:type="dxa"/>
            <w:tcBorders>
              <w:top w:val="nil"/>
              <w:left w:val="nil"/>
              <w:bottom w:val="single" w:sz="8" w:space="0" w:color="000000"/>
              <w:right w:val="single" w:sz="8" w:space="0" w:color="000000"/>
            </w:tcBorders>
            <w:shd w:val="clear" w:color="auto" w:fill="FFFFFF" w:themeFill="background1"/>
            <w:vAlign w:val="center"/>
            <w:hideMark/>
          </w:tcPr>
          <w:p w:rsidR="006752B7" w:rsidRPr="006752B7" w:rsidRDefault="006752B7" w:rsidP="006752B7">
            <w:pPr>
              <w:spacing w:line="240" w:lineRule="auto"/>
              <w:jc w:val="right"/>
              <w:rPr>
                <w:rFonts w:ascii="Calibri" w:eastAsia="Times New Roman" w:hAnsi="Calibri" w:cs="Calibri"/>
                <w:color w:val="000000"/>
                <w:lang w:eastAsia="es-ES"/>
              </w:rPr>
            </w:pPr>
            <w:r w:rsidRPr="006752B7">
              <w:rPr>
                <w:rFonts w:ascii="Calibri" w:eastAsia="Times New Roman" w:hAnsi="Calibri" w:cs="Calibri"/>
                <w:color w:val="000000"/>
                <w:lang w:eastAsia="es-ES"/>
              </w:rPr>
              <w:t>105,341</w:t>
            </w:r>
          </w:p>
        </w:tc>
        <w:tc>
          <w:tcPr>
            <w:tcW w:w="2200" w:type="dxa"/>
            <w:tcBorders>
              <w:top w:val="nil"/>
              <w:left w:val="nil"/>
              <w:bottom w:val="single" w:sz="8" w:space="0" w:color="000000"/>
              <w:right w:val="single" w:sz="8" w:space="0" w:color="000000"/>
            </w:tcBorders>
            <w:shd w:val="clear" w:color="auto" w:fill="FFFFFF" w:themeFill="background1"/>
            <w:vAlign w:val="center"/>
            <w:hideMark/>
          </w:tcPr>
          <w:p w:rsidR="006752B7" w:rsidRPr="006752B7" w:rsidRDefault="006752B7" w:rsidP="006752B7">
            <w:pPr>
              <w:spacing w:line="240" w:lineRule="auto"/>
              <w:jc w:val="right"/>
              <w:rPr>
                <w:rFonts w:ascii="Calibri" w:eastAsia="Times New Roman" w:hAnsi="Calibri" w:cs="Calibri"/>
                <w:color w:val="000000"/>
                <w:lang w:eastAsia="es-ES"/>
              </w:rPr>
            </w:pPr>
            <w:r w:rsidRPr="006752B7">
              <w:rPr>
                <w:rFonts w:ascii="Calibri" w:eastAsia="Times New Roman" w:hAnsi="Calibri" w:cs="Calibri"/>
                <w:color w:val="000000"/>
                <w:lang w:eastAsia="es-ES"/>
              </w:rPr>
              <w:t>28,627</w:t>
            </w:r>
          </w:p>
        </w:tc>
        <w:tc>
          <w:tcPr>
            <w:tcW w:w="2360" w:type="dxa"/>
            <w:tcBorders>
              <w:top w:val="nil"/>
              <w:left w:val="nil"/>
              <w:bottom w:val="single" w:sz="8" w:space="0" w:color="000000"/>
              <w:right w:val="single" w:sz="8" w:space="0" w:color="000000"/>
            </w:tcBorders>
            <w:shd w:val="clear" w:color="auto" w:fill="FFFFFF" w:themeFill="background1"/>
            <w:vAlign w:val="center"/>
            <w:hideMark/>
          </w:tcPr>
          <w:p w:rsidR="006752B7" w:rsidRPr="006752B7" w:rsidRDefault="006752B7" w:rsidP="006752B7">
            <w:pPr>
              <w:spacing w:line="240" w:lineRule="auto"/>
              <w:ind w:firstLineChars="100" w:firstLine="220"/>
              <w:jc w:val="right"/>
              <w:rPr>
                <w:rFonts w:ascii="Calibri" w:eastAsia="Times New Roman" w:hAnsi="Calibri" w:cs="Calibri"/>
                <w:color w:val="000000"/>
                <w:lang w:eastAsia="es-ES"/>
              </w:rPr>
            </w:pPr>
            <w:r w:rsidRPr="006752B7">
              <w:rPr>
                <w:rFonts w:ascii="Calibri" w:eastAsia="Times New Roman" w:hAnsi="Calibri" w:cs="Calibri"/>
                <w:color w:val="000000"/>
                <w:lang w:eastAsia="es-ES"/>
              </w:rPr>
              <w:t> </w:t>
            </w:r>
          </w:p>
        </w:tc>
      </w:tr>
      <w:tr w:rsidR="006752B7" w:rsidRPr="006752B7" w:rsidTr="00B97098">
        <w:trPr>
          <w:trHeight w:val="93"/>
        </w:trPr>
        <w:tc>
          <w:tcPr>
            <w:tcW w:w="188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6752B7" w:rsidRPr="006752B7" w:rsidRDefault="006752B7" w:rsidP="006752B7">
            <w:pPr>
              <w:spacing w:line="240" w:lineRule="auto"/>
              <w:jc w:val="both"/>
              <w:rPr>
                <w:rFonts w:ascii="Calibri" w:eastAsia="Times New Roman" w:hAnsi="Calibri" w:cs="Calibri"/>
                <w:color w:val="000000"/>
                <w:lang w:eastAsia="es-ES"/>
              </w:rPr>
            </w:pPr>
            <w:r w:rsidRPr="006752B7">
              <w:rPr>
                <w:rFonts w:ascii="Calibri" w:eastAsia="Times New Roman" w:hAnsi="Calibri" w:cs="Calibri"/>
                <w:color w:val="000000"/>
                <w:lang w:eastAsia="es-ES"/>
              </w:rPr>
              <w:t>Indonesia</w:t>
            </w:r>
          </w:p>
        </w:tc>
        <w:tc>
          <w:tcPr>
            <w:tcW w:w="2080" w:type="dxa"/>
            <w:tcBorders>
              <w:top w:val="nil"/>
              <w:left w:val="nil"/>
              <w:bottom w:val="single" w:sz="8" w:space="0" w:color="000000"/>
              <w:right w:val="single" w:sz="8" w:space="0" w:color="000000"/>
            </w:tcBorders>
            <w:shd w:val="clear" w:color="auto" w:fill="FFFFFF" w:themeFill="background1"/>
            <w:vAlign w:val="center"/>
            <w:hideMark/>
          </w:tcPr>
          <w:p w:rsidR="006752B7" w:rsidRPr="006752B7" w:rsidRDefault="006752B7" w:rsidP="006752B7">
            <w:pPr>
              <w:spacing w:line="240" w:lineRule="auto"/>
              <w:jc w:val="right"/>
              <w:rPr>
                <w:rFonts w:ascii="Calibri" w:eastAsia="Times New Roman" w:hAnsi="Calibri" w:cs="Calibri"/>
                <w:color w:val="000000"/>
                <w:lang w:eastAsia="es-ES"/>
              </w:rPr>
            </w:pPr>
            <w:r w:rsidRPr="006752B7">
              <w:rPr>
                <w:rFonts w:ascii="Calibri" w:eastAsia="Times New Roman" w:hAnsi="Calibri" w:cs="Calibri"/>
                <w:color w:val="000000"/>
                <w:lang w:eastAsia="es-ES"/>
              </w:rPr>
              <w:t>266,357</w:t>
            </w:r>
          </w:p>
        </w:tc>
        <w:tc>
          <w:tcPr>
            <w:tcW w:w="2200" w:type="dxa"/>
            <w:tcBorders>
              <w:top w:val="nil"/>
              <w:left w:val="nil"/>
              <w:bottom w:val="single" w:sz="8" w:space="0" w:color="000000"/>
              <w:right w:val="single" w:sz="8" w:space="0" w:color="000000"/>
            </w:tcBorders>
            <w:shd w:val="clear" w:color="auto" w:fill="FFFFFF" w:themeFill="background1"/>
            <w:vAlign w:val="center"/>
            <w:hideMark/>
          </w:tcPr>
          <w:p w:rsidR="006752B7" w:rsidRPr="006752B7" w:rsidRDefault="006752B7" w:rsidP="006752B7">
            <w:pPr>
              <w:spacing w:line="240" w:lineRule="auto"/>
              <w:jc w:val="right"/>
              <w:rPr>
                <w:rFonts w:ascii="Calibri" w:eastAsia="Times New Roman" w:hAnsi="Calibri" w:cs="Calibri"/>
                <w:color w:val="000000"/>
                <w:lang w:eastAsia="es-ES"/>
              </w:rPr>
            </w:pPr>
            <w:r w:rsidRPr="006752B7">
              <w:rPr>
                <w:rFonts w:ascii="Calibri" w:eastAsia="Times New Roman" w:hAnsi="Calibri" w:cs="Calibri"/>
                <w:color w:val="000000"/>
                <w:lang w:eastAsia="es-ES"/>
              </w:rPr>
              <w:t>67,57</w:t>
            </w:r>
          </w:p>
        </w:tc>
        <w:tc>
          <w:tcPr>
            <w:tcW w:w="2360" w:type="dxa"/>
            <w:tcBorders>
              <w:top w:val="nil"/>
              <w:left w:val="nil"/>
              <w:bottom w:val="single" w:sz="8" w:space="0" w:color="000000"/>
              <w:right w:val="single" w:sz="8" w:space="0" w:color="000000"/>
            </w:tcBorders>
            <w:shd w:val="clear" w:color="auto" w:fill="FFFFFF" w:themeFill="background1"/>
            <w:vAlign w:val="center"/>
            <w:hideMark/>
          </w:tcPr>
          <w:p w:rsidR="006752B7" w:rsidRPr="006752B7" w:rsidRDefault="006752B7" w:rsidP="006752B7">
            <w:pPr>
              <w:spacing w:line="240" w:lineRule="auto"/>
              <w:ind w:firstLineChars="100" w:firstLine="220"/>
              <w:jc w:val="right"/>
              <w:rPr>
                <w:rFonts w:ascii="Calibri" w:eastAsia="Times New Roman" w:hAnsi="Calibri" w:cs="Calibri"/>
                <w:color w:val="000000"/>
                <w:lang w:eastAsia="es-ES"/>
              </w:rPr>
            </w:pPr>
            <w:r w:rsidRPr="006752B7">
              <w:rPr>
                <w:rFonts w:ascii="Calibri" w:eastAsia="Times New Roman" w:hAnsi="Calibri" w:cs="Calibri"/>
                <w:color w:val="000000"/>
                <w:lang w:eastAsia="es-ES"/>
              </w:rPr>
              <w:t> </w:t>
            </w:r>
          </w:p>
        </w:tc>
      </w:tr>
      <w:tr w:rsidR="006752B7" w:rsidRPr="006752B7" w:rsidTr="00B97098">
        <w:trPr>
          <w:trHeight w:val="84"/>
        </w:trPr>
        <w:tc>
          <w:tcPr>
            <w:tcW w:w="188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6752B7" w:rsidRPr="006752B7" w:rsidRDefault="006752B7" w:rsidP="006752B7">
            <w:pPr>
              <w:spacing w:line="240" w:lineRule="auto"/>
              <w:jc w:val="both"/>
              <w:rPr>
                <w:rFonts w:ascii="Calibri" w:eastAsia="Times New Roman" w:hAnsi="Calibri" w:cs="Calibri"/>
                <w:color w:val="000000"/>
                <w:lang w:eastAsia="es-ES"/>
              </w:rPr>
            </w:pPr>
            <w:r w:rsidRPr="006752B7">
              <w:rPr>
                <w:rFonts w:ascii="Calibri" w:eastAsia="Times New Roman" w:hAnsi="Calibri" w:cs="Calibri"/>
                <w:color w:val="000000"/>
                <w:lang w:eastAsia="es-ES"/>
              </w:rPr>
              <w:t>Japón</w:t>
            </w:r>
          </w:p>
        </w:tc>
        <w:tc>
          <w:tcPr>
            <w:tcW w:w="2080" w:type="dxa"/>
            <w:tcBorders>
              <w:top w:val="nil"/>
              <w:left w:val="nil"/>
              <w:bottom w:val="single" w:sz="8" w:space="0" w:color="000000"/>
              <w:right w:val="single" w:sz="8" w:space="0" w:color="000000"/>
            </w:tcBorders>
            <w:shd w:val="clear" w:color="auto" w:fill="FFFFFF" w:themeFill="background1"/>
            <w:vAlign w:val="center"/>
            <w:hideMark/>
          </w:tcPr>
          <w:p w:rsidR="006752B7" w:rsidRPr="006752B7" w:rsidRDefault="006752B7" w:rsidP="006752B7">
            <w:pPr>
              <w:spacing w:line="240" w:lineRule="auto"/>
              <w:jc w:val="right"/>
              <w:rPr>
                <w:rFonts w:ascii="Calibri" w:eastAsia="Times New Roman" w:hAnsi="Calibri" w:cs="Calibri"/>
                <w:color w:val="000000"/>
                <w:lang w:eastAsia="es-ES"/>
              </w:rPr>
            </w:pPr>
            <w:r w:rsidRPr="006752B7">
              <w:rPr>
                <w:rFonts w:ascii="Calibri" w:eastAsia="Times New Roman" w:hAnsi="Calibri" w:cs="Calibri"/>
                <w:color w:val="000000"/>
                <w:lang w:eastAsia="es-ES"/>
              </w:rPr>
              <w:t>125,738</w:t>
            </w:r>
          </w:p>
        </w:tc>
        <w:tc>
          <w:tcPr>
            <w:tcW w:w="2200" w:type="dxa"/>
            <w:tcBorders>
              <w:top w:val="nil"/>
              <w:left w:val="nil"/>
              <w:bottom w:val="single" w:sz="8" w:space="0" w:color="000000"/>
              <w:right w:val="single" w:sz="8" w:space="0" w:color="000000"/>
            </w:tcBorders>
            <w:shd w:val="clear" w:color="auto" w:fill="FFFFFF" w:themeFill="background1"/>
            <w:vAlign w:val="center"/>
            <w:hideMark/>
          </w:tcPr>
          <w:p w:rsidR="006752B7" w:rsidRPr="006752B7" w:rsidRDefault="006752B7" w:rsidP="006752B7">
            <w:pPr>
              <w:spacing w:line="240" w:lineRule="auto"/>
              <w:jc w:val="right"/>
              <w:rPr>
                <w:rFonts w:ascii="Calibri" w:eastAsia="Times New Roman" w:hAnsi="Calibri" w:cs="Calibri"/>
                <w:color w:val="000000"/>
                <w:lang w:eastAsia="es-ES"/>
              </w:rPr>
            </w:pPr>
            <w:r w:rsidRPr="006752B7">
              <w:rPr>
                <w:rFonts w:ascii="Calibri" w:eastAsia="Times New Roman" w:hAnsi="Calibri" w:cs="Calibri"/>
                <w:color w:val="000000"/>
                <w:lang w:eastAsia="es-ES"/>
              </w:rPr>
              <w:t>65,282</w:t>
            </w:r>
          </w:p>
        </w:tc>
        <w:tc>
          <w:tcPr>
            <w:tcW w:w="2360" w:type="dxa"/>
            <w:tcBorders>
              <w:top w:val="nil"/>
              <w:left w:val="nil"/>
              <w:bottom w:val="single" w:sz="8" w:space="0" w:color="000000"/>
              <w:right w:val="single" w:sz="8" w:space="0" w:color="000000"/>
            </w:tcBorders>
            <w:shd w:val="clear" w:color="auto" w:fill="FFFFFF" w:themeFill="background1"/>
            <w:vAlign w:val="center"/>
            <w:hideMark/>
          </w:tcPr>
          <w:p w:rsidR="006752B7" w:rsidRPr="006752B7" w:rsidRDefault="006752B7" w:rsidP="006752B7">
            <w:pPr>
              <w:spacing w:line="240" w:lineRule="auto"/>
              <w:ind w:firstLineChars="100" w:firstLine="220"/>
              <w:jc w:val="right"/>
              <w:rPr>
                <w:rFonts w:ascii="Calibri" w:eastAsia="Times New Roman" w:hAnsi="Calibri" w:cs="Calibri"/>
                <w:color w:val="000000"/>
                <w:lang w:eastAsia="es-ES"/>
              </w:rPr>
            </w:pPr>
            <w:r w:rsidRPr="006752B7">
              <w:rPr>
                <w:rFonts w:ascii="Calibri" w:eastAsia="Times New Roman" w:hAnsi="Calibri" w:cs="Calibri"/>
                <w:color w:val="000000"/>
                <w:lang w:eastAsia="es-ES"/>
              </w:rPr>
              <w:t> </w:t>
            </w:r>
          </w:p>
        </w:tc>
      </w:tr>
      <w:tr w:rsidR="006752B7" w:rsidRPr="006752B7" w:rsidTr="00B97098">
        <w:trPr>
          <w:trHeight w:val="135"/>
        </w:trPr>
        <w:tc>
          <w:tcPr>
            <w:tcW w:w="188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6752B7" w:rsidRPr="006752B7" w:rsidRDefault="006752B7" w:rsidP="006752B7">
            <w:pPr>
              <w:spacing w:line="240" w:lineRule="auto"/>
              <w:jc w:val="both"/>
              <w:rPr>
                <w:rFonts w:ascii="Calibri" w:eastAsia="Times New Roman" w:hAnsi="Calibri" w:cs="Calibri"/>
                <w:color w:val="000000"/>
                <w:lang w:eastAsia="es-ES"/>
              </w:rPr>
            </w:pPr>
            <w:bookmarkStart w:id="0" w:name="_GoBack"/>
            <w:bookmarkEnd w:id="0"/>
            <w:r w:rsidRPr="006752B7">
              <w:rPr>
                <w:rFonts w:ascii="Calibri" w:eastAsia="Times New Roman" w:hAnsi="Calibri" w:cs="Calibri"/>
                <w:color w:val="000000"/>
                <w:lang w:eastAsia="es-ES"/>
              </w:rPr>
              <w:t>Malasia</w:t>
            </w:r>
          </w:p>
        </w:tc>
        <w:tc>
          <w:tcPr>
            <w:tcW w:w="2080" w:type="dxa"/>
            <w:tcBorders>
              <w:top w:val="nil"/>
              <w:left w:val="nil"/>
              <w:bottom w:val="single" w:sz="8" w:space="0" w:color="000000"/>
              <w:right w:val="single" w:sz="8" w:space="0" w:color="000000"/>
            </w:tcBorders>
            <w:shd w:val="clear" w:color="auto" w:fill="FFFFFF" w:themeFill="background1"/>
            <w:vAlign w:val="center"/>
            <w:hideMark/>
          </w:tcPr>
          <w:p w:rsidR="006752B7" w:rsidRPr="006752B7" w:rsidRDefault="006752B7" w:rsidP="006752B7">
            <w:pPr>
              <w:spacing w:line="240" w:lineRule="auto"/>
              <w:jc w:val="right"/>
              <w:rPr>
                <w:rFonts w:ascii="Calibri" w:eastAsia="Times New Roman" w:hAnsi="Calibri" w:cs="Calibri"/>
                <w:color w:val="000000"/>
                <w:lang w:eastAsia="es-ES"/>
              </w:rPr>
            </w:pPr>
            <w:r w:rsidRPr="006752B7">
              <w:rPr>
                <w:rFonts w:ascii="Calibri" w:eastAsia="Times New Roman" w:hAnsi="Calibri" w:cs="Calibri"/>
                <w:color w:val="000000"/>
                <w:lang w:eastAsia="es-ES"/>
              </w:rPr>
              <w:t>31,571</w:t>
            </w:r>
          </w:p>
        </w:tc>
        <w:tc>
          <w:tcPr>
            <w:tcW w:w="2200" w:type="dxa"/>
            <w:tcBorders>
              <w:top w:val="nil"/>
              <w:left w:val="nil"/>
              <w:bottom w:val="single" w:sz="8" w:space="0" w:color="000000"/>
              <w:right w:val="single" w:sz="8" w:space="0" w:color="000000"/>
            </w:tcBorders>
            <w:shd w:val="clear" w:color="auto" w:fill="FFFFFF" w:themeFill="background1"/>
            <w:vAlign w:val="center"/>
            <w:hideMark/>
          </w:tcPr>
          <w:p w:rsidR="006752B7" w:rsidRPr="006752B7" w:rsidRDefault="006752B7" w:rsidP="006752B7">
            <w:pPr>
              <w:spacing w:line="240" w:lineRule="auto"/>
              <w:jc w:val="right"/>
              <w:rPr>
                <w:rFonts w:ascii="Calibri" w:eastAsia="Times New Roman" w:hAnsi="Calibri" w:cs="Calibri"/>
                <w:color w:val="000000"/>
                <w:lang w:eastAsia="es-ES"/>
              </w:rPr>
            </w:pPr>
            <w:r w:rsidRPr="006752B7">
              <w:rPr>
                <w:rFonts w:ascii="Calibri" w:eastAsia="Times New Roman" w:hAnsi="Calibri" w:cs="Calibri"/>
                <w:color w:val="000000"/>
                <w:lang w:eastAsia="es-ES"/>
              </w:rPr>
              <w:t>20,98</w:t>
            </w:r>
          </w:p>
        </w:tc>
        <w:tc>
          <w:tcPr>
            <w:tcW w:w="2360" w:type="dxa"/>
            <w:tcBorders>
              <w:top w:val="nil"/>
              <w:left w:val="nil"/>
              <w:bottom w:val="single" w:sz="8" w:space="0" w:color="000000"/>
              <w:right w:val="single" w:sz="8" w:space="0" w:color="000000"/>
            </w:tcBorders>
            <w:shd w:val="clear" w:color="auto" w:fill="FFFFFF" w:themeFill="background1"/>
            <w:vAlign w:val="center"/>
            <w:hideMark/>
          </w:tcPr>
          <w:p w:rsidR="006752B7" w:rsidRPr="006752B7" w:rsidRDefault="006752B7" w:rsidP="006752B7">
            <w:pPr>
              <w:spacing w:line="240" w:lineRule="auto"/>
              <w:ind w:firstLineChars="100" w:firstLine="220"/>
              <w:jc w:val="right"/>
              <w:rPr>
                <w:rFonts w:ascii="Calibri" w:eastAsia="Times New Roman" w:hAnsi="Calibri" w:cs="Calibri"/>
                <w:color w:val="000000"/>
                <w:lang w:eastAsia="es-ES"/>
              </w:rPr>
            </w:pPr>
            <w:r w:rsidRPr="006752B7">
              <w:rPr>
                <w:rFonts w:ascii="Calibri" w:eastAsia="Times New Roman" w:hAnsi="Calibri" w:cs="Calibri"/>
                <w:color w:val="000000"/>
                <w:lang w:eastAsia="es-ES"/>
              </w:rPr>
              <w:t> </w:t>
            </w:r>
          </w:p>
        </w:tc>
      </w:tr>
      <w:tr w:rsidR="006752B7" w:rsidRPr="006752B7" w:rsidTr="00B97098">
        <w:trPr>
          <w:trHeight w:val="125"/>
        </w:trPr>
        <w:tc>
          <w:tcPr>
            <w:tcW w:w="188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6752B7" w:rsidRPr="006752B7" w:rsidRDefault="0080004B" w:rsidP="006752B7">
            <w:pPr>
              <w:spacing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Pakistá</w:t>
            </w:r>
            <w:r w:rsidR="006752B7" w:rsidRPr="006752B7">
              <w:rPr>
                <w:rFonts w:ascii="Calibri" w:eastAsia="Times New Roman" w:hAnsi="Calibri" w:cs="Calibri"/>
                <w:color w:val="000000"/>
                <w:lang w:eastAsia="es-ES"/>
              </w:rPr>
              <w:t>n</w:t>
            </w:r>
          </w:p>
        </w:tc>
        <w:tc>
          <w:tcPr>
            <w:tcW w:w="2080" w:type="dxa"/>
            <w:tcBorders>
              <w:top w:val="nil"/>
              <w:left w:val="nil"/>
              <w:bottom w:val="single" w:sz="8" w:space="0" w:color="000000"/>
              <w:right w:val="single" w:sz="8" w:space="0" w:color="000000"/>
            </w:tcBorders>
            <w:shd w:val="clear" w:color="auto" w:fill="FFFFFF" w:themeFill="background1"/>
            <w:vAlign w:val="center"/>
            <w:hideMark/>
          </w:tcPr>
          <w:p w:rsidR="006752B7" w:rsidRPr="006752B7" w:rsidRDefault="006752B7" w:rsidP="006752B7">
            <w:pPr>
              <w:spacing w:line="240" w:lineRule="auto"/>
              <w:jc w:val="right"/>
              <w:rPr>
                <w:rFonts w:ascii="Calibri" w:eastAsia="Times New Roman" w:hAnsi="Calibri" w:cs="Calibri"/>
                <w:color w:val="000000"/>
                <w:lang w:eastAsia="es-ES"/>
              </w:rPr>
            </w:pPr>
            <w:r w:rsidRPr="006752B7">
              <w:rPr>
                <w:rFonts w:ascii="Calibri" w:eastAsia="Times New Roman" w:hAnsi="Calibri" w:cs="Calibri"/>
                <w:color w:val="000000"/>
                <w:lang w:eastAsia="es-ES"/>
              </w:rPr>
              <w:t>200,663</w:t>
            </w:r>
          </w:p>
        </w:tc>
        <w:tc>
          <w:tcPr>
            <w:tcW w:w="2200" w:type="dxa"/>
            <w:tcBorders>
              <w:top w:val="nil"/>
              <w:left w:val="nil"/>
              <w:bottom w:val="single" w:sz="8" w:space="0" w:color="000000"/>
              <w:right w:val="single" w:sz="8" w:space="0" w:color="000000"/>
            </w:tcBorders>
            <w:shd w:val="clear" w:color="auto" w:fill="FFFFFF" w:themeFill="background1"/>
            <w:vAlign w:val="center"/>
            <w:hideMark/>
          </w:tcPr>
          <w:p w:rsidR="006752B7" w:rsidRPr="006752B7" w:rsidRDefault="006752B7" w:rsidP="006752B7">
            <w:pPr>
              <w:spacing w:line="240" w:lineRule="auto"/>
              <w:jc w:val="right"/>
              <w:rPr>
                <w:rFonts w:ascii="Calibri" w:eastAsia="Times New Roman" w:hAnsi="Calibri" w:cs="Calibri"/>
                <w:color w:val="000000"/>
                <w:lang w:eastAsia="es-ES"/>
              </w:rPr>
            </w:pPr>
            <w:r w:rsidRPr="006752B7">
              <w:rPr>
                <w:rFonts w:ascii="Calibri" w:eastAsia="Times New Roman" w:hAnsi="Calibri" w:cs="Calibri"/>
                <w:color w:val="000000"/>
                <w:lang w:eastAsia="es-ES"/>
              </w:rPr>
              <w:t>23,228</w:t>
            </w:r>
          </w:p>
        </w:tc>
        <w:tc>
          <w:tcPr>
            <w:tcW w:w="2360" w:type="dxa"/>
            <w:tcBorders>
              <w:top w:val="nil"/>
              <w:left w:val="nil"/>
              <w:bottom w:val="single" w:sz="8" w:space="0" w:color="000000"/>
              <w:right w:val="single" w:sz="8" w:space="0" w:color="000000"/>
            </w:tcBorders>
            <w:shd w:val="clear" w:color="auto" w:fill="FFFFFF" w:themeFill="background1"/>
            <w:vAlign w:val="center"/>
            <w:hideMark/>
          </w:tcPr>
          <w:p w:rsidR="006752B7" w:rsidRPr="006752B7" w:rsidRDefault="006752B7" w:rsidP="006752B7">
            <w:pPr>
              <w:spacing w:line="240" w:lineRule="auto"/>
              <w:ind w:firstLineChars="100" w:firstLine="220"/>
              <w:jc w:val="right"/>
              <w:rPr>
                <w:rFonts w:ascii="Calibri" w:eastAsia="Times New Roman" w:hAnsi="Calibri" w:cs="Calibri"/>
                <w:color w:val="000000"/>
                <w:lang w:eastAsia="es-ES"/>
              </w:rPr>
            </w:pPr>
            <w:r w:rsidRPr="006752B7">
              <w:rPr>
                <w:rFonts w:ascii="Calibri" w:eastAsia="Times New Roman" w:hAnsi="Calibri" w:cs="Calibri"/>
                <w:color w:val="000000"/>
                <w:lang w:eastAsia="es-ES"/>
              </w:rPr>
              <w:t> </w:t>
            </w:r>
          </w:p>
        </w:tc>
      </w:tr>
      <w:tr w:rsidR="006752B7" w:rsidRPr="006752B7" w:rsidTr="00B97098">
        <w:trPr>
          <w:trHeight w:val="43"/>
        </w:trPr>
        <w:tc>
          <w:tcPr>
            <w:tcW w:w="188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6752B7" w:rsidRPr="006752B7" w:rsidRDefault="006752B7" w:rsidP="006752B7">
            <w:pPr>
              <w:spacing w:line="240" w:lineRule="auto"/>
              <w:jc w:val="both"/>
              <w:rPr>
                <w:rFonts w:ascii="Calibri" w:eastAsia="Times New Roman" w:hAnsi="Calibri" w:cs="Calibri"/>
                <w:color w:val="000000"/>
                <w:lang w:eastAsia="es-ES"/>
              </w:rPr>
            </w:pPr>
            <w:r w:rsidRPr="006752B7">
              <w:rPr>
                <w:rFonts w:ascii="Calibri" w:eastAsia="Times New Roman" w:hAnsi="Calibri" w:cs="Calibri"/>
                <w:color w:val="000000"/>
                <w:lang w:eastAsia="es-ES"/>
              </w:rPr>
              <w:t>Tailandia</w:t>
            </w:r>
          </w:p>
        </w:tc>
        <w:tc>
          <w:tcPr>
            <w:tcW w:w="2080" w:type="dxa"/>
            <w:tcBorders>
              <w:top w:val="nil"/>
              <w:left w:val="nil"/>
              <w:bottom w:val="single" w:sz="8" w:space="0" w:color="000000"/>
              <w:right w:val="single" w:sz="8" w:space="0" w:color="000000"/>
            </w:tcBorders>
            <w:shd w:val="clear" w:color="auto" w:fill="FFFFFF" w:themeFill="background1"/>
            <w:vAlign w:val="center"/>
            <w:hideMark/>
          </w:tcPr>
          <w:p w:rsidR="006752B7" w:rsidRPr="006752B7" w:rsidRDefault="006752B7" w:rsidP="006752B7">
            <w:pPr>
              <w:spacing w:line="240" w:lineRule="auto"/>
              <w:jc w:val="right"/>
              <w:rPr>
                <w:rFonts w:ascii="Calibri" w:eastAsia="Times New Roman" w:hAnsi="Calibri" w:cs="Calibri"/>
                <w:color w:val="000000"/>
                <w:lang w:eastAsia="es-ES"/>
              </w:rPr>
            </w:pPr>
            <w:r w:rsidRPr="006752B7">
              <w:rPr>
                <w:rFonts w:ascii="Calibri" w:eastAsia="Times New Roman" w:hAnsi="Calibri" w:cs="Calibri"/>
                <w:color w:val="000000"/>
                <w:lang w:eastAsia="es-ES"/>
              </w:rPr>
              <w:t>68,416</w:t>
            </w:r>
          </w:p>
        </w:tc>
        <w:tc>
          <w:tcPr>
            <w:tcW w:w="2200" w:type="dxa"/>
            <w:tcBorders>
              <w:top w:val="nil"/>
              <w:left w:val="nil"/>
              <w:bottom w:val="single" w:sz="8" w:space="0" w:color="000000"/>
              <w:right w:val="single" w:sz="8" w:space="0" w:color="000000"/>
            </w:tcBorders>
            <w:shd w:val="clear" w:color="auto" w:fill="FFFFFF" w:themeFill="background1"/>
            <w:vAlign w:val="center"/>
            <w:hideMark/>
          </w:tcPr>
          <w:p w:rsidR="006752B7" w:rsidRPr="006752B7" w:rsidRDefault="006752B7" w:rsidP="006752B7">
            <w:pPr>
              <w:spacing w:line="240" w:lineRule="auto"/>
              <w:jc w:val="right"/>
              <w:rPr>
                <w:rFonts w:ascii="Calibri" w:eastAsia="Times New Roman" w:hAnsi="Calibri" w:cs="Calibri"/>
                <w:color w:val="000000"/>
                <w:lang w:eastAsia="es-ES"/>
              </w:rPr>
            </w:pPr>
            <w:r w:rsidRPr="006752B7">
              <w:rPr>
                <w:rFonts w:ascii="Calibri" w:eastAsia="Times New Roman" w:hAnsi="Calibri" w:cs="Calibri"/>
                <w:color w:val="000000"/>
                <w:lang w:eastAsia="es-ES"/>
              </w:rPr>
              <w:t>30,486</w:t>
            </w:r>
          </w:p>
        </w:tc>
        <w:tc>
          <w:tcPr>
            <w:tcW w:w="2360" w:type="dxa"/>
            <w:tcBorders>
              <w:top w:val="nil"/>
              <w:left w:val="nil"/>
              <w:bottom w:val="single" w:sz="8" w:space="0" w:color="000000"/>
              <w:right w:val="single" w:sz="8" w:space="0" w:color="000000"/>
            </w:tcBorders>
            <w:shd w:val="clear" w:color="auto" w:fill="FFFFFF" w:themeFill="background1"/>
            <w:vAlign w:val="center"/>
            <w:hideMark/>
          </w:tcPr>
          <w:p w:rsidR="006752B7" w:rsidRPr="006752B7" w:rsidRDefault="006752B7" w:rsidP="006752B7">
            <w:pPr>
              <w:spacing w:line="240" w:lineRule="auto"/>
              <w:ind w:firstLineChars="100" w:firstLine="220"/>
              <w:jc w:val="right"/>
              <w:rPr>
                <w:rFonts w:ascii="Calibri" w:eastAsia="Times New Roman" w:hAnsi="Calibri" w:cs="Calibri"/>
                <w:color w:val="000000"/>
                <w:lang w:eastAsia="es-ES"/>
              </w:rPr>
            </w:pPr>
            <w:r w:rsidRPr="006752B7">
              <w:rPr>
                <w:rFonts w:ascii="Calibri" w:eastAsia="Times New Roman" w:hAnsi="Calibri" w:cs="Calibri"/>
                <w:color w:val="000000"/>
                <w:lang w:eastAsia="es-ES"/>
              </w:rPr>
              <w:t> </w:t>
            </w:r>
          </w:p>
        </w:tc>
      </w:tr>
      <w:tr w:rsidR="006752B7" w:rsidRPr="006752B7" w:rsidTr="00B97098">
        <w:trPr>
          <w:trHeight w:val="43"/>
        </w:trPr>
        <w:tc>
          <w:tcPr>
            <w:tcW w:w="188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6752B7" w:rsidRPr="006752B7" w:rsidRDefault="006752B7" w:rsidP="006752B7">
            <w:pPr>
              <w:spacing w:line="240" w:lineRule="auto"/>
              <w:jc w:val="both"/>
              <w:rPr>
                <w:rFonts w:ascii="Calibri" w:eastAsia="Times New Roman" w:hAnsi="Calibri" w:cs="Calibri"/>
                <w:color w:val="000000"/>
                <w:lang w:eastAsia="es-ES"/>
              </w:rPr>
            </w:pPr>
            <w:r w:rsidRPr="006752B7">
              <w:rPr>
                <w:rFonts w:ascii="Calibri" w:eastAsia="Times New Roman" w:hAnsi="Calibri" w:cs="Calibri"/>
                <w:color w:val="000000"/>
                <w:lang w:eastAsia="es-ES"/>
              </w:rPr>
              <w:t>Turquía</w:t>
            </w:r>
          </w:p>
        </w:tc>
        <w:tc>
          <w:tcPr>
            <w:tcW w:w="2080" w:type="dxa"/>
            <w:tcBorders>
              <w:top w:val="nil"/>
              <w:left w:val="nil"/>
              <w:bottom w:val="single" w:sz="8" w:space="0" w:color="000000"/>
              <w:right w:val="single" w:sz="8" w:space="0" w:color="000000"/>
            </w:tcBorders>
            <w:shd w:val="clear" w:color="auto" w:fill="FFFFFF" w:themeFill="background1"/>
            <w:vAlign w:val="center"/>
            <w:hideMark/>
          </w:tcPr>
          <w:p w:rsidR="006752B7" w:rsidRPr="006752B7" w:rsidRDefault="006752B7" w:rsidP="006752B7">
            <w:pPr>
              <w:spacing w:line="240" w:lineRule="auto"/>
              <w:jc w:val="right"/>
              <w:rPr>
                <w:rFonts w:ascii="Calibri" w:eastAsia="Times New Roman" w:hAnsi="Calibri" w:cs="Calibri"/>
                <w:color w:val="000000"/>
                <w:lang w:eastAsia="es-ES"/>
              </w:rPr>
            </w:pPr>
            <w:r w:rsidRPr="006752B7">
              <w:rPr>
                <w:rFonts w:ascii="Calibri" w:eastAsia="Times New Roman" w:hAnsi="Calibri" w:cs="Calibri"/>
                <w:color w:val="000000"/>
                <w:lang w:eastAsia="es-ES"/>
              </w:rPr>
              <w:t>81,086</w:t>
            </w:r>
          </w:p>
        </w:tc>
        <w:tc>
          <w:tcPr>
            <w:tcW w:w="2200" w:type="dxa"/>
            <w:tcBorders>
              <w:top w:val="nil"/>
              <w:left w:val="nil"/>
              <w:bottom w:val="single" w:sz="8" w:space="0" w:color="000000"/>
              <w:right w:val="single" w:sz="8" w:space="0" w:color="000000"/>
            </w:tcBorders>
            <w:shd w:val="clear" w:color="auto" w:fill="FFFFFF" w:themeFill="background1"/>
            <w:vAlign w:val="center"/>
            <w:hideMark/>
          </w:tcPr>
          <w:p w:rsidR="006752B7" w:rsidRPr="006752B7" w:rsidRDefault="006752B7" w:rsidP="006752B7">
            <w:pPr>
              <w:spacing w:line="240" w:lineRule="auto"/>
              <w:jc w:val="right"/>
              <w:rPr>
                <w:rFonts w:ascii="Calibri" w:eastAsia="Times New Roman" w:hAnsi="Calibri" w:cs="Calibri"/>
                <w:color w:val="000000"/>
                <w:lang w:eastAsia="es-ES"/>
              </w:rPr>
            </w:pPr>
            <w:r w:rsidRPr="006752B7">
              <w:rPr>
                <w:rFonts w:ascii="Calibri" w:eastAsia="Times New Roman" w:hAnsi="Calibri" w:cs="Calibri"/>
                <w:color w:val="000000"/>
                <w:lang w:eastAsia="es-ES"/>
              </w:rPr>
              <w:t>44,771</w:t>
            </w:r>
          </w:p>
        </w:tc>
        <w:tc>
          <w:tcPr>
            <w:tcW w:w="2360" w:type="dxa"/>
            <w:tcBorders>
              <w:top w:val="nil"/>
              <w:left w:val="nil"/>
              <w:bottom w:val="single" w:sz="8" w:space="0" w:color="000000"/>
              <w:right w:val="single" w:sz="8" w:space="0" w:color="000000"/>
            </w:tcBorders>
            <w:shd w:val="clear" w:color="auto" w:fill="FFFFFF" w:themeFill="background1"/>
            <w:vAlign w:val="center"/>
            <w:hideMark/>
          </w:tcPr>
          <w:p w:rsidR="006752B7" w:rsidRPr="006752B7" w:rsidRDefault="006752B7" w:rsidP="006752B7">
            <w:pPr>
              <w:spacing w:line="240" w:lineRule="auto"/>
              <w:ind w:firstLineChars="100" w:firstLine="220"/>
              <w:jc w:val="right"/>
              <w:rPr>
                <w:rFonts w:ascii="Calibri" w:eastAsia="Times New Roman" w:hAnsi="Calibri" w:cs="Calibri"/>
                <w:color w:val="000000"/>
                <w:lang w:eastAsia="es-ES"/>
              </w:rPr>
            </w:pPr>
            <w:r w:rsidRPr="006752B7">
              <w:rPr>
                <w:rFonts w:ascii="Calibri" w:eastAsia="Times New Roman" w:hAnsi="Calibri" w:cs="Calibri"/>
                <w:color w:val="000000"/>
                <w:lang w:eastAsia="es-ES"/>
              </w:rPr>
              <w:t> </w:t>
            </w:r>
          </w:p>
        </w:tc>
      </w:tr>
      <w:tr w:rsidR="006752B7" w:rsidRPr="006752B7" w:rsidTr="00B97098">
        <w:trPr>
          <w:trHeight w:val="140"/>
        </w:trPr>
        <w:tc>
          <w:tcPr>
            <w:tcW w:w="188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6752B7" w:rsidRPr="006752B7" w:rsidRDefault="006752B7" w:rsidP="006752B7">
            <w:pPr>
              <w:spacing w:line="240" w:lineRule="auto"/>
              <w:jc w:val="both"/>
              <w:rPr>
                <w:rFonts w:ascii="Calibri" w:eastAsia="Times New Roman" w:hAnsi="Calibri" w:cs="Calibri"/>
                <w:color w:val="000000"/>
                <w:lang w:eastAsia="es-ES"/>
              </w:rPr>
            </w:pPr>
            <w:r w:rsidRPr="006752B7">
              <w:rPr>
                <w:rFonts w:ascii="Calibri" w:eastAsia="Times New Roman" w:hAnsi="Calibri" w:cs="Calibri"/>
                <w:color w:val="000000"/>
                <w:lang w:eastAsia="es-ES"/>
              </w:rPr>
              <w:t>Vietnam</w:t>
            </w:r>
          </w:p>
        </w:tc>
        <w:tc>
          <w:tcPr>
            <w:tcW w:w="2080" w:type="dxa"/>
            <w:tcBorders>
              <w:top w:val="nil"/>
              <w:left w:val="nil"/>
              <w:bottom w:val="single" w:sz="8" w:space="0" w:color="000000"/>
              <w:right w:val="single" w:sz="8" w:space="0" w:color="000000"/>
            </w:tcBorders>
            <w:shd w:val="clear" w:color="auto" w:fill="FFFFFF" w:themeFill="background1"/>
            <w:vAlign w:val="center"/>
            <w:hideMark/>
          </w:tcPr>
          <w:p w:rsidR="006752B7" w:rsidRPr="006752B7" w:rsidRDefault="006752B7" w:rsidP="006752B7">
            <w:pPr>
              <w:spacing w:line="240" w:lineRule="auto"/>
              <w:jc w:val="right"/>
              <w:rPr>
                <w:rFonts w:ascii="Calibri" w:eastAsia="Times New Roman" w:hAnsi="Calibri" w:cs="Calibri"/>
                <w:color w:val="000000"/>
                <w:lang w:eastAsia="es-ES"/>
              </w:rPr>
            </w:pPr>
            <w:r w:rsidRPr="006752B7">
              <w:rPr>
                <w:rFonts w:ascii="Calibri" w:eastAsia="Times New Roman" w:hAnsi="Calibri" w:cs="Calibri"/>
                <w:color w:val="000000"/>
                <w:lang w:eastAsia="es-ES"/>
              </w:rPr>
              <w:t>96,357</w:t>
            </w:r>
          </w:p>
        </w:tc>
        <w:tc>
          <w:tcPr>
            <w:tcW w:w="2200" w:type="dxa"/>
            <w:tcBorders>
              <w:top w:val="nil"/>
              <w:left w:val="nil"/>
              <w:bottom w:val="single" w:sz="8" w:space="0" w:color="000000"/>
              <w:right w:val="single" w:sz="8" w:space="0" w:color="000000"/>
            </w:tcBorders>
            <w:shd w:val="clear" w:color="auto" w:fill="FFFFFF" w:themeFill="background1"/>
            <w:vAlign w:val="center"/>
            <w:hideMark/>
          </w:tcPr>
          <w:p w:rsidR="006752B7" w:rsidRPr="006752B7" w:rsidRDefault="006752B7" w:rsidP="006752B7">
            <w:pPr>
              <w:spacing w:line="240" w:lineRule="auto"/>
              <w:jc w:val="right"/>
              <w:rPr>
                <w:rFonts w:ascii="Calibri" w:eastAsia="Times New Roman" w:hAnsi="Calibri" w:cs="Calibri"/>
                <w:color w:val="000000"/>
                <w:lang w:eastAsia="es-ES"/>
              </w:rPr>
            </w:pPr>
            <w:r w:rsidRPr="006752B7">
              <w:rPr>
                <w:rFonts w:ascii="Calibri" w:eastAsia="Times New Roman" w:hAnsi="Calibri" w:cs="Calibri"/>
                <w:color w:val="000000"/>
                <w:lang w:eastAsia="es-ES"/>
              </w:rPr>
              <w:t>29,043</w:t>
            </w:r>
          </w:p>
        </w:tc>
        <w:tc>
          <w:tcPr>
            <w:tcW w:w="2360" w:type="dxa"/>
            <w:tcBorders>
              <w:top w:val="nil"/>
              <w:left w:val="nil"/>
              <w:bottom w:val="single" w:sz="8" w:space="0" w:color="000000"/>
              <w:right w:val="single" w:sz="8" w:space="0" w:color="000000"/>
            </w:tcBorders>
            <w:shd w:val="clear" w:color="auto" w:fill="FFFFFF" w:themeFill="background1"/>
            <w:vAlign w:val="center"/>
            <w:hideMark/>
          </w:tcPr>
          <w:p w:rsidR="006752B7" w:rsidRPr="006752B7" w:rsidRDefault="006752B7" w:rsidP="006752B7">
            <w:pPr>
              <w:spacing w:line="240" w:lineRule="auto"/>
              <w:ind w:firstLineChars="100" w:firstLine="220"/>
              <w:jc w:val="right"/>
              <w:rPr>
                <w:rFonts w:ascii="Calibri" w:eastAsia="Times New Roman" w:hAnsi="Calibri" w:cs="Calibri"/>
                <w:color w:val="000000"/>
                <w:lang w:eastAsia="es-ES"/>
              </w:rPr>
            </w:pPr>
            <w:r w:rsidRPr="006752B7">
              <w:rPr>
                <w:rFonts w:ascii="Calibri" w:eastAsia="Times New Roman" w:hAnsi="Calibri" w:cs="Calibri"/>
                <w:color w:val="000000"/>
                <w:lang w:eastAsia="es-ES"/>
              </w:rPr>
              <w:t> </w:t>
            </w:r>
          </w:p>
        </w:tc>
      </w:tr>
    </w:tbl>
    <w:p w:rsidR="005236FB" w:rsidRDefault="0080004B" w:rsidP="005236FB">
      <w:r w:rsidRPr="0080004B">
        <w:t xml:space="preserve">En referencia al uso del Smartphone a la derecha, elige </w:t>
      </w:r>
      <w:r>
        <w:t>una opción para responder a la pregunta</w:t>
      </w:r>
      <w:r w:rsidRPr="0080004B">
        <w:t>.</w:t>
      </w:r>
    </w:p>
    <w:p w:rsidR="0080004B" w:rsidRPr="005236FB" w:rsidRDefault="0080004B" w:rsidP="005236FB">
      <w:pPr>
        <w:rPr>
          <w:b/>
        </w:rPr>
      </w:pPr>
      <w:r w:rsidRPr="005236FB">
        <w:rPr>
          <w:b/>
        </w:rPr>
        <w:t>¿Qué operación sobre las columnas B y C determinará los valores correctos en la columna D?</w:t>
      </w:r>
    </w:p>
    <w:p w:rsidR="006752B7" w:rsidRDefault="0080004B" w:rsidP="0067011E">
      <w:r w:rsidRPr="005236FB">
        <w:rPr>
          <w:u w:val="single"/>
        </w:rPr>
        <w:t>Para cada país</w:t>
      </w:r>
      <w:r w:rsidRPr="0080004B">
        <w:t>:</w:t>
      </w:r>
    </w:p>
    <w:p w:rsidR="0080004B" w:rsidRDefault="0080004B" w:rsidP="0067011E">
      <w:pPr>
        <w:pStyle w:val="Prrafodelista"/>
        <w:numPr>
          <w:ilvl w:val="0"/>
          <w:numId w:val="38"/>
        </w:numPr>
        <w:ind w:left="142"/>
      </w:pPr>
      <w:r>
        <w:t xml:space="preserve">Divide </w:t>
      </w:r>
      <w:r w:rsidR="0067011E">
        <w:t xml:space="preserve">el valor de </w:t>
      </w:r>
      <w:r>
        <w:t xml:space="preserve">la columna B por el valor de la columna C: </w:t>
      </w:r>
      <w:r>
        <w:tab/>
      </w:r>
      <w:r>
        <w:tab/>
      </w:r>
      <w:r w:rsidR="0067011E">
        <w:tab/>
      </w:r>
      <w:r w:rsidR="0067011E">
        <w:tab/>
      </w:r>
      <w:r w:rsidRPr="0067011E">
        <w:rPr>
          <w:b/>
        </w:rPr>
        <w:t>B/C</w:t>
      </w:r>
    </w:p>
    <w:p w:rsidR="0080004B" w:rsidRPr="0067011E" w:rsidRDefault="0080004B" w:rsidP="0067011E">
      <w:pPr>
        <w:pStyle w:val="Prrafodelista"/>
        <w:numPr>
          <w:ilvl w:val="0"/>
          <w:numId w:val="38"/>
        </w:numPr>
        <w:ind w:left="142"/>
      </w:pPr>
      <w:r>
        <w:t>Divide la suma de</w:t>
      </w:r>
      <w:r w:rsidR="0067011E">
        <w:t xml:space="preserve"> valores de</w:t>
      </w:r>
      <w:r>
        <w:t xml:space="preserve"> la columna B y la columna C</w:t>
      </w:r>
      <w:r w:rsidR="0067011E">
        <w:t xml:space="preserve"> por el valor de la columna C:  </w:t>
      </w:r>
      <w:r w:rsidR="0067011E" w:rsidRPr="0067011E">
        <w:rPr>
          <w:b/>
        </w:rPr>
        <w:t>(B+C)/C</w:t>
      </w:r>
    </w:p>
    <w:p w:rsidR="0067011E" w:rsidRPr="0067011E" w:rsidRDefault="0067011E" w:rsidP="0067011E">
      <w:pPr>
        <w:pStyle w:val="Prrafodelista"/>
        <w:numPr>
          <w:ilvl w:val="0"/>
          <w:numId w:val="38"/>
        </w:numPr>
        <w:ind w:left="142"/>
      </w:pPr>
      <w:r>
        <w:t>Divide el valor de la columna C por el valor de la columna B.</w:t>
      </w:r>
      <w:r>
        <w:tab/>
      </w:r>
      <w:r>
        <w:tab/>
      </w:r>
      <w:r>
        <w:tab/>
      </w:r>
      <w:r>
        <w:tab/>
      </w:r>
      <w:r w:rsidRPr="0067011E">
        <w:rPr>
          <w:b/>
        </w:rPr>
        <w:t>C/B</w:t>
      </w:r>
    </w:p>
    <w:p w:rsidR="0067011E" w:rsidRPr="005236FB" w:rsidRDefault="0067011E" w:rsidP="0067011E">
      <w:pPr>
        <w:pStyle w:val="Prrafodelista"/>
        <w:numPr>
          <w:ilvl w:val="0"/>
          <w:numId w:val="38"/>
        </w:numPr>
        <w:ind w:left="142"/>
      </w:pPr>
      <w:r>
        <w:t>Divide el valor de la columna B por la suma de valores de las columnas C y D.</w:t>
      </w:r>
      <w:r>
        <w:tab/>
      </w:r>
      <w:r>
        <w:tab/>
      </w:r>
      <w:r w:rsidRPr="0067011E">
        <w:rPr>
          <w:b/>
        </w:rPr>
        <w:t>B/(B+C)</w:t>
      </w:r>
    </w:p>
    <w:p w:rsidR="005236FB" w:rsidRDefault="005236FB" w:rsidP="005236FB">
      <w:pPr>
        <w:pStyle w:val="Ttulo2"/>
      </w:pPr>
      <w:r>
        <w:t>PREGUNTA 2/3</w:t>
      </w:r>
    </w:p>
    <w:p w:rsidR="005236FB" w:rsidRDefault="007F509A" w:rsidP="005236FB">
      <w:r>
        <w:t xml:space="preserve">En esta pregunta usa la pestaña SMARTPHONE2 del archivo Excel. </w:t>
      </w:r>
      <w:r w:rsidR="005236FB">
        <w:t xml:space="preserve">Se han añadido en la columna D, los datos con la proporción de usuarios de Smartphone, expresados como porcentaje. </w:t>
      </w:r>
    </w:p>
    <w:tbl>
      <w:tblPr>
        <w:tblW w:w="8520" w:type="dxa"/>
        <w:tblCellMar>
          <w:left w:w="70" w:type="dxa"/>
          <w:right w:w="70" w:type="dxa"/>
        </w:tblCellMar>
        <w:tblLook w:val="04A0" w:firstRow="1" w:lastRow="0" w:firstColumn="1" w:lastColumn="0" w:noHBand="0" w:noVBand="1"/>
      </w:tblPr>
      <w:tblGrid>
        <w:gridCol w:w="1880"/>
        <w:gridCol w:w="2080"/>
        <w:gridCol w:w="2200"/>
        <w:gridCol w:w="2360"/>
      </w:tblGrid>
      <w:tr w:rsidR="005236FB" w:rsidRPr="005236FB" w:rsidTr="005236FB">
        <w:trPr>
          <w:trHeight w:val="205"/>
        </w:trPr>
        <w:tc>
          <w:tcPr>
            <w:tcW w:w="1880" w:type="dxa"/>
            <w:tcBorders>
              <w:top w:val="single" w:sz="8" w:space="0" w:color="000000"/>
              <w:left w:val="single" w:sz="8" w:space="0" w:color="000000"/>
              <w:bottom w:val="single" w:sz="8" w:space="0" w:color="000000"/>
              <w:right w:val="single" w:sz="8" w:space="0" w:color="000000"/>
            </w:tcBorders>
            <w:shd w:val="clear" w:color="000000" w:fill="D9D9D9"/>
            <w:vAlign w:val="bottom"/>
            <w:hideMark/>
          </w:tcPr>
          <w:p w:rsidR="005236FB" w:rsidRPr="005236FB" w:rsidRDefault="005236FB" w:rsidP="005236FB">
            <w:pPr>
              <w:spacing w:line="240" w:lineRule="auto"/>
              <w:jc w:val="center"/>
              <w:rPr>
                <w:rFonts w:ascii="Calibri" w:eastAsia="Times New Roman" w:hAnsi="Calibri" w:cs="Calibri"/>
                <w:color w:val="000000"/>
                <w:lang w:eastAsia="es-ES"/>
              </w:rPr>
            </w:pPr>
            <w:r w:rsidRPr="005236FB">
              <w:rPr>
                <w:rFonts w:ascii="Calibri" w:eastAsia="Times New Roman" w:hAnsi="Calibri" w:cs="Calibri"/>
                <w:color w:val="000000"/>
                <w:lang w:eastAsia="es-ES"/>
              </w:rPr>
              <w:t>Columna A</w:t>
            </w:r>
          </w:p>
        </w:tc>
        <w:tc>
          <w:tcPr>
            <w:tcW w:w="2080" w:type="dxa"/>
            <w:tcBorders>
              <w:top w:val="single" w:sz="8" w:space="0" w:color="000000"/>
              <w:left w:val="nil"/>
              <w:bottom w:val="single" w:sz="8" w:space="0" w:color="000000"/>
              <w:right w:val="single" w:sz="8" w:space="0" w:color="000000"/>
            </w:tcBorders>
            <w:shd w:val="clear" w:color="000000" w:fill="D9D9D9"/>
            <w:vAlign w:val="bottom"/>
            <w:hideMark/>
          </w:tcPr>
          <w:p w:rsidR="005236FB" w:rsidRPr="005236FB" w:rsidRDefault="005236FB" w:rsidP="005236FB">
            <w:pPr>
              <w:spacing w:line="240" w:lineRule="auto"/>
              <w:jc w:val="center"/>
              <w:rPr>
                <w:rFonts w:ascii="Calibri" w:eastAsia="Times New Roman" w:hAnsi="Calibri" w:cs="Calibri"/>
                <w:color w:val="000000"/>
                <w:lang w:eastAsia="es-ES"/>
              </w:rPr>
            </w:pPr>
            <w:r w:rsidRPr="005236FB">
              <w:rPr>
                <w:rFonts w:ascii="Calibri" w:eastAsia="Times New Roman" w:hAnsi="Calibri" w:cs="Calibri"/>
                <w:color w:val="000000"/>
                <w:lang w:eastAsia="es-ES"/>
              </w:rPr>
              <w:t>Columna B</w:t>
            </w:r>
          </w:p>
        </w:tc>
        <w:tc>
          <w:tcPr>
            <w:tcW w:w="2200" w:type="dxa"/>
            <w:tcBorders>
              <w:top w:val="single" w:sz="8" w:space="0" w:color="000000"/>
              <w:left w:val="nil"/>
              <w:bottom w:val="single" w:sz="8" w:space="0" w:color="000000"/>
              <w:right w:val="single" w:sz="8" w:space="0" w:color="000000"/>
            </w:tcBorders>
            <w:shd w:val="clear" w:color="000000" w:fill="D9D9D9"/>
            <w:vAlign w:val="bottom"/>
            <w:hideMark/>
          </w:tcPr>
          <w:p w:rsidR="005236FB" w:rsidRPr="005236FB" w:rsidRDefault="005236FB" w:rsidP="005236FB">
            <w:pPr>
              <w:spacing w:line="240" w:lineRule="auto"/>
              <w:jc w:val="center"/>
              <w:rPr>
                <w:rFonts w:ascii="Calibri" w:eastAsia="Times New Roman" w:hAnsi="Calibri" w:cs="Calibri"/>
                <w:color w:val="000000"/>
                <w:lang w:eastAsia="es-ES"/>
              </w:rPr>
            </w:pPr>
            <w:r w:rsidRPr="005236FB">
              <w:rPr>
                <w:rFonts w:ascii="Calibri" w:eastAsia="Times New Roman" w:hAnsi="Calibri" w:cs="Calibri"/>
                <w:color w:val="000000"/>
                <w:lang w:eastAsia="es-ES"/>
              </w:rPr>
              <w:t>Columna C</w:t>
            </w:r>
          </w:p>
        </w:tc>
        <w:tc>
          <w:tcPr>
            <w:tcW w:w="2360" w:type="dxa"/>
            <w:tcBorders>
              <w:top w:val="single" w:sz="8" w:space="0" w:color="000000"/>
              <w:left w:val="nil"/>
              <w:bottom w:val="single" w:sz="8" w:space="0" w:color="000000"/>
              <w:right w:val="single" w:sz="8" w:space="0" w:color="000000"/>
            </w:tcBorders>
            <w:shd w:val="clear" w:color="000000" w:fill="D9D9D9"/>
            <w:vAlign w:val="bottom"/>
            <w:hideMark/>
          </w:tcPr>
          <w:p w:rsidR="005236FB" w:rsidRPr="005236FB" w:rsidRDefault="005236FB" w:rsidP="005236FB">
            <w:pPr>
              <w:spacing w:line="240" w:lineRule="auto"/>
              <w:jc w:val="center"/>
              <w:rPr>
                <w:rFonts w:ascii="Calibri" w:eastAsia="Times New Roman" w:hAnsi="Calibri" w:cs="Calibri"/>
                <w:color w:val="000000"/>
                <w:lang w:eastAsia="es-ES"/>
              </w:rPr>
            </w:pPr>
            <w:r w:rsidRPr="005236FB">
              <w:rPr>
                <w:rFonts w:ascii="Calibri" w:eastAsia="Times New Roman" w:hAnsi="Calibri" w:cs="Calibri"/>
                <w:color w:val="000000"/>
                <w:lang w:eastAsia="es-ES"/>
              </w:rPr>
              <w:t>Columna D</w:t>
            </w:r>
          </w:p>
        </w:tc>
      </w:tr>
      <w:tr w:rsidR="005236FB" w:rsidRPr="005236FB" w:rsidTr="00B97098">
        <w:trPr>
          <w:trHeight w:val="397"/>
        </w:trPr>
        <w:tc>
          <w:tcPr>
            <w:tcW w:w="188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5236FB" w:rsidRPr="005236FB" w:rsidRDefault="005236FB" w:rsidP="005236FB">
            <w:pPr>
              <w:spacing w:line="240" w:lineRule="auto"/>
              <w:jc w:val="center"/>
              <w:rPr>
                <w:rFonts w:ascii="Calibri" w:eastAsia="Times New Roman" w:hAnsi="Calibri" w:cs="Calibri"/>
                <w:b/>
                <w:bCs/>
                <w:color w:val="000000"/>
                <w:lang w:eastAsia="es-ES"/>
              </w:rPr>
            </w:pPr>
            <w:r w:rsidRPr="005236FB">
              <w:rPr>
                <w:rFonts w:ascii="Calibri" w:eastAsia="Times New Roman" w:hAnsi="Calibri" w:cs="Calibri"/>
                <w:b/>
                <w:bCs/>
                <w:color w:val="000000"/>
                <w:lang w:eastAsia="es-ES"/>
              </w:rPr>
              <w:t>País</w:t>
            </w:r>
          </w:p>
        </w:tc>
        <w:tc>
          <w:tcPr>
            <w:tcW w:w="2080" w:type="dxa"/>
            <w:tcBorders>
              <w:top w:val="nil"/>
              <w:left w:val="nil"/>
              <w:bottom w:val="single" w:sz="8" w:space="0" w:color="000000"/>
              <w:right w:val="single" w:sz="8" w:space="0" w:color="000000"/>
            </w:tcBorders>
            <w:shd w:val="clear" w:color="auto" w:fill="F2F2F2" w:themeFill="background1" w:themeFillShade="F2"/>
            <w:vAlign w:val="center"/>
            <w:hideMark/>
          </w:tcPr>
          <w:p w:rsidR="005236FB" w:rsidRPr="005236FB" w:rsidRDefault="005236FB" w:rsidP="005236FB">
            <w:pPr>
              <w:spacing w:line="240" w:lineRule="auto"/>
              <w:rPr>
                <w:rFonts w:ascii="Calibri" w:eastAsia="Times New Roman" w:hAnsi="Calibri" w:cs="Calibri"/>
                <w:b/>
                <w:bCs/>
                <w:color w:val="000000"/>
                <w:lang w:eastAsia="es-ES"/>
              </w:rPr>
            </w:pPr>
            <w:r w:rsidRPr="005236FB">
              <w:rPr>
                <w:rFonts w:ascii="Calibri" w:eastAsia="Times New Roman" w:hAnsi="Calibri" w:cs="Calibri"/>
                <w:b/>
                <w:bCs/>
                <w:color w:val="000000"/>
                <w:lang w:eastAsia="es-ES"/>
              </w:rPr>
              <w:t>Población (en millones)</w:t>
            </w:r>
          </w:p>
        </w:tc>
        <w:tc>
          <w:tcPr>
            <w:tcW w:w="2200" w:type="dxa"/>
            <w:tcBorders>
              <w:top w:val="nil"/>
              <w:left w:val="nil"/>
              <w:bottom w:val="single" w:sz="8" w:space="0" w:color="000000"/>
              <w:right w:val="single" w:sz="8" w:space="0" w:color="000000"/>
            </w:tcBorders>
            <w:shd w:val="clear" w:color="auto" w:fill="F2F2F2" w:themeFill="background1" w:themeFillShade="F2"/>
            <w:vAlign w:val="center"/>
            <w:hideMark/>
          </w:tcPr>
          <w:p w:rsidR="005236FB" w:rsidRPr="005236FB" w:rsidRDefault="005236FB" w:rsidP="005236FB">
            <w:pPr>
              <w:spacing w:line="240" w:lineRule="auto"/>
              <w:rPr>
                <w:rFonts w:ascii="Calibri" w:eastAsia="Times New Roman" w:hAnsi="Calibri" w:cs="Calibri"/>
                <w:b/>
                <w:bCs/>
                <w:color w:val="000000"/>
                <w:lang w:eastAsia="es-ES"/>
              </w:rPr>
            </w:pPr>
            <w:r w:rsidRPr="005236FB">
              <w:rPr>
                <w:rFonts w:ascii="Calibri" w:eastAsia="Times New Roman" w:hAnsi="Calibri" w:cs="Calibri"/>
                <w:b/>
                <w:bCs/>
                <w:color w:val="000000"/>
                <w:lang w:eastAsia="es-ES"/>
              </w:rPr>
              <w:t>Número de usuarios de Smartphone (en  millones)</w:t>
            </w:r>
          </w:p>
        </w:tc>
        <w:tc>
          <w:tcPr>
            <w:tcW w:w="2360" w:type="dxa"/>
            <w:tcBorders>
              <w:top w:val="nil"/>
              <w:left w:val="nil"/>
              <w:bottom w:val="single" w:sz="8" w:space="0" w:color="000000"/>
              <w:right w:val="single" w:sz="8" w:space="0" w:color="000000"/>
            </w:tcBorders>
            <w:shd w:val="clear" w:color="auto" w:fill="F2F2F2" w:themeFill="background1" w:themeFillShade="F2"/>
            <w:vAlign w:val="center"/>
            <w:hideMark/>
          </w:tcPr>
          <w:p w:rsidR="005236FB" w:rsidRPr="005236FB" w:rsidRDefault="005236FB" w:rsidP="005236FB">
            <w:pPr>
              <w:spacing w:line="240" w:lineRule="auto"/>
              <w:jc w:val="center"/>
              <w:rPr>
                <w:rFonts w:ascii="Calibri" w:eastAsia="Times New Roman" w:hAnsi="Calibri" w:cs="Calibri"/>
                <w:b/>
                <w:bCs/>
                <w:color w:val="000000"/>
                <w:lang w:eastAsia="es-ES"/>
              </w:rPr>
            </w:pPr>
            <w:r w:rsidRPr="005236FB">
              <w:rPr>
                <w:rFonts w:ascii="Calibri" w:eastAsia="Times New Roman" w:hAnsi="Calibri" w:cs="Calibri"/>
                <w:b/>
                <w:bCs/>
                <w:color w:val="000000"/>
                <w:lang w:eastAsia="es-ES"/>
              </w:rPr>
              <w:t>Proporción de usuarios de Smartphone</w:t>
            </w:r>
          </w:p>
        </w:tc>
      </w:tr>
      <w:tr w:rsidR="005236FB" w:rsidRPr="005236FB" w:rsidTr="00B97098">
        <w:trPr>
          <w:trHeight w:val="79"/>
        </w:trPr>
        <w:tc>
          <w:tcPr>
            <w:tcW w:w="1880" w:type="dxa"/>
            <w:tcBorders>
              <w:top w:val="nil"/>
              <w:left w:val="single" w:sz="8" w:space="0" w:color="000000"/>
              <w:bottom w:val="single" w:sz="8" w:space="0" w:color="000000"/>
              <w:right w:val="single" w:sz="8" w:space="0" w:color="000000"/>
            </w:tcBorders>
            <w:shd w:val="clear" w:color="auto" w:fill="auto"/>
            <w:hideMark/>
          </w:tcPr>
          <w:p w:rsidR="005236FB" w:rsidRPr="00B45C15" w:rsidRDefault="005236FB" w:rsidP="005236FB">
            <w:r w:rsidRPr="00B45C15">
              <w:t>Bangladés</w:t>
            </w:r>
          </w:p>
        </w:tc>
        <w:tc>
          <w:tcPr>
            <w:tcW w:w="2080" w:type="dxa"/>
            <w:tcBorders>
              <w:top w:val="nil"/>
              <w:left w:val="nil"/>
              <w:bottom w:val="single" w:sz="8" w:space="0" w:color="000000"/>
              <w:right w:val="single" w:sz="8" w:space="0" w:color="000000"/>
            </w:tcBorders>
            <w:shd w:val="clear" w:color="auto" w:fill="auto"/>
            <w:hideMark/>
          </w:tcPr>
          <w:p w:rsidR="005236FB" w:rsidRPr="00B45C15" w:rsidRDefault="005236FB" w:rsidP="005236FB">
            <w:r w:rsidRPr="00B45C15">
              <w:t>166,735</w:t>
            </w:r>
          </w:p>
        </w:tc>
        <w:tc>
          <w:tcPr>
            <w:tcW w:w="2200" w:type="dxa"/>
            <w:tcBorders>
              <w:top w:val="nil"/>
              <w:left w:val="nil"/>
              <w:bottom w:val="single" w:sz="8" w:space="0" w:color="000000"/>
              <w:right w:val="single" w:sz="8" w:space="0" w:color="000000"/>
            </w:tcBorders>
            <w:shd w:val="clear" w:color="auto" w:fill="auto"/>
            <w:hideMark/>
          </w:tcPr>
          <w:p w:rsidR="005236FB" w:rsidRPr="00B45C15" w:rsidRDefault="005236FB" w:rsidP="005236FB">
            <w:r w:rsidRPr="00B45C15">
              <w:t>8,921</w:t>
            </w:r>
          </w:p>
        </w:tc>
        <w:tc>
          <w:tcPr>
            <w:tcW w:w="2360" w:type="dxa"/>
            <w:tcBorders>
              <w:top w:val="nil"/>
              <w:left w:val="nil"/>
              <w:bottom w:val="single" w:sz="8" w:space="0" w:color="000000"/>
              <w:right w:val="single" w:sz="8" w:space="0" w:color="000000"/>
            </w:tcBorders>
            <w:shd w:val="clear" w:color="auto" w:fill="auto"/>
            <w:hideMark/>
          </w:tcPr>
          <w:p w:rsidR="005236FB" w:rsidRPr="00B45C15" w:rsidRDefault="005236FB" w:rsidP="005236FB">
            <w:r w:rsidRPr="00B45C15">
              <w:t>5%</w:t>
            </w:r>
          </w:p>
        </w:tc>
      </w:tr>
      <w:tr w:rsidR="005236FB" w:rsidRPr="005236FB" w:rsidTr="00B97098">
        <w:trPr>
          <w:trHeight w:val="43"/>
        </w:trPr>
        <w:tc>
          <w:tcPr>
            <w:tcW w:w="1880" w:type="dxa"/>
            <w:tcBorders>
              <w:top w:val="nil"/>
              <w:left w:val="single" w:sz="8" w:space="0" w:color="000000"/>
              <w:bottom w:val="single" w:sz="8" w:space="0" w:color="000000"/>
              <w:right w:val="single" w:sz="8" w:space="0" w:color="000000"/>
            </w:tcBorders>
            <w:shd w:val="clear" w:color="auto" w:fill="auto"/>
            <w:hideMark/>
          </w:tcPr>
          <w:p w:rsidR="005236FB" w:rsidRPr="00B45C15" w:rsidRDefault="005236FB" w:rsidP="005236FB">
            <w:r w:rsidRPr="00B45C15">
              <w:t>Filipinas</w:t>
            </w:r>
          </w:p>
        </w:tc>
        <w:tc>
          <w:tcPr>
            <w:tcW w:w="2080" w:type="dxa"/>
            <w:tcBorders>
              <w:top w:val="nil"/>
              <w:left w:val="nil"/>
              <w:bottom w:val="single" w:sz="8" w:space="0" w:color="000000"/>
              <w:right w:val="single" w:sz="8" w:space="0" w:color="000000"/>
            </w:tcBorders>
            <w:shd w:val="clear" w:color="auto" w:fill="auto"/>
            <w:hideMark/>
          </w:tcPr>
          <w:p w:rsidR="005236FB" w:rsidRPr="00B45C15" w:rsidRDefault="005236FB" w:rsidP="005236FB">
            <w:r w:rsidRPr="00B45C15">
              <w:t>105,341</w:t>
            </w:r>
          </w:p>
        </w:tc>
        <w:tc>
          <w:tcPr>
            <w:tcW w:w="2200" w:type="dxa"/>
            <w:tcBorders>
              <w:top w:val="nil"/>
              <w:left w:val="nil"/>
              <w:bottom w:val="single" w:sz="8" w:space="0" w:color="000000"/>
              <w:right w:val="single" w:sz="8" w:space="0" w:color="000000"/>
            </w:tcBorders>
            <w:shd w:val="clear" w:color="auto" w:fill="auto"/>
            <w:hideMark/>
          </w:tcPr>
          <w:p w:rsidR="005236FB" w:rsidRPr="00B45C15" w:rsidRDefault="005236FB" w:rsidP="005236FB">
            <w:r w:rsidRPr="00B45C15">
              <w:t>28,627</w:t>
            </w:r>
          </w:p>
        </w:tc>
        <w:tc>
          <w:tcPr>
            <w:tcW w:w="2360" w:type="dxa"/>
            <w:tcBorders>
              <w:top w:val="nil"/>
              <w:left w:val="nil"/>
              <w:bottom w:val="single" w:sz="8" w:space="0" w:color="000000"/>
              <w:right w:val="single" w:sz="8" w:space="0" w:color="000000"/>
            </w:tcBorders>
            <w:shd w:val="clear" w:color="auto" w:fill="auto"/>
            <w:hideMark/>
          </w:tcPr>
          <w:p w:rsidR="005236FB" w:rsidRPr="00B45C15" w:rsidRDefault="005236FB" w:rsidP="005236FB">
            <w:r w:rsidRPr="00B45C15">
              <w:t>27%</w:t>
            </w:r>
          </w:p>
        </w:tc>
      </w:tr>
      <w:tr w:rsidR="005236FB" w:rsidRPr="005236FB" w:rsidTr="00B97098">
        <w:trPr>
          <w:trHeight w:val="43"/>
        </w:trPr>
        <w:tc>
          <w:tcPr>
            <w:tcW w:w="1880" w:type="dxa"/>
            <w:tcBorders>
              <w:top w:val="nil"/>
              <w:left w:val="single" w:sz="8" w:space="0" w:color="000000"/>
              <w:bottom w:val="single" w:sz="8" w:space="0" w:color="000000"/>
              <w:right w:val="single" w:sz="8" w:space="0" w:color="000000"/>
            </w:tcBorders>
            <w:shd w:val="clear" w:color="auto" w:fill="auto"/>
            <w:hideMark/>
          </w:tcPr>
          <w:p w:rsidR="005236FB" w:rsidRPr="00B45C15" w:rsidRDefault="005236FB" w:rsidP="005236FB">
            <w:r w:rsidRPr="00B45C15">
              <w:t>Indonesia</w:t>
            </w:r>
          </w:p>
        </w:tc>
        <w:tc>
          <w:tcPr>
            <w:tcW w:w="2080" w:type="dxa"/>
            <w:tcBorders>
              <w:top w:val="nil"/>
              <w:left w:val="nil"/>
              <w:bottom w:val="single" w:sz="8" w:space="0" w:color="000000"/>
              <w:right w:val="single" w:sz="8" w:space="0" w:color="000000"/>
            </w:tcBorders>
            <w:shd w:val="clear" w:color="auto" w:fill="auto"/>
            <w:hideMark/>
          </w:tcPr>
          <w:p w:rsidR="005236FB" w:rsidRPr="00B45C15" w:rsidRDefault="005236FB" w:rsidP="005236FB">
            <w:r w:rsidRPr="00B45C15">
              <w:t>266,357</w:t>
            </w:r>
          </w:p>
        </w:tc>
        <w:tc>
          <w:tcPr>
            <w:tcW w:w="2200" w:type="dxa"/>
            <w:tcBorders>
              <w:top w:val="nil"/>
              <w:left w:val="nil"/>
              <w:bottom w:val="single" w:sz="8" w:space="0" w:color="000000"/>
              <w:right w:val="single" w:sz="8" w:space="0" w:color="000000"/>
            </w:tcBorders>
            <w:shd w:val="clear" w:color="auto" w:fill="auto"/>
            <w:hideMark/>
          </w:tcPr>
          <w:p w:rsidR="005236FB" w:rsidRPr="00B45C15" w:rsidRDefault="005236FB" w:rsidP="005236FB">
            <w:r w:rsidRPr="00B45C15">
              <w:t>67,57</w:t>
            </w:r>
          </w:p>
        </w:tc>
        <w:tc>
          <w:tcPr>
            <w:tcW w:w="2360" w:type="dxa"/>
            <w:tcBorders>
              <w:top w:val="nil"/>
              <w:left w:val="nil"/>
              <w:bottom w:val="single" w:sz="8" w:space="0" w:color="000000"/>
              <w:right w:val="single" w:sz="8" w:space="0" w:color="000000"/>
            </w:tcBorders>
            <w:shd w:val="clear" w:color="auto" w:fill="auto"/>
            <w:hideMark/>
          </w:tcPr>
          <w:p w:rsidR="005236FB" w:rsidRPr="00B45C15" w:rsidRDefault="005236FB" w:rsidP="005236FB">
            <w:r w:rsidRPr="00B45C15">
              <w:t>25%</w:t>
            </w:r>
          </w:p>
        </w:tc>
      </w:tr>
      <w:tr w:rsidR="005236FB" w:rsidRPr="005236FB" w:rsidTr="00B97098">
        <w:trPr>
          <w:trHeight w:val="43"/>
        </w:trPr>
        <w:tc>
          <w:tcPr>
            <w:tcW w:w="1880" w:type="dxa"/>
            <w:tcBorders>
              <w:top w:val="nil"/>
              <w:left w:val="single" w:sz="8" w:space="0" w:color="000000"/>
              <w:bottom w:val="single" w:sz="8" w:space="0" w:color="000000"/>
              <w:right w:val="single" w:sz="8" w:space="0" w:color="000000"/>
            </w:tcBorders>
            <w:shd w:val="clear" w:color="auto" w:fill="auto"/>
            <w:hideMark/>
          </w:tcPr>
          <w:p w:rsidR="005236FB" w:rsidRPr="00B45C15" w:rsidRDefault="005236FB" w:rsidP="005236FB">
            <w:r w:rsidRPr="00B45C15">
              <w:t>Japón</w:t>
            </w:r>
          </w:p>
        </w:tc>
        <w:tc>
          <w:tcPr>
            <w:tcW w:w="2080" w:type="dxa"/>
            <w:tcBorders>
              <w:top w:val="nil"/>
              <w:left w:val="nil"/>
              <w:bottom w:val="single" w:sz="8" w:space="0" w:color="000000"/>
              <w:right w:val="single" w:sz="8" w:space="0" w:color="000000"/>
            </w:tcBorders>
            <w:shd w:val="clear" w:color="auto" w:fill="auto"/>
            <w:hideMark/>
          </w:tcPr>
          <w:p w:rsidR="005236FB" w:rsidRPr="00B45C15" w:rsidRDefault="005236FB" w:rsidP="005236FB">
            <w:r w:rsidRPr="00B45C15">
              <w:t>125,738</w:t>
            </w:r>
          </w:p>
        </w:tc>
        <w:tc>
          <w:tcPr>
            <w:tcW w:w="2200" w:type="dxa"/>
            <w:tcBorders>
              <w:top w:val="nil"/>
              <w:left w:val="nil"/>
              <w:bottom w:val="single" w:sz="8" w:space="0" w:color="000000"/>
              <w:right w:val="single" w:sz="8" w:space="0" w:color="000000"/>
            </w:tcBorders>
            <w:shd w:val="clear" w:color="auto" w:fill="auto"/>
            <w:hideMark/>
          </w:tcPr>
          <w:p w:rsidR="005236FB" w:rsidRPr="00B45C15" w:rsidRDefault="005236FB" w:rsidP="005236FB">
            <w:r w:rsidRPr="00B45C15">
              <w:t>65,282</w:t>
            </w:r>
          </w:p>
        </w:tc>
        <w:tc>
          <w:tcPr>
            <w:tcW w:w="2360" w:type="dxa"/>
            <w:tcBorders>
              <w:top w:val="nil"/>
              <w:left w:val="nil"/>
              <w:bottom w:val="single" w:sz="8" w:space="0" w:color="000000"/>
              <w:right w:val="single" w:sz="8" w:space="0" w:color="000000"/>
            </w:tcBorders>
            <w:shd w:val="clear" w:color="auto" w:fill="auto"/>
            <w:hideMark/>
          </w:tcPr>
          <w:p w:rsidR="005236FB" w:rsidRPr="00B45C15" w:rsidRDefault="005236FB" w:rsidP="005236FB">
            <w:r w:rsidRPr="00B45C15">
              <w:t>52%</w:t>
            </w:r>
          </w:p>
        </w:tc>
      </w:tr>
      <w:tr w:rsidR="005236FB" w:rsidRPr="005236FB" w:rsidTr="00B97098">
        <w:trPr>
          <w:trHeight w:val="43"/>
        </w:trPr>
        <w:tc>
          <w:tcPr>
            <w:tcW w:w="1880" w:type="dxa"/>
            <w:tcBorders>
              <w:top w:val="nil"/>
              <w:left w:val="single" w:sz="8" w:space="0" w:color="000000"/>
              <w:bottom w:val="single" w:sz="8" w:space="0" w:color="000000"/>
              <w:right w:val="single" w:sz="8" w:space="0" w:color="000000"/>
            </w:tcBorders>
            <w:shd w:val="clear" w:color="auto" w:fill="auto"/>
            <w:hideMark/>
          </w:tcPr>
          <w:p w:rsidR="005236FB" w:rsidRPr="00B45C15" w:rsidRDefault="005236FB" w:rsidP="005236FB">
            <w:r w:rsidRPr="00B45C15">
              <w:t>Malasia</w:t>
            </w:r>
          </w:p>
        </w:tc>
        <w:tc>
          <w:tcPr>
            <w:tcW w:w="2080" w:type="dxa"/>
            <w:tcBorders>
              <w:top w:val="nil"/>
              <w:left w:val="nil"/>
              <w:bottom w:val="single" w:sz="8" w:space="0" w:color="000000"/>
              <w:right w:val="single" w:sz="8" w:space="0" w:color="000000"/>
            </w:tcBorders>
            <w:shd w:val="clear" w:color="auto" w:fill="auto"/>
            <w:hideMark/>
          </w:tcPr>
          <w:p w:rsidR="005236FB" w:rsidRPr="00B45C15" w:rsidRDefault="005236FB" w:rsidP="005236FB">
            <w:r w:rsidRPr="00B45C15">
              <w:t>31,571</w:t>
            </w:r>
          </w:p>
        </w:tc>
        <w:tc>
          <w:tcPr>
            <w:tcW w:w="2200" w:type="dxa"/>
            <w:tcBorders>
              <w:top w:val="nil"/>
              <w:left w:val="nil"/>
              <w:bottom w:val="single" w:sz="8" w:space="0" w:color="000000"/>
              <w:right w:val="single" w:sz="8" w:space="0" w:color="000000"/>
            </w:tcBorders>
            <w:shd w:val="clear" w:color="auto" w:fill="auto"/>
            <w:hideMark/>
          </w:tcPr>
          <w:p w:rsidR="005236FB" w:rsidRPr="00B45C15" w:rsidRDefault="005236FB" w:rsidP="005236FB">
            <w:r w:rsidRPr="00B45C15">
              <w:t>20,98</w:t>
            </w:r>
          </w:p>
        </w:tc>
        <w:tc>
          <w:tcPr>
            <w:tcW w:w="2360" w:type="dxa"/>
            <w:tcBorders>
              <w:top w:val="nil"/>
              <w:left w:val="nil"/>
              <w:bottom w:val="single" w:sz="8" w:space="0" w:color="000000"/>
              <w:right w:val="single" w:sz="8" w:space="0" w:color="000000"/>
            </w:tcBorders>
            <w:shd w:val="clear" w:color="auto" w:fill="auto"/>
            <w:hideMark/>
          </w:tcPr>
          <w:p w:rsidR="005236FB" w:rsidRPr="00B45C15" w:rsidRDefault="005236FB" w:rsidP="005236FB">
            <w:r w:rsidRPr="00B45C15">
              <w:t>66%</w:t>
            </w:r>
          </w:p>
        </w:tc>
      </w:tr>
      <w:tr w:rsidR="005236FB" w:rsidRPr="005236FB" w:rsidTr="00B97098">
        <w:trPr>
          <w:trHeight w:val="43"/>
        </w:trPr>
        <w:tc>
          <w:tcPr>
            <w:tcW w:w="1880" w:type="dxa"/>
            <w:tcBorders>
              <w:top w:val="nil"/>
              <w:left w:val="single" w:sz="8" w:space="0" w:color="000000"/>
              <w:bottom w:val="single" w:sz="8" w:space="0" w:color="000000"/>
              <w:right w:val="single" w:sz="8" w:space="0" w:color="000000"/>
            </w:tcBorders>
            <w:shd w:val="clear" w:color="auto" w:fill="auto"/>
            <w:hideMark/>
          </w:tcPr>
          <w:p w:rsidR="005236FB" w:rsidRPr="00B45C15" w:rsidRDefault="005236FB" w:rsidP="005236FB">
            <w:proofErr w:type="spellStart"/>
            <w:r w:rsidRPr="00B45C15">
              <w:t>Pakistan</w:t>
            </w:r>
            <w:proofErr w:type="spellEnd"/>
          </w:p>
        </w:tc>
        <w:tc>
          <w:tcPr>
            <w:tcW w:w="2080" w:type="dxa"/>
            <w:tcBorders>
              <w:top w:val="nil"/>
              <w:left w:val="nil"/>
              <w:bottom w:val="single" w:sz="8" w:space="0" w:color="000000"/>
              <w:right w:val="single" w:sz="8" w:space="0" w:color="000000"/>
            </w:tcBorders>
            <w:shd w:val="clear" w:color="auto" w:fill="auto"/>
            <w:hideMark/>
          </w:tcPr>
          <w:p w:rsidR="005236FB" w:rsidRPr="00B45C15" w:rsidRDefault="005236FB" w:rsidP="005236FB">
            <w:r w:rsidRPr="00B45C15">
              <w:t>200,663</w:t>
            </w:r>
          </w:p>
        </w:tc>
        <w:tc>
          <w:tcPr>
            <w:tcW w:w="2200" w:type="dxa"/>
            <w:tcBorders>
              <w:top w:val="nil"/>
              <w:left w:val="nil"/>
              <w:bottom w:val="single" w:sz="8" w:space="0" w:color="000000"/>
              <w:right w:val="single" w:sz="8" w:space="0" w:color="000000"/>
            </w:tcBorders>
            <w:shd w:val="clear" w:color="auto" w:fill="auto"/>
            <w:hideMark/>
          </w:tcPr>
          <w:p w:rsidR="005236FB" w:rsidRPr="00B45C15" w:rsidRDefault="005236FB" w:rsidP="005236FB">
            <w:r w:rsidRPr="00B45C15">
              <w:t>23,228</w:t>
            </w:r>
          </w:p>
        </w:tc>
        <w:tc>
          <w:tcPr>
            <w:tcW w:w="2360" w:type="dxa"/>
            <w:tcBorders>
              <w:top w:val="nil"/>
              <w:left w:val="nil"/>
              <w:bottom w:val="single" w:sz="8" w:space="0" w:color="000000"/>
              <w:right w:val="single" w:sz="8" w:space="0" w:color="000000"/>
            </w:tcBorders>
            <w:shd w:val="clear" w:color="auto" w:fill="auto"/>
            <w:hideMark/>
          </w:tcPr>
          <w:p w:rsidR="005236FB" w:rsidRPr="00B45C15" w:rsidRDefault="005236FB" w:rsidP="005236FB">
            <w:r w:rsidRPr="00B45C15">
              <w:t>12%</w:t>
            </w:r>
          </w:p>
        </w:tc>
      </w:tr>
      <w:tr w:rsidR="005236FB" w:rsidRPr="005236FB" w:rsidTr="00B97098">
        <w:trPr>
          <w:trHeight w:val="47"/>
        </w:trPr>
        <w:tc>
          <w:tcPr>
            <w:tcW w:w="1880" w:type="dxa"/>
            <w:tcBorders>
              <w:top w:val="nil"/>
              <w:left w:val="single" w:sz="8" w:space="0" w:color="000000"/>
              <w:bottom w:val="single" w:sz="8" w:space="0" w:color="000000"/>
              <w:right w:val="single" w:sz="8" w:space="0" w:color="000000"/>
            </w:tcBorders>
            <w:shd w:val="clear" w:color="auto" w:fill="auto"/>
            <w:hideMark/>
          </w:tcPr>
          <w:p w:rsidR="005236FB" w:rsidRPr="00B45C15" w:rsidRDefault="005236FB" w:rsidP="005236FB">
            <w:r w:rsidRPr="00B45C15">
              <w:t>Tailandia</w:t>
            </w:r>
          </w:p>
        </w:tc>
        <w:tc>
          <w:tcPr>
            <w:tcW w:w="2080" w:type="dxa"/>
            <w:tcBorders>
              <w:top w:val="nil"/>
              <w:left w:val="nil"/>
              <w:bottom w:val="single" w:sz="8" w:space="0" w:color="000000"/>
              <w:right w:val="single" w:sz="8" w:space="0" w:color="000000"/>
            </w:tcBorders>
            <w:shd w:val="clear" w:color="auto" w:fill="auto"/>
            <w:hideMark/>
          </w:tcPr>
          <w:p w:rsidR="005236FB" w:rsidRPr="00B45C15" w:rsidRDefault="005236FB" w:rsidP="005236FB">
            <w:r w:rsidRPr="00B45C15">
              <w:t>68,416</w:t>
            </w:r>
          </w:p>
        </w:tc>
        <w:tc>
          <w:tcPr>
            <w:tcW w:w="2200" w:type="dxa"/>
            <w:tcBorders>
              <w:top w:val="nil"/>
              <w:left w:val="nil"/>
              <w:bottom w:val="single" w:sz="8" w:space="0" w:color="000000"/>
              <w:right w:val="single" w:sz="8" w:space="0" w:color="000000"/>
            </w:tcBorders>
            <w:shd w:val="clear" w:color="auto" w:fill="auto"/>
            <w:hideMark/>
          </w:tcPr>
          <w:p w:rsidR="005236FB" w:rsidRPr="00B45C15" w:rsidRDefault="005236FB" w:rsidP="005236FB">
            <w:r w:rsidRPr="00B45C15">
              <w:t>30,486</w:t>
            </w:r>
          </w:p>
        </w:tc>
        <w:tc>
          <w:tcPr>
            <w:tcW w:w="2360" w:type="dxa"/>
            <w:tcBorders>
              <w:top w:val="nil"/>
              <w:left w:val="nil"/>
              <w:bottom w:val="single" w:sz="8" w:space="0" w:color="000000"/>
              <w:right w:val="single" w:sz="8" w:space="0" w:color="000000"/>
            </w:tcBorders>
            <w:shd w:val="clear" w:color="auto" w:fill="auto"/>
            <w:hideMark/>
          </w:tcPr>
          <w:p w:rsidR="005236FB" w:rsidRPr="00B45C15" w:rsidRDefault="005236FB" w:rsidP="005236FB">
            <w:r w:rsidRPr="00B45C15">
              <w:t>45%</w:t>
            </w:r>
          </w:p>
        </w:tc>
      </w:tr>
      <w:tr w:rsidR="005236FB" w:rsidRPr="005236FB" w:rsidTr="00B97098">
        <w:trPr>
          <w:trHeight w:val="43"/>
        </w:trPr>
        <w:tc>
          <w:tcPr>
            <w:tcW w:w="1880" w:type="dxa"/>
            <w:tcBorders>
              <w:top w:val="nil"/>
              <w:left w:val="single" w:sz="8" w:space="0" w:color="000000"/>
              <w:bottom w:val="single" w:sz="8" w:space="0" w:color="000000"/>
              <w:right w:val="single" w:sz="8" w:space="0" w:color="000000"/>
            </w:tcBorders>
            <w:shd w:val="clear" w:color="auto" w:fill="auto"/>
            <w:hideMark/>
          </w:tcPr>
          <w:p w:rsidR="005236FB" w:rsidRPr="00B45C15" w:rsidRDefault="005236FB" w:rsidP="005236FB">
            <w:r w:rsidRPr="00B45C15">
              <w:t>Turquía</w:t>
            </w:r>
          </w:p>
        </w:tc>
        <w:tc>
          <w:tcPr>
            <w:tcW w:w="2080" w:type="dxa"/>
            <w:tcBorders>
              <w:top w:val="nil"/>
              <w:left w:val="nil"/>
              <w:bottom w:val="single" w:sz="8" w:space="0" w:color="000000"/>
              <w:right w:val="single" w:sz="8" w:space="0" w:color="000000"/>
            </w:tcBorders>
            <w:shd w:val="clear" w:color="auto" w:fill="auto"/>
            <w:hideMark/>
          </w:tcPr>
          <w:p w:rsidR="005236FB" w:rsidRPr="00B45C15" w:rsidRDefault="005236FB" w:rsidP="005236FB">
            <w:r w:rsidRPr="00B45C15">
              <w:t>81,086</w:t>
            </w:r>
          </w:p>
        </w:tc>
        <w:tc>
          <w:tcPr>
            <w:tcW w:w="2200" w:type="dxa"/>
            <w:tcBorders>
              <w:top w:val="nil"/>
              <w:left w:val="nil"/>
              <w:bottom w:val="single" w:sz="8" w:space="0" w:color="000000"/>
              <w:right w:val="single" w:sz="8" w:space="0" w:color="000000"/>
            </w:tcBorders>
            <w:shd w:val="clear" w:color="auto" w:fill="auto"/>
            <w:hideMark/>
          </w:tcPr>
          <w:p w:rsidR="005236FB" w:rsidRPr="00B45C15" w:rsidRDefault="005236FB" w:rsidP="005236FB">
            <w:r w:rsidRPr="00B45C15">
              <w:t>44,771</w:t>
            </w:r>
          </w:p>
        </w:tc>
        <w:tc>
          <w:tcPr>
            <w:tcW w:w="2360" w:type="dxa"/>
            <w:tcBorders>
              <w:top w:val="nil"/>
              <w:left w:val="nil"/>
              <w:bottom w:val="single" w:sz="8" w:space="0" w:color="000000"/>
              <w:right w:val="single" w:sz="8" w:space="0" w:color="000000"/>
            </w:tcBorders>
            <w:shd w:val="clear" w:color="auto" w:fill="auto"/>
            <w:hideMark/>
          </w:tcPr>
          <w:p w:rsidR="005236FB" w:rsidRPr="00B45C15" w:rsidRDefault="005236FB" w:rsidP="005236FB">
            <w:r w:rsidRPr="00B45C15">
              <w:t>55%</w:t>
            </w:r>
          </w:p>
        </w:tc>
      </w:tr>
      <w:tr w:rsidR="005236FB" w:rsidRPr="005236FB" w:rsidTr="00B97098">
        <w:trPr>
          <w:trHeight w:val="43"/>
        </w:trPr>
        <w:tc>
          <w:tcPr>
            <w:tcW w:w="1880" w:type="dxa"/>
            <w:tcBorders>
              <w:top w:val="nil"/>
              <w:left w:val="single" w:sz="8" w:space="0" w:color="000000"/>
              <w:bottom w:val="single" w:sz="8" w:space="0" w:color="000000"/>
              <w:right w:val="single" w:sz="8" w:space="0" w:color="000000"/>
            </w:tcBorders>
            <w:shd w:val="clear" w:color="auto" w:fill="auto"/>
            <w:hideMark/>
          </w:tcPr>
          <w:p w:rsidR="005236FB" w:rsidRPr="00B45C15" w:rsidRDefault="005236FB" w:rsidP="005236FB">
            <w:r w:rsidRPr="00B45C15">
              <w:t>Vietnam</w:t>
            </w:r>
          </w:p>
        </w:tc>
        <w:tc>
          <w:tcPr>
            <w:tcW w:w="2080" w:type="dxa"/>
            <w:tcBorders>
              <w:top w:val="nil"/>
              <w:left w:val="nil"/>
              <w:bottom w:val="single" w:sz="8" w:space="0" w:color="000000"/>
              <w:right w:val="single" w:sz="8" w:space="0" w:color="000000"/>
            </w:tcBorders>
            <w:shd w:val="clear" w:color="auto" w:fill="auto"/>
            <w:hideMark/>
          </w:tcPr>
          <w:p w:rsidR="005236FB" w:rsidRPr="00B45C15" w:rsidRDefault="005236FB" w:rsidP="005236FB">
            <w:r w:rsidRPr="00B45C15">
              <w:t>96,357</w:t>
            </w:r>
          </w:p>
        </w:tc>
        <w:tc>
          <w:tcPr>
            <w:tcW w:w="2200" w:type="dxa"/>
            <w:tcBorders>
              <w:top w:val="nil"/>
              <w:left w:val="nil"/>
              <w:bottom w:val="single" w:sz="8" w:space="0" w:color="000000"/>
              <w:right w:val="single" w:sz="8" w:space="0" w:color="000000"/>
            </w:tcBorders>
            <w:shd w:val="clear" w:color="auto" w:fill="auto"/>
            <w:hideMark/>
          </w:tcPr>
          <w:p w:rsidR="005236FB" w:rsidRPr="00B45C15" w:rsidRDefault="005236FB" w:rsidP="005236FB">
            <w:r w:rsidRPr="00B45C15">
              <w:t>29,043</w:t>
            </w:r>
          </w:p>
        </w:tc>
        <w:tc>
          <w:tcPr>
            <w:tcW w:w="2360" w:type="dxa"/>
            <w:tcBorders>
              <w:top w:val="nil"/>
              <w:left w:val="nil"/>
              <w:bottom w:val="single" w:sz="8" w:space="0" w:color="000000"/>
              <w:right w:val="single" w:sz="8" w:space="0" w:color="000000"/>
            </w:tcBorders>
            <w:shd w:val="clear" w:color="auto" w:fill="auto"/>
            <w:hideMark/>
          </w:tcPr>
          <w:p w:rsidR="005236FB" w:rsidRDefault="005236FB" w:rsidP="005236FB">
            <w:r w:rsidRPr="00B45C15">
              <w:t>30%</w:t>
            </w:r>
          </w:p>
        </w:tc>
      </w:tr>
    </w:tbl>
    <w:p w:rsidR="005236FB" w:rsidRDefault="005236FB" w:rsidP="005236FB">
      <w:r>
        <w:t xml:space="preserve">Puedes ordenar los datos de la hoja de cálculo, </w:t>
      </w:r>
      <w:r w:rsidR="007F509A">
        <w:t>seleccionando el botón “ordenar” en el título de cada columna del Excel.</w:t>
      </w:r>
    </w:p>
    <w:p w:rsidR="007F509A" w:rsidRDefault="007F509A" w:rsidP="005236FB">
      <w:r>
        <w:t>Usa los botones “ordenar” para ayudarte a valorar la veracidad de cada frase.</w:t>
      </w:r>
    </w:p>
    <w:p w:rsidR="007F509A" w:rsidRDefault="007F509A" w:rsidP="005236FB">
      <w:r>
        <w:t>Selecciona Verdadero o Falso para cada una de las frases siguientes:</w:t>
      </w: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921"/>
        <w:gridCol w:w="308"/>
        <w:gridCol w:w="308"/>
      </w:tblGrid>
      <w:tr w:rsidR="007F509A" w:rsidRPr="007F509A" w:rsidTr="00B97098">
        <w:trPr>
          <w:trHeight w:val="46"/>
        </w:trPr>
        <w:tc>
          <w:tcPr>
            <w:tcW w:w="8921" w:type="dxa"/>
            <w:shd w:val="clear" w:color="auto" w:fill="F2F2F2" w:themeFill="background1" w:themeFillShade="F2"/>
            <w:tcMar>
              <w:top w:w="72" w:type="dxa"/>
              <w:left w:w="144" w:type="dxa"/>
              <w:bottom w:w="72" w:type="dxa"/>
              <w:right w:w="144" w:type="dxa"/>
            </w:tcMar>
            <w:hideMark/>
          </w:tcPr>
          <w:p w:rsidR="007F509A" w:rsidRPr="007F509A" w:rsidRDefault="007F509A" w:rsidP="007F509A">
            <w:r w:rsidRPr="007F509A">
              <w:rPr>
                <w:b/>
                <w:bCs/>
              </w:rPr>
              <w:lastRenderedPageBreak/>
              <w:t>Frases</w:t>
            </w:r>
          </w:p>
        </w:tc>
        <w:tc>
          <w:tcPr>
            <w:tcW w:w="308" w:type="dxa"/>
            <w:shd w:val="clear" w:color="auto" w:fill="F2F2F2" w:themeFill="background1" w:themeFillShade="F2"/>
            <w:tcMar>
              <w:top w:w="72" w:type="dxa"/>
              <w:left w:w="144" w:type="dxa"/>
              <w:bottom w:w="72" w:type="dxa"/>
              <w:right w:w="144" w:type="dxa"/>
            </w:tcMar>
            <w:hideMark/>
          </w:tcPr>
          <w:p w:rsidR="007F509A" w:rsidRPr="007F509A" w:rsidRDefault="007F509A" w:rsidP="007F509A">
            <w:r w:rsidRPr="007F509A">
              <w:rPr>
                <w:b/>
                <w:bCs/>
              </w:rPr>
              <w:t>V</w:t>
            </w:r>
          </w:p>
        </w:tc>
        <w:tc>
          <w:tcPr>
            <w:tcW w:w="308" w:type="dxa"/>
            <w:shd w:val="clear" w:color="auto" w:fill="F2F2F2" w:themeFill="background1" w:themeFillShade="F2"/>
            <w:tcMar>
              <w:top w:w="72" w:type="dxa"/>
              <w:left w:w="144" w:type="dxa"/>
              <w:bottom w:w="72" w:type="dxa"/>
              <w:right w:w="144" w:type="dxa"/>
            </w:tcMar>
            <w:hideMark/>
          </w:tcPr>
          <w:p w:rsidR="007F509A" w:rsidRPr="007F509A" w:rsidRDefault="007F509A" w:rsidP="007F509A">
            <w:r w:rsidRPr="007F509A">
              <w:rPr>
                <w:b/>
                <w:bCs/>
              </w:rPr>
              <w:t>F</w:t>
            </w:r>
          </w:p>
        </w:tc>
      </w:tr>
      <w:tr w:rsidR="007F509A" w:rsidRPr="007F509A" w:rsidTr="00B97098">
        <w:trPr>
          <w:trHeight w:val="103"/>
        </w:trPr>
        <w:tc>
          <w:tcPr>
            <w:tcW w:w="8921" w:type="dxa"/>
            <w:shd w:val="clear" w:color="auto" w:fill="FFFFFF" w:themeFill="background1"/>
            <w:tcMar>
              <w:top w:w="72" w:type="dxa"/>
              <w:left w:w="144" w:type="dxa"/>
              <w:bottom w:w="72" w:type="dxa"/>
              <w:right w:w="144" w:type="dxa"/>
            </w:tcMar>
            <w:hideMark/>
          </w:tcPr>
          <w:p w:rsidR="007F509A" w:rsidRPr="007F509A" w:rsidRDefault="007F509A" w:rsidP="007F509A">
            <w:r w:rsidRPr="007F509A">
              <w:t>El país con la mayor población también tiene el mayor número de usuarios de Smartphone.</w:t>
            </w:r>
          </w:p>
        </w:tc>
        <w:tc>
          <w:tcPr>
            <w:tcW w:w="308" w:type="dxa"/>
            <w:shd w:val="clear" w:color="auto" w:fill="FFFFFF" w:themeFill="background1"/>
            <w:tcMar>
              <w:top w:w="72" w:type="dxa"/>
              <w:left w:w="144" w:type="dxa"/>
              <w:bottom w:w="72" w:type="dxa"/>
              <w:right w:w="144" w:type="dxa"/>
            </w:tcMar>
            <w:vAlign w:val="center"/>
            <w:hideMark/>
          </w:tcPr>
          <w:p w:rsidR="007F509A" w:rsidRPr="007F509A" w:rsidRDefault="007F509A" w:rsidP="007F509A"/>
        </w:tc>
        <w:tc>
          <w:tcPr>
            <w:tcW w:w="308" w:type="dxa"/>
            <w:shd w:val="clear" w:color="auto" w:fill="FFFFFF" w:themeFill="background1"/>
            <w:tcMar>
              <w:top w:w="72" w:type="dxa"/>
              <w:left w:w="144" w:type="dxa"/>
              <w:bottom w:w="72" w:type="dxa"/>
              <w:right w:w="144" w:type="dxa"/>
            </w:tcMar>
            <w:vAlign w:val="center"/>
            <w:hideMark/>
          </w:tcPr>
          <w:p w:rsidR="007F509A" w:rsidRPr="007F509A" w:rsidRDefault="007F509A" w:rsidP="007F509A"/>
        </w:tc>
      </w:tr>
      <w:tr w:rsidR="007F509A" w:rsidRPr="007F509A" w:rsidTr="00B97098">
        <w:trPr>
          <w:trHeight w:val="78"/>
        </w:trPr>
        <w:tc>
          <w:tcPr>
            <w:tcW w:w="8921" w:type="dxa"/>
            <w:shd w:val="clear" w:color="auto" w:fill="FFFFFF" w:themeFill="background1"/>
            <w:tcMar>
              <w:top w:w="72" w:type="dxa"/>
              <w:left w:w="144" w:type="dxa"/>
              <w:bottom w:w="72" w:type="dxa"/>
              <w:right w:w="144" w:type="dxa"/>
            </w:tcMar>
            <w:hideMark/>
          </w:tcPr>
          <w:p w:rsidR="007F509A" w:rsidRPr="007F509A" w:rsidRDefault="007F509A" w:rsidP="007F509A">
            <w:r w:rsidRPr="007F509A">
              <w:t>El país con el menor número de usuarios de Smartphone también tiene la menor población.</w:t>
            </w:r>
          </w:p>
        </w:tc>
        <w:tc>
          <w:tcPr>
            <w:tcW w:w="308" w:type="dxa"/>
            <w:shd w:val="clear" w:color="auto" w:fill="FFFFFF" w:themeFill="background1"/>
            <w:tcMar>
              <w:top w:w="72" w:type="dxa"/>
              <w:left w:w="144" w:type="dxa"/>
              <w:bottom w:w="72" w:type="dxa"/>
              <w:right w:w="144" w:type="dxa"/>
            </w:tcMar>
            <w:vAlign w:val="center"/>
            <w:hideMark/>
          </w:tcPr>
          <w:p w:rsidR="007F509A" w:rsidRPr="007F509A" w:rsidRDefault="007F509A" w:rsidP="007F509A"/>
        </w:tc>
        <w:tc>
          <w:tcPr>
            <w:tcW w:w="308" w:type="dxa"/>
            <w:shd w:val="clear" w:color="auto" w:fill="FFFFFF" w:themeFill="background1"/>
            <w:tcMar>
              <w:top w:w="72" w:type="dxa"/>
              <w:left w:w="144" w:type="dxa"/>
              <w:bottom w:w="72" w:type="dxa"/>
              <w:right w:w="144" w:type="dxa"/>
            </w:tcMar>
            <w:vAlign w:val="center"/>
            <w:hideMark/>
          </w:tcPr>
          <w:p w:rsidR="007F509A" w:rsidRPr="007F509A" w:rsidRDefault="007F509A" w:rsidP="007F509A"/>
        </w:tc>
      </w:tr>
      <w:tr w:rsidR="007F509A" w:rsidRPr="007F509A" w:rsidTr="00B97098">
        <w:trPr>
          <w:trHeight w:val="183"/>
        </w:trPr>
        <w:tc>
          <w:tcPr>
            <w:tcW w:w="8921" w:type="dxa"/>
            <w:shd w:val="clear" w:color="auto" w:fill="FFFFFF" w:themeFill="background1"/>
            <w:tcMar>
              <w:top w:w="72" w:type="dxa"/>
              <w:left w:w="144" w:type="dxa"/>
              <w:bottom w:w="72" w:type="dxa"/>
              <w:right w:w="144" w:type="dxa"/>
            </w:tcMar>
            <w:hideMark/>
          </w:tcPr>
          <w:p w:rsidR="007F509A" w:rsidRPr="007F509A" w:rsidRDefault="007F509A" w:rsidP="007F509A">
            <w:r>
              <w:t>El</w:t>
            </w:r>
            <w:r w:rsidRPr="007F509A">
              <w:t xml:space="preserve"> país con la mayor proporción de usuarios de Smartphone también tiene la menor población.</w:t>
            </w:r>
          </w:p>
        </w:tc>
        <w:tc>
          <w:tcPr>
            <w:tcW w:w="308" w:type="dxa"/>
            <w:shd w:val="clear" w:color="auto" w:fill="FFFFFF" w:themeFill="background1"/>
            <w:tcMar>
              <w:top w:w="72" w:type="dxa"/>
              <w:left w:w="144" w:type="dxa"/>
              <w:bottom w:w="72" w:type="dxa"/>
              <w:right w:w="144" w:type="dxa"/>
            </w:tcMar>
            <w:vAlign w:val="center"/>
            <w:hideMark/>
          </w:tcPr>
          <w:p w:rsidR="007F509A" w:rsidRPr="007F509A" w:rsidRDefault="007F509A" w:rsidP="007F509A"/>
        </w:tc>
        <w:tc>
          <w:tcPr>
            <w:tcW w:w="308" w:type="dxa"/>
            <w:shd w:val="clear" w:color="auto" w:fill="FFFFFF" w:themeFill="background1"/>
            <w:tcMar>
              <w:top w:w="72" w:type="dxa"/>
              <w:left w:w="144" w:type="dxa"/>
              <w:bottom w:w="72" w:type="dxa"/>
              <w:right w:w="144" w:type="dxa"/>
            </w:tcMar>
            <w:vAlign w:val="center"/>
            <w:hideMark/>
          </w:tcPr>
          <w:p w:rsidR="007F509A" w:rsidRPr="007F509A" w:rsidRDefault="007F509A" w:rsidP="007F509A"/>
        </w:tc>
      </w:tr>
      <w:tr w:rsidR="007F509A" w:rsidRPr="007F509A" w:rsidTr="00B97098">
        <w:trPr>
          <w:trHeight w:val="289"/>
        </w:trPr>
        <w:tc>
          <w:tcPr>
            <w:tcW w:w="8921" w:type="dxa"/>
            <w:shd w:val="clear" w:color="auto" w:fill="FFFFFF" w:themeFill="background1"/>
            <w:tcMar>
              <w:top w:w="72" w:type="dxa"/>
              <w:left w:w="144" w:type="dxa"/>
              <w:bottom w:w="72" w:type="dxa"/>
              <w:right w:w="144" w:type="dxa"/>
            </w:tcMar>
            <w:hideMark/>
          </w:tcPr>
          <w:p w:rsidR="007F509A" w:rsidRPr="007F509A" w:rsidRDefault="007F509A" w:rsidP="007F509A">
            <w:r w:rsidRPr="007F509A">
              <w:t>El país con la mediana de la proporción de usuarios de Smartphone, también alcanza la mediana en cuanto al número de usuarios de Smartphone.</w:t>
            </w:r>
          </w:p>
        </w:tc>
        <w:tc>
          <w:tcPr>
            <w:tcW w:w="308" w:type="dxa"/>
            <w:shd w:val="clear" w:color="auto" w:fill="FFFFFF" w:themeFill="background1"/>
            <w:tcMar>
              <w:top w:w="72" w:type="dxa"/>
              <w:left w:w="144" w:type="dxa"/>
              <w:bottom w:w="72" w:type="dxa"/>
              <w:right w:w="144" w:type="dxa"/>
            </w:tcMar>
            <w:vAlign w:val="center"/>
            <w:hideMark/>
          </w:tcPr>
          <w:p w:rsidR="007F509A" w:rsidRPr="007F509A" w:rsidRDefault="007F509A" w:rsidP="007F509A"/>
        </w:tc>
        <w:tc>
          <w:tcPr>
            <w:tcW w:w="308" w:type="dxa"/>
            <w:shd w:val="clear" w:color="auto" w:fill="FFFFFF" w:themeFill="background1"/>
            <w:tcMar>
              <w:top w:w="72" w:type="dxa"/>
              <w:left w:w="144" w:type="dxa"/>
              <w:bottom w:w="72" w:type="dxa"/>
              <w:right w:w="144" w:type="dxa"/>
            </w:tcMar>
            <w:vAlign w:val="center"/>
            <w:hideMark/>
          </w:tcPr>
          <w:p w:rsidR="007F509A" w:rsidRPr="007F509A" w:rsidRDefault="007F509A" w:rsidP="007F509A"/>
        </w:tc>
      </w:tr>
    </w:tbl>
    <w:p w:rsidR="007F509A" w:rsidRDefault="007F509A" w:rsidP="007F509A">
      <w:pPr>
        <w:pStyle w:val="Ttulo2"/>
      </w:pPr>
      <w:r>
        <w:t>PREGUNTA 3/3</w:t>
      </w:r>
    </w:p>
    <w:p w:rsidR="002349D9" w:rsidRDefault="002349D9" w:rsidP="002349D9">
      <w:r>
        <w:t xml:space="preserve">Los siguientes gráficos muestran la Proporción de usuarios de </w:t>
      </w:r>
      <w:proofErr w:type="spellStart"/>
      <w:r>
        <w:t>smartphone</w:t>
      </w:r>
      <w:proofErr w:type="spellEnd"/>
      <w:r>
        <w:t xml:space="preserve"> por país en términos de la Población (en millones) o  el Salario mínimo por hora (en </w:t>
      </w:r>
      <w:proofErr w:type="spellStart"/>
      <w:r>
        <w:t>Zeds</w:t>
      </w:r>
      <w:proofErr w:type="spellEnd"/>
      <w:r>
        <w:t>).</w:t>
      </w:r>
    </w:p>
    <w:p w:rsidR="002349D9" w:rsidRDefault="002349D9" w:rsidP="002349D9">
      <w:r>
        <w:rPr>
          <w:noProof/>
          <w:lang w:eastAsia="es-ES"/>
        </w:rPr>
        <w:drawing>
          <wp:inline distT="0" distB="0" distL="0" distR="0" wp14:anchorId="29E02E4E" wp14:editId="4C59F12F">
            <wp:extent cx="5007610" cy="2668138"/>
            <wp:effectExtent l="0" t="0" r="2540" b="1841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49D9" w:rsidRDefault="002349D9" w:rsidP="002349D9">
      <w:r>
        <w:rPr>
          <w:noProof/>
          <w:lang w:eastAsia="es-ES"/>
        </w:rPr>
        <w:drawing>
          <wp:inline distT="0" distB="0" distL="0" distR="0" wp14:anchorId="0C6DB5B6" wp14:editId="096C3B52">
            <wp:extent cx="5008198" cy="3104515"/>
            <wp:effectExtent l="0" t="0" r="2540" b="635"/>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349D9" w:rsidRDefault="002349D9" w:rsidP="002349D9">
      <w:r>
        <w:t xml:space="preserve">¿Para qué variable: población o salario mínimo por hora, aumenta la proporción de usuarios de Smartphone en un país cuando aumenta el valor de la variable? </w:t>
      </w:r>
    </w:p>
    <w:p w:rsidR="002349D9" w:rsidRDefault="002349D9" w:rsidP="002349D9">
      <w:pPr>
        <w:pStyle w:val="Prrafodelista"/>
        <w:numPr>
          <w:ilvl w:val="0"/>
          <w:numId w:val="39"/>
        </w:numPr>
      </w:pPr>
      <w:r>
        <w:rPr>
          <w:noProof/>
          <w:lang w:eastAsia="es-ES"/>
        </w:rPr>
        <mc:AlternateContent>
          <mc:Choice Requires="wps">
            <w:drawing>
              <wp:anchor distT="0" distB="0" distL="114300" distR="114300" simplePos="0" relativeHeight="251664384" behindDoc="0" locked="0" layoutInCell="1" allowOverlap="1">
                <wp:simplePos x="0" y="0"/>
                <wp:positionH relativeFrom="column">
                  <wp:posOffset>2006222</wp:posOffset>
                </wp:positionH>
                <wp:positionV relativeFrom="paragraph">
                  <wp:posOffset>8028</wp:posOffset>
                </wp:positionV>
                <wp:extent cx="3718494" cy="647993"/>
                <wp:effectExtent l="0" t="0" r="15875" b="19050"/>
                <wp:wrapNone/>
                <wp:docPr id="35" name="Rectángulo redondeado 35"/>
                <wp:cNvGraphicFramePr/>
                <a:graphic xmlns:a="http://schemas.openxmlformats.org/drawingml/2006/main">
                  <a:graphicData uri="http://schemas.microsoft.com/office/word/2010/wordprocessingShape">
                    <wps:wsp>
                      <wps:cNvSpPr/>
                      <wps:spPr>
                        <a:xfrm>
                          <a:off x="0" y="0"/>
                          <a:ext cx="3718494" cy="647993"/>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04753" id="Rectángulo redondeado 35" o:spid="_x0000_s1026" style="position:absolute;margin-left:157.95pt;margin-top:.65pt;width:292.8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" fillcolor="white [3201]" strokecolor="#2c2c2c [3200]" strokeweight="1pt"/>
            </w:pict>
          </mc:Fallback>
        </mc:AlternateContent>
      </w:r>
      <w:r>
        <w:t>Población</w:t>
      </w:r>
    </w:p>
    <w:p w:rsidR="002349D9" w:rsidRDefault="002349D9" w:rsidP="002349D9">
      <w:pPr>
        <w:pStyle w:val="Prrafodelista"/>
        <w:numPr>
          <w:ilvl w:val="0"/>
          <w:numId w:val="39"/>
        </w:numPr>
      </w:pPr>
      <w:r>
        <w:t>Salario mínimo por hora.</w:t>
      </w:r>
    </w:p>
    <w:p w:rsidR="002349D9" w:rsidRDefault="002349D9" w:rsidP="002349D9">
      <w:r>
        <w:t xml:space="preserve">Explica tu respuesta: </w:t>
      </w:r>
    </w:p>
    <w:p w:rsidR="00D74FF6" w:rsidRDefault="00D74FF6" w:rsidP="00D74FF6">
      <w:pPr>
        <w:pStyle w:val="Ttulo1"/>
      </w:pPr>
      <w:r>
        <w:lastRenderedPageBreak/>
        <w:t>LA BELLEZA DE LAS POTENCIAS.</w:t>
      </w:r>
    </w:p>
    <w:p w:rsidR="000F3E9C" w:rsidRDefault="000F3E9C" w:rsidP="000F3E9C">
      <w:pPr>
        <w:pStyle w:val="Ttulo2"/>
      </w:pPr>
      <w:r>
        <w:t>PREGUNTA 1/3</w:t>
      </w:r>
    </w:p>
    <w:p w:rsidR="00D74FF6" w:rsidRPr="00D74FF6" w:rsidRDefault="00D74FF6" w:rsidP="00D74FF6">
      <w:r w:rsidRPr="00D74FF6">
        <w:t>Si realizas una multiplicación repetida con el mismo número, puedes utilizar la notación de las potencias para expresar de una manera más resumida lo que estás haciendo.</w:t>
      </w:r>
    </w:p>
    <w:p w:rsidR="00D74FF6" w:rsidRPr="00D74FF6" w:rsidRDefault="00D74FF6" w:rsidP="00D74FF6">
      <w:r w:rsidRPr="00D74FF6">
        <w:t>Por ejemplo:</w:t>
      </w:r>
    </w:p>
    <w:p w:rsidR="00D74FF6" w:rsidRPr="00D74FF6" w:rsidRDefault="00D74FF6" w:rsidP="00D74FF6">
      <m:oMathPara>
        <m:oMath>
          <m:r>
            <w:rPr>
              <w:rFonts w:ascii="Cambria Math" w:hAnsi="Cambria Math"/>
            </w:rPr>
            <m:t xml:space="preserve">8 × 8 × 8 × 8 = </m:t>
          </m:r>
          <m:sSup>
            <m:sSupPr>
              <m:ctrlPr>
                <w:rPr>
                  <w:rFonts w:ascii="Cambria Math" w:hAnsi="Cambria Math"/>
                  <w:i/>
                </w:rPr>
              </m:ctrlPr>
            </m:sSupPr>
            <m:e>
              <m:r>
                <w:rPr>
                  <w:rFonts w:ascii="Cambria Math" w:hAnsi="Cambria Math"/>
                </w:rPr>
                <m:t>8</m:t>
              </m:r>
            </m:e>
            <m:sup>
              <m:r>
                <w:rPr>
                  <w:rFonts w:ascii="Cambria Math" w:hAnsi="Cambria Math"/>
                </w:rPr>
                <m:t>4</m:t>
              </m:r>
            </m:sup>
          </m:sSup>
          <m:r>
            <w:rPr>
              <w:rFonts w:ascii="Cambria Math" w:hAnsi="Cambria Math"/>
            </w:rPr>
            <m:t xml:space="preserve"> (Cuatro ochos multiplicados a la vez)</m:t>
          </m:r>
        </m:oMath>
      </m:oMathPara>
    </w:p>
    <w:p w:rsidR="00D74FF6" w:rsidRPr="00D74FF6" w:rsidRDefault="00D74FF6" w:rsidP="00D74FF6">
      <w:proofErr w:type="gramStart"/>
      <w:r>
        <w:t>y</w:t>
      </w:r>
      <w:proofErr w:type="gramEnd"/>
    </w:p>
    <w:p w:rsidR="000F3E9C" w:rsidRPr="000F3E9C" w:rsidRDefault="00D74FF6" w:rsidP="00D74FF6">
      <m:oMathPara>
        <m:oMath>
          <m:r>
            <w:rPr>
              <w:rFonts w:ascii="Cambria Math" w:hAnsi="Cambria Math"/>
            </w:rPr>
            <m:t xml:space="preserve">7 × 7 × 7 × 7 ×7× 7 = </m:t>
          </m:r>
          <m:sSup>
            <m:sSupPr>
              <m:ctrlPr>
                <w:rPr>
                  <w:rFonts w:ascii="Cambria Math" w:hAnsi="Cambria Math"/>
                  <w:i/>
                </w:rPr>
              </m:ctrlPr>
            </m:sSupPr>
            <m:e>
              <m:r>
                <w:rPr>
                  <w:rFonts w:ascii="Cambria Math" w:hAnsi="Cambria Math"/>
                </w:rPr>
                <m:t>7</m:t>
              </m:r>
            </m:e>
            <m:sup>
              <m:r>
                <w:rPr>
                  <w:rFonts w:ascii="Cambria Math" w:hAnsi="Cambria Math"/>
                </w:rPr>
                <m:t>6</m:t>
              </m:r>
            </m:sup>
          </m:sSup>
          <m:r>
            <w:rPr>
              <w:rFonts w:ascii="Cambria Math" w:hAnsi="Cambria Math"/>
            </w:rPr>
            <m:t>(Seis sietes multiplicados a la vez)</m:t>
          </m:r>
        </m:oMath>
      </m:oMathPara>
    </w:p>
    <w:p w:rsidR="000F3E9C" w:rsidRDefault="000F3E9C" w:rsidP="00D74FF6">
      <w:r>
        <w:t xml:space="preserve">Indica si cada una de las siguientes frases </w:t>
      </w:r>
      <w:proofErr w:type="gramStart"/>
      <w:r>
        <w:t>son</w:t>
      </w:r>
      <w:proofErr w:type="gramEnd"/>
      <w:r>
        <w:t xml:space="preserve"> verdaderas o falsas.</w:t>
      </w: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921"/>
        <w:gridCol w:w="308"/>
        <w:gridCol w:w="308"/>
      </w:tblGrid>
      <w:tr w:rsidR="000F3E9C" w:rsidRPr="007F509A" w:rsidTr="00B97098">
        <w:trPr>
          <w:trHeight w:val="46"/>
        </w:trPr>
        <w:tc>
          <w:tcPr>
            <w:tcW w:w="8921" w:type="dxa"/>
            <w:shd w:val="clear" w:color="auto" w:fill="F2F2F2" w:themeFill="background1" w:themeFillShade="F2"/>
            <w:tcMar>
              <w:top w:w="72" w:type="dxa"/>
              <w:left w:w="144" w:type="dxa"/>
              <w:bottom w:w="72" w:type="dxa"/>
              <w:right w:w="144" w:type="dxa"/>
            </w:tcMar>
            <w:hideMark/>
          </w:tcPr>
          <w:p w:rsidR="000F3E9C" w:rsidRPr="007F509A" w:rsidRDefault="000F3E9C" w:rsidP="00C737C0">
            <w:r w:rsidRPr="007F509A">
              <w:rPr>
                <w:b/>
                <w:bCs/>
              </w:rPr>
              <w:t>Frases</w:t>
            </w:r>
          </w:p>
        </w:tc>
        <w:tc>
          <w:tcPr>
            <w:tcW w:w="308" w:type="dxa"/>
            <w:shd w:val="clear" w:color="auto" w:fill="F2F2F2" w:themeFill="background1" w:themeFillShade="F2"/>
            <w:tcMar>
              <w:top w:w="72" w:type="dxa"/>
              <w:left w:w="144" w:type="dxa"/>
              <w:bottom w:w="72" w:type="dxa"/>
              <w:right w:w="144" w:type="dxa"/>
            </w:tcMar>
            <w:hideMark/>
          </w:tcPr>
          <w:p w:rsidR="000F3E9C" w:rsidRPr="007F509A" w:rsidRDefault="000F3E9C" w:rsidP="00C737C0">
            <w:r w:rsidRPr="007F509A">
              <w:rPr>
                <w:b/>
                <w:bCs/>
              </w:rPr>
              <w:t>V</w:t>
            </w:r>
          </w:p>
        </w:tc>
        <w:tc>
          <w:tcPr>
            <w:tcW w:w="308" w:type="dxa"/>
            <w:shd w:val="clear" w:color="auto" w:fill="F2F2F2" w:themeFill="background1" w:themeFillShade="F2"/>
            <w:tcMar>
              <w:top w:w="72" w:type="dxa"/>
              <w:left w:w="144" w:type="dxa"/>
              <w:bottom w:w="72" w:type="dxa"/>
              <w:right w:w="144" w:type="dxa"/>
            </w:tcMar>
            <w:hideMark/>
          </w:tcPr>
          <w:p w:rsidR="000F3E9C" w:rsidRPr="007F509A" w:rsidRDefault="000F3E9C" w:rsidP="00C737C0">
            <w:r w:rsidRPr="007F509A">
              <w:rPr>
                <w:b/>
                <w:bCs/>
              </w:rPr>
              <w:t>F</w:t>
            </w:r>
          </w:p>
        </w:tc>
      </w:tr>
      <w:tr w:rsidR="000F3E9C" w:rsidRPr="007F509A" w:rsidTr="00B97098">
        <w:trPr>
          <w:trHeight w:val="103"/>
        </w:trPr>
        <w:tc>
          <w:tcPr>
            <w:tcW w:w="8921" w:type="dxa"/>
            <w:shd w:val="clear" w:color="auto" w:fill="FFFFFF" w:themeFill="background1"/>
            <w:tcMar>
              <w:top w:w="72" w:type="dxa"/>
              <w:left w:w="144" w:type="dxa"/>
              <w:bottom w:w="72" w:type="dxa"/>
              <w:right w:w="144" w:type="dxa"/>
            </w:tcMar>
            <w:hideMark/>
          </w:tcPr>
          <w:p w:rsidR="000F3E9C" w:rsidRPr="000F3E9C" w:rsidRDefault="000F3E9C" w:rsidP="00C737C0">
            <w:r>
              <w:t>El número 8</w:t>
            </w:r>
            <w:r>
              <w:rPr>
                <w:vertAlign w:val="superscript"/>
              </w:rPr>
              <w:t>16</w:t>
            </w:r>
            <w:r>
              <w:t xml:space="preserve"> es 8 veces más grande que el número 8</w:t>
            </w:r>
            <w:r>
              <w:rPr>
                <w:vertAlign w:val="superscript"/>
              </w:rPr>
              <w:t>15</w:t>
            </w:r>
            <w:r>
              <w:t>.</w:t>
            </w:r>
          </w:p>
        </w:tc>
        <w:tc>
          <w:tcPr>
            <w:tcW w:w="308" w:type="dxa"/>
            <w:shd w:val="clear" w:color="auto" w:fill="FFFFFF" w:themeFill="background1"/>
            <w:tcMar>
              <w:top w:w="72" w:type="dxa"/>
              <w:left w:w="144" w:type="dxa"/>
              <w:bottom w:w="72" w:type="dxa"/>
              <w:right w:w="144" w:type="dxa"/>
            </w:tcMar>
            <w:vAlign w:val="center"/>
            <w:hideMark/>
          </w:tcPr>
          <w:p w:rsidR="000F3E9C" w:rsidRPr="007F509A" w:rsidRDefault="000F3E9C" w:rsidP="00C737C0"/>
        </w:tc>
        <w:tc>
          <w:tcPr>
            <w:tcW w:w="308" w:type="dxa"/>
            <w:shd w:val="clear" w:color="auto" w:fill="FFFFFF" w:themeFill="background1"/>
            <w:tcMar>
              <w:top w:w="72" w:type="dxa"/>
              <w:left w:w="144" w:type="dxa"/>
              <w:bottom w:w="72" w:type="dxa"/>
              <w:right w:w="144" w:type="dxa"/>
            </w:tcMar>
            <w:vAlign w:val="center"/>
            <w:hideMark/>
          </w:tcPr>
          <w:p w:rsidR="000F3E9C" w:rsidRPr="007F509A" w:rsidRDefault="000F3E9C" w:rsidP="00C737C0"/>
        </w:tc>
      </w:tr>
      <w:tr w:rsidR="000F3E9C" w:rsidRPr="007F509A" w:rsidTr="00B97098">
        <w:trPr>
          <w:trHeight w:val="78"/>
        </w:trPr>
        <w:tc>
          <w:tcPr>
            <w:tcW w:w="8921" w:type="dxa"/>
            <w:shd w:val="clear" w:color="auto" w:fill="FFFFFF" w:themeFill="background1"/>
            <w:tcMar>
              <w:top w:w="72" w:type="dxa"/>
              <w:left w:w="144" w:type="dxa"/>
              <w:bottom w:w="72" w:type="dxa"/>
              <w:right w:w="144" w:type="dxa"/>
            </w:tcMar>
            <w:hideMark/>
          </w:tcPr>
          <w:p w:rsidR="000F3E9C" w:rsidRPr="000F3E9C" w:rsidRDefault="000F3E9C" w:rsidP="00C737C0">
            <w:r>
              <w:t>El número 8</w:t>
            </w:r>
            <w:r>
              <w:rPr>
                <w:vertAlign w:val="superscript"/>
              </w:rPr>
              <w:t>10</w:t>
            </w:r>
            <w:r>
              <w:t xml:space="preserve"> es 10 veces mayor que el número 8.</w:t>
            </w:r>
          </w:p>
        </w:tc>
        <w:tc>
          <w:tcPr>
            <w:tcW w:w="308" w:type="dxa"/>
            <w:shd w:val="clear" w:color="auto" w:fill="FFFFFF" w:themeFill="background1"/>
            <w:tcMar>
              <w:top w:w="72" w:type="dxa"/>
              <w:left w:w="144" w:type="dxa"/>
              <w:bottom w:w="72" w:type="dxa"/>
              <w:right w:w="144" w:type="dxa"/>
            </w:tcMar>
            <w:vAlign w:val="center"/>
            <w:hideMark/>
          </w:tcPr>
          <w:p w:rsidR="000F3E9C" w:rsidRPr="007F509A" w:rsidRDefault="000F3E9C" w:rsidP="00C737C0"/>
        </w:tc>
        <w:tc>
          <w:tcPr>
            <w:tcW w:w="308" w:type="dxa"/>
            <w:shd w:val="clear" w:color="auto" w:fill="FFFFFF" w:themeFill="background1"/>
            <w:tcMar>
              <w:top w:w="72" w:type="dxa"/>
              <w:left w:w="144" w:type="dxa"/>
              <w:bottom w:w="72" w:type="dxa"/>
              <w:right w:w="144" w:type="dxa"/>
            </w:tcMar>
            <w:vAlign w:val="center"/>
            <w:hideMark/>
          </w:tcPr>
          <w:p w:rsidR="000F3E9C" w:rsidRPr="007F509A" w:rsidRDefault="000F3E9C" w:rsidP="00C737C0"/>
        </w:tc>
      </w:tr>
    </w:tbl>
    <w:p w:rsidR="000F3E9C" w:rsidRDefault="00B97098" w:rsidP="000F3E9C">
      <w:pPr>
        <w:pStyle w:val="Ttulo2"/>
        <w:rPr>
          <w:rFonts w:asciiTheme="minorHAnsi" w:eastAsiaTheme="minorEastAsia" w:hAnsiTheme="minorHAnsi" w:cstheme="minorBidi"/>
        </w:rPr>
      </w:pPr>
      <w:r>
        <w:rPr>
          <w:rFonts w:asciiTheme="minorHAnsi" w:eastAsiaTheme="minorEastAsia" w:hAnsiTheme="minorHAnsi" w:cstheme="minorBidi"/>
          <w:caps w:val="0"/>
        </w:rPr>
        <w:t>PREGUNTA 2/3</w:t>
      </w:r>
    </w:p>
    <w:p w:rsidR="000F3E9C" w:rsidRDefault="000F3E9C" w:rsidP="000F3E9C">
      <w:r>
        <w:t>Selecciona el resultado de la siguiente expresión:</w:t>
      </w:r>
    </w:p>
    <w:p w:rsidR="000F3E9C" w:rsidRPr="000F3E9C" w:rsidRDefault="002037FE" w:rsidP="000F3E9C">
      <m:oMathPara>
        <m:oMathParaPr>
          <m:jc m:val="center"/>
        </m:oMathParaPr>
        <m:oMath>
          <m:sSup>
            <m:sSupPr>
              <m:ctrlPr>
                <w:rPr>
                  <w:rFonts w:ascii="Cambria Math" w:hAnsi="Cambria Math"/>
                  <w:i/>
                </w:rPr>
              </m:ctrlPr>
            </m:sSupPr>
            <m:e>
              <m:r>
                <w:rPr>
                  <w:rFonts w:ascii="Cambria Math" w:hAnsi="Cambria Math"/>
                </w:rPr>
                <m:t>(-5)</m:t>
              </m:r>
            </m:e>
            <m:sup>
              <m:r>
                <w:rPr>
                  <w:rFonts w:ascii="Cambria Math" w:hAnsi="Cambria Math"/>
                </w:rPr>
                <m:t>43</m:t>
              </m:r>
            </m:sup>
          </m:sSup>
          <m:r>
            <m:rPr>
              <m:sty m:val="p"/>
            </m:rPr>
            <w:rPr>
              <w:rFonts w:ascii="Cambria Math"/>
            </w:rPr>
            <m:t>+</m:t>
          </m:r>
          <m:sSup>
            <m:sSupPr>
              <m:ctrlPr>
                <w:rPr>
                  <w:rFonts w:ascii="Cambria Math" w:hAnsi="Cambria Math"/>
                </w:rPr>
              </m:ctrlPr>
            </m:sSupPr>
            <m:e>
              <m:r>
                <m:rPr>
                  <m:sty m:val="p"/>
                </m:rPr>
                <w:rPr>
                  <w:rFonts w:ascii="Cambria Math"/>
                </w:rPr>
                <m:t>(</m:t>
              </m:r>
              <m:r>
                <m:rPr>
                  <m:sty m:val="p"/>
                </m:rPr>
                <w:rPr>
                  <w:rFonts w:ascii="Cambria Math"/>
                </w:rPr>
                <m:t>-</m:t>
              </m:r>
              <m:r>
                <m:rPr>
                  <m:sty m:val="p"/>
                </m:rPr>
                <w:rPr>
                  <w:rFonts w:ascii="Cambria Math"/>
                </w:rPr>
                <m:t>1)</m:t>
              </m:r>
            </m:e>
            <m:sup>
              <m:r>
                <w:rPr>
                  <w:rFonts w:ascii="Cambria Math"/>
                </w:rPr>
                <m:t>43</m:t>
              </m:r>
            </m:sup>
          </m:sSup>
          <m:r>
            <m:rPr>
              <m:sty m:val="p"/>
            </m:rPr>
            <w:rPr>
              <w:rFonts w:ascii="Cambria Math"/>
            </w:rPr>
            <m:t>+</m:t>
          </m:r>
          <m:sSup>
            <m:sSupPr>
              <m:ctrlPr>
                <w:rPr>
                  <w:rFonts w:ascii="Cambria Math" w:hAnsi="Cambria Math"/>
                </w:rPr>
              </m:ctrlPr>
            </m:sSupPr>
            <m:e>
              <m:r>
                <w:rPr>
                  <w:rFonts w:ascii="Cambria Math"/>
                </w:rPr>
                <m:t>(5)</m:t>
              </m:r>
            </m:e>
            <m:sup>
              <m:r>
                <w:rPr>
                  <w:rFonts w:ascii="Cambria Math"/>
                </w:rPr>
                <m:t>43</m:t>
              </m:r>
            </m:sup>
          </m:sSup>
        </m:oMath>
      </m:oMathPara>
    </w:p>
    <w:p w:rsidR="000F3E9C" w:rsidRPr="001C0568" w:rsidRDefault="000F3E9C" w:rsidP="000F3E9C">
      <w:pPr>
        <w:pStyle w:val="Prrafodelista"/>
        <w:numPr>
          <w:ilvl w:val="0"/>
          <w:numId w:val="40"/>
        </w:numPr>
        <w:rPr>
          <w:rFonts w:ascii="Cambria Math" w:hAnsi="Cambria Math" w:hint="eastAsia"/>
          <w:oMath/>
        </w:rPr>
      </w:pPr>
      <w:r>
        <w:t>-1</w:t>
      </w:r>
      <w:r>
        <w:tab/>
        <w:t>B)</w:t>
      </w:r>
      <w:r>
        <w:tab/>
        <w:t>1</w:t>
      </w:r>
      <w:r>
        <w:tab/>
        <w:t>C)</w:t>
      </w:r>
      <w:r>
        <w:tab/>
        <w:t>0</w:t>
      </w:r>
      <w:r>
        <w:tab/>
        <w:t>D)</w:t>
      </w:r>
      <w:r>
        <w:tab/>
        <w:t>5</w:t>
      </w:r>
    </w:p>
    <w:p w:rsidR="001C0568" w:rsidRDefault="001C0568" w:rsidP="001C0568">
      <w:pPr>
        <w:pStyle w:val="Ttulo2"/>
      </w:pPr>
      <w:r>
        <w:t>PREGUNTA 3/3</w:t>
      </w:r>
    </w:p>
    <w:p w:rsidR="001C0568" w:rsidRDefault="001C0568" w:rsidP="001C0568">
      <w:r>
        <w:t>Más abajo se escribe las primeras nueve potencias del número 7. ¡Observa qué rápido crecen!</w:t>
      </w:r>
    </w:p>
    <w:p w:rsidR="001C0568" w:rsidRDefault="001C0568" w:rsidP="001C0568">
      <w:r>
        <w:t>El último dígito de estos números sigue un patrón. Estudia el patrón para responder la pregunta.</w:t>
      </w:r>
    </w:p>
    <w:tbl>
      <w:tblPr>
        <w:tblStyle w:val="Tablaconcuadrcula"/>
        <w:tblW w:w="0" w:type="auto"/>
        <w:jc w:val="center"/>
        <w:tblLook w:val="04A0" w:firstRow="1" w:lastRow="0" w:firstColumn="1" w:lastColumn="0" w:noHBand="0" w:noVBand="1"/>
      </w:tblPr>
      <w:tblGrid>
        <w:gridCol w:w="704"/>
        <w:gridCol w:w="2126"/>
      </w:tblGrid>
      <w:tr w:rsidR="001C0568" w:rsidTr="00B97098">
        <w:trPr>
          <w:jc w:val="center"/>
        </w:trPr>
        <w:tc>
          <w:tcPr>
            <w:tcW w:w="704" w:type="dxa"/>
          </w:tcPr>
          <w:p w:rsidR="001C0568" w:rsidRPr="001C0568" w:rsidRDefault="001C0568" w:rsidP="001C0568">
            <w:r>
              <w:t>7</w:t>
            </w:r>
            <w:r>
              <w:rPr>
                <w:vertAlign w:val="superscript"/>
              </w:rPr>
              <w:t xml:space="preserve">1  </w:t>
            </w:r>
            <w:r>
              <w:t>=</w:t>
            </w:r>
          </w:p>
        </w:tc>
        <w:tc>
          <w:tcPr>
            <w:tcW w:w="2126" w:type="dxa"/>
          </w:tcPr>
          <w:p w:rsidR="001C0568" w:rsidRPr="007940FD" w:rsidRDefault="001C0568" w:rsidP="001C0568">
            <w:pPr>
              <w:jc w:val="right"/>
              <w:rPr>
                <w:b/>
              </w:rPr>
            </w:pPr>
            <w:r w:rsidRPr="007940FD">
              <w:rPr>
                <w:b/>
              </w:rPr>
              <w:t>7</w:t>
            </w:r>
          </w:p>
        </w:tc>
      </w:tr>
      <w:tr w:rsidR="001C0568" w:rsidTr="00B97098">
        <w:trPr>
          <w:jc w:val="center"/>
        </w:trPr>
        <w:tc>
          <w:tcPr>
            <w:tcW w:w="704" w:type="dxa"/>
          </w:tcPr>
          <w:p w:rsidR="001C0568" w:rsidRDefault="007940FD" w:rsidP="007940FD">
            <w:r>
              <w:t>7</w:t>
            </w:r>
            <w:r>
              <w:rPr>
                <w:vertAlign w:val="superscript"/>
              </w:rPr>
              <w:t xml:space="preserve">2  </w:t>
            </w:r>
            <w:r>
              <w:t>=</w:t>
            </w:r>
          </w:p>
        </w:tc>
        <w:tc>
          <w:tcPr>
            <w:tcW w:w="2126" w:type="dxa"/>
          </w:tcPr>
          <w:p w:rsidR="001C0568" w:rsidRDefault="001C0568" w:rsidP="001C0568">
            <w:pPr>
              <w:jc w:val="right"/>
            </w:pPr>
            <w:r>
              <w:t>4</w:t>
            </w:r>
            <w:r w:rsidRPr="007940FD">
              <w:rPr>
                <w:b/>
              </w:rPr>
              <w:t>9</w:t>
            </w:r>
          </w:p>
        </w:tc>
      </w:tr>
      <w:tr w:rsidR="001C0568" w:rsidTr="00B97098">
        <w:trPr>
          <w:jc w:val="center"/>
        </w:trPr>
        <w:tc>
          <w:tcPr>
            <w:tcW w:w="704" w:type="dxa"/>
          </w:tcPr>
          <w:p w:rsidR="001C0568" w:rsidRDefault="007940FD" w:rsidP="007940FD">
            <w:r>
              <w:t>7</w:t>
            </w:r>
            <w:r>
              <w:rPr>
                <w:vertAlign w:val="superscript"/>
              </w:rPr>
              <w:t xml:space="preserve">3  </w:t>
            </w:r>
            <w:r>
              <w:t>=</w:t>
            </w:r>
          </w:p>
        </w:tc>
        <w:tc>
          <w:tcPr>
            <w:tcW w:w="2126" w:type="dxa"/>
          </w:tcPr>
          <w:p w:rsidR="001C0568" w:rsidRDefault="001C0568" w:rsidP="001C0568">
            <w:pPr>
              <w:jc w:val="right"/>
            </w:pPr>
            <w:r>
              <w:t>34</w:t>
            </w:r>
            <w:r w:rsidRPr="007940FD">
              <w:rPr>
                <w:b/>
              </w:rPr>
              <w:t>3</w:t>
            </w:r>
          </w:p>
        </w:tc>
      </w:tr>
      <w:tr w:rsidR="001C0568" w:rsidTr="00B97098">
        <w:trPr>
          <w:jc w:val="center"/>
        </w:trPr>
        <w:tc>
          <w:tcPr>
            <w:tcW w:w="704" w:type="dxa"/>
          </w:tcPr>
          <w:p w:rsidR="001C0568" w:rsidRDefault="007940FD" w:rsidP="007940FD">
            <w:r>
              <w:t>7</w:t>
            </w:r>
            <w:r>
              <w:rPr>
                <w:vertAlign w:val="superscript"/>
              </w:rPr>
              <w:t xml:space="preserve">4  </w:t>
            </w:r>
            <w:r>
              <w:t>=</w:t>
            </w:r>
          </w:p>
        </w:tc>
        <w:tc>
          <w:tcPr>
            <w:tcW w:w="2126" w:type="dxa"/>
          </w:tcPr>
          <w:p w:rsidR="001C0568" w:rsidRDefault="001C0568" w:rsidP="001C0568">
            <w:pPr>
              <w:jc w:val="right"/>
            </w:pPr>
            <w:r>
              <w:t>240</w:t>
            </w:r>
            <w:r w:rsidRPr="007940FD">
              <w:rPr>
                <w:b/>
              </w:rPr>
              <w:t>1</w:t>
            </w:r>
          </w:p>
        </w:tc>
      </w:tr>
      <w:tr w:rsidR="001C0568" w:rsidTr="00B97098">
        <w:trPr>
          <w:jc w:val="center"/>
        </w:trPr>
        <w:tc>
          <w:tcPr>
            <w:tcW w:w="704" w:type="dxa"/>
          </w:tcPr>
          <w:p w:rsidR="001C0568" w:rsidRDefault="007940FD" w:rsidP="007940FD">
            <w:r>
              <w:t>7</w:t>
            </w:r>
            <w:r>
              <w:rPr>
                <w:vertAlign w:val="superscript"/>
              </w:rPr>
              <w:t xml:space="preserve">5  </w:t>
            </w:r>
            <w:r>
              <w:t>=</w:t>
            </w:r>
          </w:p>
        </w:tc>
        <w:tc>
          <w:tcPr>
            <w:tcW w:w="2126" w:type="dxa"/>
          </w:tcPr>
          <w:p w:rsidR="001C0568" w:rsidRDefault="001C0568" w:rsidP="001C0568">
            <w:pPr>
              <w:jc w:val="right"/>
            </w:pPr>
            <w:r>
              <w:t>1680</w:t>
            </w:r>
            <w:r w:rsidRPr="007940FD">
              <w:rPr>
                <w:b/>
              </w:rPr>
              <w:t>7</w:t>
            </w:r>
          </w:p>
        </w:tc>
      </w:tr>
      <w:tr w:rsidR="001C0568" w:rsidTr="00B97098">
        <w:trPr>
          <w:jc w:val="center"/>
        </w:trPr>
        <w:tc>
          <w:tcPr>
            <w:tcW w:w="704" w:type="dxa"/>
          </w:tcPr>
          <w:p w:rsidR="001C0568" w:rsidRDefault="007940FD" w:rsidP="007940FD">
            <w:r>
              <w:t>7</w:t>
            </w:r>
            <w:r>
              <w:rPr>
                <w:vertAlign w:val="superscript"/>
              </w:rPr>
              <w:t xml:space="preserve">6  </w:t>
            </w:r>
            <w:r>
              <w:t>=</w:t>
            </w:r>
          </w:p>
        </w:tc>
        <w:tc>
          <w:tcPr>
            <w:tcW w:w="2126" w:type="dxa"/>
          </w:tcPr>
          <w:p w:rsidR="001C0568" w:rsidRDefault="001C0568" w:rsidP="001C0568">
            <w:pPr>
              <w:jc w:val="right"/>
            </w:pPr>
            <w:r>
              <w:t>11764</w:t>
            </w:r>
            <w:r w:rsidRPr="007940FD">
              <w:rPr>
                <w:b/>
              </w:rPr>
              <w:t>9</w:t>
            </w:r>
          </w:p>
        </w:tc>
      </w:tr>
      <w:tr w:rsidR="001C0568" w:rsidTr="00B97098">
        <w:trPr>
          <w:jc w:val="center"/>
        </w:trPr>
        <w:tc>
          <w:tcPr>
            <w:tcW w:w="704" w:type="dxa"/>
          </w:tcPr>
          <w:p w:rsidR="001C0568" w:rsidRDefault="007940FD" w:rsidP="007940FD">
            <w:r>
              <w:t>7</w:t>
            </w:r>
            <w:r>
              <w:rPr>
                <w:vertAlign w:val="superscript"/>
              </w:rPr>
              <w:t xml:space="preserve">7  </w:t>
            </w:r>
            <w:r>
              <w:t>=</w:t>
            </w:r>
          </w:p>
        </w:tc>
        <w:tc>
          <w:tcPr>
            <w:tcW w:w="2126" w:type="dxa"/>
          </w:tcPr>
          <w:p w:rsidR="001C0568" w:rsidRDefault="001C0568" w:rsidP="001C0568">
            <w:pPr>
              <w:jc w:val="right"/>
            </w:pPr>
            <w:r>
              <w:t>82354</w:t>
            </w:r>
            <w:r w:rsidRPr="007940FD">
              <w:rPr>
                <w:b/>
              </w:rPr>
              <w:t>3</w:t>
            </w:r>
          </w:p>
        </w:tc>
      </w:tr>
      <w:tr w:rsidR="001C0568" w:rsidTr="00B97098">
        <w:trPr>
          <w:jc w:val="center"/>
        </w:trPr>
        <w:tc>
          <w:tcPr>
            <w:tcW w:w="704" w:type="dxa"/>
          </w:tcPr>
          <w:p w:rsidR="001C0568" w:rsidRDefault="007940FD" w:rsidP="007940FD">
            <w:r>
              <w:t>7</w:t>
            </w:r>
            <w:r>
              <w:rPr>
                <w:vertAlign w:val="superscript"/>
              </w:rPr>
              <w:t xml:space="preserve">8  </w:t>
            </w:r>
            <w:r>
              <w:t>=</w:t>
            </w:r>
          </w:p>
        </w:tc>
        <w:tc>
          <w:tcPr>
            <w:tcW w:w="2126" w:type="dxa"/>
          </w:tcPr>
          <w:p w:rsidR="001C0568" w:rsidRDefault="007940FD" w:rsidP="001C0568">
            <w:pPr>
              <w:jc w:val="right"/>
            </w:pPr>
            <w:r>
              <w:t>576480</w:t>
            </w:r>
            <w:r w:rsidRPr="007940FD">
              <w:rPr>
                <w:b/>
              </w:rPr>
              <w:t>1</w:t>
            </w:r>
          </w:p>
        </w:tc>
      </w:tr>
      <w:tr w:rsidR="007940FD" w:rsidTr="00B97098">
        <w:trPr>
          <w:jc w:val="center"/>
        </w:trPr>
        <w:tc>
          <w:tcPr>
            <w:tcW w:w="704" w:type="dxa"/>
          </w:tcPr>
          <w:p w:rsidR="007940FD" w:rsidRPr="007940FD" w:rsidRDefault="007940FD" w:rsidP="007940FD">
            <w:r>
              <w:t>7</w:t>
            </w:r>
            <w:r>
              <w:rPr>
                <w:vertAlign w:val="superscript"/>
              </w:rPr>
              <w:t xml:space="preserve">9 </w:t>
            </w:r>
            <w:r>
              <w:t>=</w:t>
            </w:r>
          </w:p>
        </w:tc>
        <w:tc>
          <w:tcPr>
            <w:tcW w:w="2126" w:type="dxa"/>
          </w:tcPr>
          <w:p w:rsidR="007940FD" w:rsidRDefault="007940FD" w:rsidP="001C0568">
            <w:pPr>
              <w:jc w:val="right"/>
            </w:pPr>
            <w:r>
              <w:t>4035360</w:t>
            </w:r>
            <w:r w:rsidRPr="007940FD">
              <w:rPr>
                <w:b/>
              </w:rPr>
              <w:t>7</w:t>
            </w:r>
          </w:p>
        </w:tc>
      </w:tr>
    </w:tbl>
    <w:p w:rsidR="001C0568" w:rsidRDefault="00207312" w:rsidP="001C0568">
      <w:r>
        <w:t>¿Cuál es el último dígito del número 7</w:t>
      </w:r>
      <w:r>
        <w:rPr>
          <w:vertAlign w:val="superscript"/>
        </w:rPr>
        <w:t>190</w:t>
      </w:r>
      <w:r>
        <w:t>?</w:t>
      </w:r>
    </w:p>
    <w:p w:rsidR="00207312" w:rsidRPr="00207312" w:rsidRDefault="00207312" w:rsidP="00207312">
      <w:pPr>
        <w:pStyle w:val="Prrafodelista"/>
        <w:numPr>
          <w:ilvl w:val="0"/>
          <w:numId w:val="42"/>
        </w:numPr>
        <w:ind w:left="1276" w:hanging="556"/>
      </w:pPr>
      <w:r>
        <w:t>1</w:t>
      </w:r>
      <w:r>
        <w:tab/>
      </w:r>
      <w:r>
        <w:tab/>
        <w:t>B)</w:t>
      </w:r>
      <w:r>
        <w:tab/>
        <w:t>3</w:t>
      </w:r>
      <w:r>
        <w:tab/>
        <w:t>C)</w:t>
      </w:r>
      <w:r>
        <w:tab/>
        <w:t>7</w:t>
      </w:r>
      <w:r>
        <w:tab/>
        <w:t>D)</w:t>
      </w:r>
      <w:r>
        <w:tab/>
        <w:t>8.</w:t>
      </w:r>
    </w:p>
    <w:p w:rsidR="00207312" w:rsidRDefault="00207312" w:rsidP="00207312">
      <w:pPr>
        <w:pStyle w:val="Ttulo1"/>
      </w:pPr>
      <w:r>
        <w:t>SIEMPRE, A VECES, NUNCA</w:t>
      </w:r>
    </w:p>
    <w:p w:rsidR="00207312" w:rsidRPr="00207312" w:rsidRDefault="00207312" w:rsidP="00207312">
      <w:r w:rsidRPr="00207312">
        <w:t>Las frases se pueden agrupar generalmente en tres categorías diferentes:</w:t>
      </w:r>
    </w:p>
    <w:p w:rsidR="00015269" w:rsidRPr="00207312" w:rsidRDefault="00712683" w:rsidP="00207312">
      <w:pPr>
        <w:numPr>
          <w:ilvl w:val="0"/>
          <w:numId w:val="43"/>
        </w:numPr>
      </w:pPr>
      <w:r w:rsidRPr="00207312">
        <w:t xml:space="preserve">Frases que son ciertas </w:t>
      </w:r>
      <w:r w:rsidRPr="00207312">
        <w:rPr>
          <w:b/>
          <w:bCs/>
        </w:rPr>
        <w:t>SIEMPRE</w:t>
      </w:r>
      <w:r w:rsidRPr="00207312">
        <w:t>.</w:t>
      </w:r>
    </w:p>
    <w:p w:rsidR="00015269" w:rsidRPr="00207312" w:rsidRDefault="00712683" w:rsidP="00207312">
      <w:pPr>
        <w:numPr>
          <w:ilvl w:val="0"/>
          <w:numId w:val="43"/>
        </w:numPr>
      </w:pPr>
      <w:r w:rsidRPr="00207312">
        <w:t xml:space="preserve">Frases que son ciertas </w:t>
      </w:r>
      <w:r w:rsidRPr="00207312">
        <w:rPr>
          <w:b/>
          <w:bCs/>
        </w:rPr>
        <w:t>A VECES</w:t>
      </w:r>
      <w:r w:rsidRPr="00207312">
        <w:t>.</w:t>
      </w:r>
    </w:p>
    <w:p w:rsidR="00015269" w:rsidRPr="00207312" w:rsidRDefault="00712683" w:rsidP="00207312">
      <w:pPr>
        <w:numPr>
          <w:ilvl w:val="0"/>
          <w:numId w:val="43"/>
        </w:numPr>
      </w:pPr>
      <w:r w:rsidRPr="00207312">
        <w:t xml:space="preserve">Frases que no son ciertas </w:t>
      </w:r>
      <w:r w:rsidRPr="00207312">
        <w:rPr>
          <w:b/>
          <w:bCs/>
        </w:rPr>
        <w:t>NUNCA</w:t>
      </w:r>
      <w:r w:rsidRPr="00207312">
        <w:t>.</w:t>
      </w:r>
    </w:p>
    <w:p w:rsidR="00207312" w:rsidRPr="00207312" w:rsidRDefault="00207312" w:rsidP="00207312">
      <w:r w:rsidRPr="00207312">
        <w:t>La frase:</w:t>
      </w:r>
    </w:p>
    <w:p w:rsidR="00207312" w:rsidRPr="00207312" w:rsidRDefault="00207312" w:rsidP="00207312">
      <w:r w:rsidRPr="00207312">
        <w:t>“Un número divisible por 4 también es divisible por 2.”</w:t>
      </w:r>
    </w:p>
    <w:p w:rsidR="00207312" w:rsidRPr="00207312" w:rsidRDefault="00207312" w:rsidP="00207312">
      <w:proofErr w:type="gramStart"/>
      <w:r w:rsidRPr="00207312">
        <w:t>es</w:t>
      </w:r>
      <w:proofErr w:type="gramEnd"/>
      <w:r w:rsidRPr="00207312">
        <w:t xml:space="preserve"> cierta </w:t>
      </w:r>
      <w:r w:rsidRPr="00207312">
        <w:rPr>
          <w:b/>
          <w:bCs/>
        </w:rPr>
        <w:t xml:space="preserve">SIEMPRE </w:t>
      </w:r>
      <w:r w:rsidRPr="00207312">
        <w:t>porque 2 es un factor de 4.</w:t>
      </w:r>
    </w:p>
    <w:p w:rsidR="00207312" w:rsidRPr="00207312" w:rsidRDefault="00207312" w:rsidP="00207312">
      <w:r w:rsidRPr="00207312">
        <w:t>La frase:</w:t>
      </w:r>
    </w:p>
    <w:p w:rsidR="00207312" w:rsidRPr="00207312" w:rsidRDefault="00207312" w:rsidP="00207312">
      <w:r w:rsidRPr="00207312">
        <w:t>“Un número divisible por 9, también es divisible por 6.”</w:t>
      </w:r>
    </w:p>
    <w:p w:rsidR="00207312" w:rsidRPr="00207312" w:rsidRDefault="00207312" w:rsidP="00207312">
      <w:proofErr w:type="gramStart"/>
      <w:r w:rsidRPr="00207312">
        <w:t>es</w:t>
      </w:r>
      <w:proofErr w:type="gramEnd"/>
      <w:r w:rsidRPr="00207312">
        <w:t xml:space="preserve"> cierta </w:t>
      </w:r>
      <w:r w:rsidRPr="00207312">
        <w:rPr>
          <w:b/>
          <w:bCs/>
        </w:rPr>
        <w:t xml:space="preserve">A VECES. </w:t>
      </w:r>
      <w:r w:rsidRPr="00207312">
        <w:t>Por ejemplo, 36 es divisible por 9 y 6, pero 27 es divisible por 9, pero no es divisible por 6.</w:t>
      </w:r>
    </w:p>
    <w:p w:rsidR="00207312" w:rsidRPr="00207312" w:rsidRDefault="00207312" w:rsidP="00207312">
      <w:r w:rsidRPr="00207312">
        <w:t>La frase:</w:t>
      </w:r>
    </w:p>
    <w:p w:rsidR="00207312" w:rsidRPr="00207312" w:rsidRDefault="00207312" w:rsidP="00207312">
      <w:r w:rsidRPr="00207312">
        <w:t>“La suma de dos números impares, es impar.”</w:t>
      </w:r>
    </w:p>
    <w:p w:rsidR="00207312" w:rsidRDefault="00207312" w:rsidP="00207312">
      <w:r w:rsidRPr="00207312">
        <w:rPr>
          <w:b/>
          <w:bCs/>
        </w:rPr>
        <w:t>NUNCA</w:t>
      </w:r>
      <w:r>
        <w:rPr>
          <w:b/>
          <w:bCs/>
        </w:rPr>
        <w:t xml:space="preserve"> </w:t>
      </w:r>
      <w:r>
        <w:rPr>
          <w:bCs/>
        </w:rPr>
        <w:t xml:space="preserve">es </w:t>
      </w:r>
      <w:proofErr w:type="spellStart"/>
      <w:r>
        <w:rPr>
          <w:bCs/>
        </w:rPr>
        <w:t>ceierta</w:t>
      </w:r>
      <w:proofErr w:type="spellEnd"/>
      <w:r w:rsidRPr="00207312">
        <w:t>, porque la suma de dos números impares es siempre par.</w:t>
      </w:r>
    </w:p>
    <w:p w:rsidR="00207312" w:rsidRDefault="00B97098" w:rsidP="00207312">
      <w:pPr>
        <w:pStyle w:val="Ttulo2"/>
      </w:pPr>
      <w:r>
        <w:lastRenderedPageBreak/>
        <w:t>P</w:t>
      </w:r>
      <w:r w:rsidR="00207312">
        <w:t>REGUNTA 1/3.</w:t>
      </w:r>
    </w:p>
    <w:p w:rsidR="00207312" w:rsidRPr="00207312" w:rsidRDefault="00207312" w:rsidP="00207312">
      <w:r>
        <w:t xml:space="preserve">Para cada frase indica si es </w:t>
      </w:r>
      <w:r w:rsidRPr="00207312">
        <w:rPr>
          <w:b/>
        </w:rPr>
        <w:t>cierta siempre, a veces o nunca</w:t>
      </w:r>
      <w:r>
        <w:t>.</w:t>
      </w:r>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513"/>
        <w:gridCol w:w="709"/>
        <w:gridCol w:w="709"/>
        <w:gridCol w:w="850"/>
      </w:tblGrid>
      <w:tr w:rsidR="00207312" w:rsidRPr="007F509A" w:rsidTr="0032393B">
        <w:trPr>
          <w:cantSplit/>
          <w:trHeight w:val="1134"/>
        </w:trPr>
        <w:tc>
          <w:tcPr>
            <w:tcW w:w="7513" w:type="dxa"/>
            <w:shd w:val="clear" w:color="auto" w:fill="F2F2F2" w:themeFill="background1" w:themeFillShade="F2"/>
            <w:tcMar>
              <w:top w:w="72" w:type="dxa"/>
              <w:left w:w="144" w:type="dxa"/>
              <w:bottom w:w="72" w:type="dxa"/>
              <w:right w:w="144" w:type="dxa"/>
            </w:tcMar>
            <w:hideMark/>
          </w:tcPr>
          <w:p w:rsidR="00207312" w:rsidRPr="007F509A" w:rsidRDefault="00207312" w:rsidP="00C737C0">
            <w:r w:rsidRPr="007F509A">
              <w:rPr>
                <w:b/>
                <w:bCs/>
              </w:rPr>
              <w:t>Frases</w:t>
            </w:r>
          </w:p>
        </w:tc>
        <w:tc>
          <w:tcPr>
            <w:tcW w:w="709" w:type="dxa"/>
            <w:shd w:val="clear" w:color="auto" w:fill="F2F2F2" w:themeFill="background1" w:themeFillShade="F2"/>
            <w:textDirection w:val="btLr"/>
          </w:tcPr>
          <w:p w:rsidR="00207312" w:rsidRPr="007F509A" w:rsidRDefault="00207312" w:rsidP="00B97098">
            <w:pPr>
              <w:ind w:left="113" w:right="113"/>
              <w:rPr>
                <w:b/>
                <w:bCs/>
              </w:rPr>
            </w:pPr>
            <w:r>
              <w:rPr>
                <w:b/>
                <w:bCs/>
              </w:rPr>
              <w:t>Siempre cierto</w:t>
            </w:r>
          </w:p>
        </w:tc>
        <w:tc>
          <w:tcPr>
            <w:tcW w:w="709" w:type="dxa"/>
            <w:shd w:val="clear" w:color="auto" w:fill="F2F2F2" w:themeFill="background1" w:themeFillShade="F2"/>
            <w:tcMar>
              <w:top w:w="72" w:type="dxa"/>
              <w:left w:w="144" w:type="dxa"/>
              <w:bottom w:w="72" w:type="dxa"/>
              <w:right w:w="144" w:type="dxa"/>
            </w:tcMar>
            <w:textDirection w:val="btLr"/>
            <w:hideMark/>
          </w:tcPr>
          <w:p w:rsidR="00207312" w:rsidRPr="007F509A" w:rsidRDefault="00207312" w:rsidP="00B97098">
            <w:pPr>
              <w:ind w:left="113" w:right="113"/>
            </w:pPr>
            <w:r>
              <w:rPr>
                <w:b/>
                <w:bCs/>
              </w:rPr>
              <w:t>A veces cierto</w:t>
            </w:r>
          </w:p>
        </w:tc>
        <w:tc>
          <w:tcPr>
            <w:tcW w:w="850" w:type="dxa"/>
            <w:shd w:val="clear" w:color="auto" w:fill="F2F2F2" w:themeFill="background1" w:themeFillShade="F2"/>
            <w:tcMar>
              <w:top w:w="72" w:type="dxa"/>
              <w:left w:w="144" w:type="dxa"/>
              <w:bottom w:w="72" w:type="dxa"/>
              <w:right w:w="144" w:type="dxa"/>
            </w:tcMar>
            <w:textDirection w:val="btLr"/>
            <w:hideMark/>
          </w:tcPr>
          <w:p w:rsidR="00207312" w:rsidRPr="007F509A" w:rsidRDefault="00207312" w:rsidP="00B97098">
            <w:pPr>
              <w:ind w:left="113" w:right="113"/>
            </w:pPr>
            <w:r>
              <w:rPr>
                <w:b/>
                <w:bCs/>
              </w:rPr>
              <w:t>Nunca cierto</w:t>
            </w:r>
          </w:p>
        </w:tc>
      </w:tr>
      <w:tr w:rsidR="00207312" w:rsidRPr="007F509A" w:rsidTr="0032393B">
        <w:trPr>
          <w:trHeight w:val="103"/>
        </w:trPr>
        <w:tc>
          <w:tcPr>
            <w:tcW w:w="7513" w:type="dxa"/>
            <w:shd w:val="clear" w:color="auto" w:fill="auto"/>
            <w:tcMar>
              <w:top w:w="72" w:type="dxa"/>
              <w:left w:w="144" w:type="dxa"/>
              <w:bottom w:w="72" w:type="dxa"/>
              <w:right w:w="144" w:type="dxa"/>
            </w:tcMar>
            <w:hideMark/>
          </w:tcPr>
          <w:p w:rsidR="00207312" w:rsidRPr="000F3E9C" w:rsidRDefault="00207312" w:rsidP="00C737C0">
            <w:r>
              <w:t>Una chica de 14 años fue al menos una vez en su vida la mitad de alta que ahora.</w:t>
            </w:r>
          </w:p>
        </w:tc>
        <w:tc>
          <w:tcPr>
            <w:tcW w:w="709" w:type="dxa"/>
            <w:shd w:val="clear" w:color="auto" w:fill="auto"/>
          </w:tcPr>
          <w:p w:rsidR="00207312" w:rsidRPr="007F509A" w:rsidRDefault="00207312" w:rsidP="00C737C0"/>
        </w:tc>
        <w:tc>
          <w:tcPr>
            <w:tcW w:w="709" w:type="dxa"/>
            <w:shd w:val="clear" w:color="auto" w:fill="auto"/>
            <w:tcMar>
              <w:top w:w="72" w:type="dxa"/>
              <w:left w:w="144" w:type="dxa"/>
              <w:bottom w:w="72" w:type="dxa"/>
              <w:right w:w="144" w:type="dxa"/>
            </w:tcMar>
            <w:vAlign w:val="center"/>
            <w:hideMark/>
          </w:tcPr>
          <w:p w:rsidR="00207312" w:rsidRPr="007F509A" w:rsidRDefault="00207312" w:rsidP="00C737C0"/>
        </w:tc>
        <w:tc>
          <w:tcPr>
            <w:tcW w:w="850" w:type="dxa"/>
            <w:shd w:val="clear" w:color="auto" w:fill="auto"/>
            <w:tcMar>
              <w:top w:w="72" w:type="dxa"/>
              <w:left w:w="144" w:type="dxa"/>
              <w:bottom w:w="72" w:type="dxa"/>
              <w:right w:w="144" w:type="dxa"/>
            </w:tcMar>
            <w:vAlign w:val="center"/>
            <w:hideMark/>
          </w:tcPr>
          <w:p w:rsidR="00207312" w:rsidRPr="007F509A" w:rsidRDefault="00207312" w:rsidP="00C737C0"/>
        </w:tc>
      </w:tr>
      <w:tr w:rsidR="00207312" w:rsidRPr="007F509A" w:rsidTr="0032393B">
        <w:trPr>
          <w:trHeight w:val="78"/>
        </w:trPr>
        <w:tc>
          <w:tcPr>
            <w:tcW w:w="7513" w:type="dxa"/>
            <w:shd w:val="clear" w:color="auto" w:fill="auto"/>
            <w:tcMar>
              <w:top w:w="72" w:type="dxa"/>
              <w:left w:w="144" w:type="dxa"/>
              <w:bottom w:w="72" w:type="dxa"/>
              <w:right w:w="144" w:type="dxa"/>
            </w:tcMar>
            <w:hideMark/>
          </w:tcPr>
          <w:p w:rsidR="00207312" w:rsidRPr="000F3E9C" w:rsidRDefault="00207312" w:rsidP="00C737C0">
            <w:r>
              <w:t>Una chica de 14 años es más alta que una chica de 10 años</w:t>
            </w:r>
          </w:p>
        </w:tc>
        <w:tc>
          <w:tcPr>
            <w:tcW w:w="709" w:type="dxa"/>
            <w:shd w:val="clear" w:color="auto" w:fill="auto"/>
          </w:tcPr>
          <w:p w:rsidR="00207312" w:rsidRPr="007F509A" w:rsidRDefault="00207312" w:rsidP="00C737C0"/>
        </w:tc>
        <w:tc>
          <w:tcPr>
            <w:tcW w:w="709" w:type="dxa"/>
            <w:shd w:val="clear" w:color="auto" w:fill="auto"/>
            <w:tcMar>
              <w:top w:w="72" w:type="dxa"/>
              <w:left w:w="144" w:type="dxa"/>
              <w:bottom w:w="72" w:type="dxa"/>
              <w:right w:w="144" w:type="dxa"/>
            </w:tcMar>
            <w:vAlign w:val="center"/>
            <w:hideMark/>
          </w:tcPr>
          <w:p w:rsidR="00207312" w:rsidRPr="007F509A" w:rsidRDefault="00207312" w:rsidP="00C737C0"/>
        </w:tc>
        <w:tc>
          <w:tcPr>
            <w:tcW w:w="850" w:type="dxa"/>
            <w:shd w:val="clear" w:color="auto" w:fill="auto"/>
            <w:tcMar>
              <w:top w:w="72" w:type="dxa"/>
              <w:left w:w="144" w:type="dxa"/>
              <w:bottom w:w="72" w:type="dxa"/>
              <w:right w:w="144" w:type="dxa"/>
            </w:tcMar>
            <w:vAlign w:val="center"/>
            <w:hideMark/>
          </w:tcPr>
          <w:p w:rsidR="00207312" w:rsidRPr="007F509A" w:rsidRDefault="00207312" w:rsidP="00C737C0"/>
        </w:tc>
      </w:tr>
    </w:tbl>
    <w:p w:rsidR="00207312" w:rsidRDefault="00B97098" w:rsidP="00B97098">
      <w:pPr>
        <w:pStyle w:val="Ttulo2"/>
      </w:pPr>
      <w:r>
        <w:t>PREGUNTA 2/3</w:t>
      </w:r>
    </w:p>
    <w:p w:rsidR="00B97098" w:rsidRPr="00207312" w:rsidRDefault="00B97098" w:rsidP="00B97098">
      <w:r>
        <w:t xml:space="preserve">Para cada frase indica si es </w:t>
      </w:r>
      <w:r w:rsidRPr="00207312">
        <w:rPr>
          <w:b/>
        </w:rPr>
        <w:t>cierta siempre, a veces o nunca</w:t>
      </w:r>
      <w:r>
        <w:t>.</w:t>
      </w:r>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4967"/>
        <w:gridCol w:w="2546"/>
        <w:gridCol w:w="709"/>
        <w:gridCol w:w="709"/>
        <w:gridCol w:w="850"/>
      </w:tblGrid>
      <w:tr w:rsidR="00B97098" w:rsidRPr="007F509A" w:rsidTr="00693AC9">
        <w:trPr>
          <w:cantSplit/>
          <w:trHeight w:val="1044"/>
        </w:trPr>
        <w:tc>
          <w:tcPr>
            <w:tcW w:w="7513" w:type="dxa"/>
            <w:gridSpan w:val="2"/>
            <w:shd w:val="clear" w:color="auto" w:fill="F2F2F2" w:themeFill="background1" w:themeFillShade="F2"/>
            <w:tcMar>
              <w:top w:w="72" w:type="dxa"/>
              <w:left w:w="144" w:type="dxa"/>
              <w:bottom w:w="72" w:type="dxa"/>
              <w:right w:w="144" w:type="dxa"/>
            </w:tcMar>
            <w:vAlign w:val="center"/>
            <w:hideMark/>
          </w:tcPr>
          <w:p w:rsidR="00B97098" w:rsidRPr="007F509A" w:rsidRDefault="00B97098" w:rsidP="00B97098">
            <w:pPr>
              <w:jc w:val="center"/>
            </w:pPr>
            <w:r w:rsidRPr="007F509A">
              <w:rPr>
                <w:b/>
                <w:bCs/>
              </w:rPr>
              <w:t>Frases</w:t>
            </w:r>
          </w:p>
        </w:tc>
        <w:tc>
          <w:tcPr>
            <w:tcW w:w="709" w:type="dxa"/>
            <w:shd w:val="clear" w:color="auto" w:fill="F2F2F2" w:themeFill="background1" w:themeFillShade="F2"/>
            <w:textDirection w:val="btLr"/>
          </w:tcPr>
          <w:p w:rsidR="00B97098" w:rsidRPr="007F509A" w:rsidRDefault="00B97098" w:rsidP="00C737C0">
            <w:pPr>
              <w:ind w:left="113" w:right="113"/>
              <w:rPr>
                <w:b/>
                <w:bCs/>
              </w:rPr>
            </w:pPr>
            <w:r>
              <w:rPr>
                <w:b/>
                <w:bCs/>
              </w:rPr>
              <w:t>Siempre cierto</w:t>
            </w:r>
          </w:p>
        </w:tc>
        <w:tc>
          <w:tcPr>
            <w:tcW w:w="709" w:type="dxa"/>
            <w:shd w:val="clear" w:color="auto" w:fill="F2F2F2" w:themeFill="background1" w:themeFillShade="F2"/>
            <w:tcMar>
              <w:top w:w="72" w:type="dxa"/>
              <w:left w:w="144" w:type="dxa"/>
              <w:bottom w:w="72" w:type="dxa"/>
              <w:right w:w="144" w:type="dxa"/>
            </w:tcMar>
            <w:textDirection w:val="btLr"/>
            <w:hideMark/>
          </w:tcPr>
          <w:p w:rsidR="00B97098" w:rsidRPr="007F509A" w:rsidRDefault="00B97098" w:rsidP="00C737C0">
            <w:pPr>
              <w:ind w:left="113" w:right="113"/>
            </w:pPr>
            <w:r>
              <w:rPr>
                <w:b/>
                <w:bCs/>
              </w:rPr>
              <w:t>A veces cierto</w:t>
            </w:r>
          </w:p>
        </w:tc>
        <w:tc>
          <w:tcPr>
            <w:tcW w:w="850" w:type="dxa"/>
            <w:shd w:val="clear" w:color="auto" w:fill="F2F2F2" w:themeFill="background1" w:themeFillShade="F2"/>
            <w:tcMar>
              <w:top w:w="72" w:type="dxa"/>
              <w:left w:w="144" w:type="dxa"/>
              <w:bottom w:w="72" w:type="dxa"/>
              <w:right w:w="144" w:type="dxa"/>
            </w:tcMar>
            <w:textDirection w:val="btLr"/>
            <w:hideMark/>
          </w:tcPr>
          <w:p w:rsidR="00B97098" w:rsidRPr="007F509A" w:rsidRDefault="00B97098" w:rsidP="00C737C0">
            <w:pPr>
              <w:ind w:left="113" w:right="113"/>
            </w:pPr>
            <w:r>
              <w:rPr>
                <w:b/>
                <w:bCs/>
              </w:rPr>
              <w:t>Nunca cierto</w:t>
            </w:r>
          </w:p>
        </w:tc>
      </w:tr>
      <w:tr w:rsidR="00B97098" w:rsidRPr="007F509A" w:rsidTr="00C737C0">
        <w:trPr>
          <w:trHeight w:val="103"/>
        </w:trPr>
        <w:tc>
          <w:tcPr>
            <w:tcW w:w="7513" w:type="dxa"/>
            <w:gridSpan w:val="2"/>
            <w:shd w:val="clear" w:color="auto" w:fill="FFFFFF" w:themeFill="background1"/>
            <w:tcMar>
              <w:top w:w="72" w:type="dxa"/>
              <w:left w:w="144" w:type="dxa"/>
              <w:bottom w:w="72" w:type="dxa"/>
              <w:right w:w="144" w:type="dxa"/>
            </w:tcMar>
            <w:vAlign w:val="center"/>
          </w:tcPr>
          <w:p w:rsidR="00B97098" w:rsidRPr="00B97098" w:rsidRDefault="00B97098" w:rsidP="00B97098">
            <w:pPr>
              <w:rPr>
                <w:sz w:val="24"/>
                <w:szCs w:val="24"/>
              </w:rPr>
            </w:pPr>
            <w:r w:rsidRPr="00B97098">
              <w:t>Cuando un número entero se multiplica p</w:t>
            </w:r>
            <w:r>
              <w:t>or sí mismo el resultado es par.</w:t>
            </w:r>
          </w:p>
        </w:tc>
        <w:tc>
          <w:tcPr>
            <w:tcW w:w="709" w:type="dxa"/>
            <w:shd w:val="clear" w:color="auto" w:fill="FFFFFF" w:themeFill="background1"/>
          </w:tcPr>
          <w:p w:rsidR="00B97098" w:rsidRPr="007F509A" w:rsidRDefault="00B97098" w:rsidP="00B97098"/>
        </w:tc>
        <w:tc>
          <w:tcPr>
            <w:tcW w:w="709" w:type="dxa"/>
            <w:shd w:val="clear" w:color="auto" w:fill="FFFFFF" w:themeFill="background1"/>
            <w:tcMar>
              <w:top w:w="72" w:type="dxa"/>
              <w:left w:w="144" w:type="dxa"/>
              <w:bottom w:w="72" w:type="dxa"/>
              <w:right w:w="144" w:type="dxa"/>
            </w:tcMar>
            <w:vAlign w:val="center"/>
            <w:hideMark/>
          </w:tcPr>
          <w:p w:rsidR="00B97098" w:rsidRPr="007F509A" w:rsidRDefault="00B97098" w:rsidP="00B97098"/>
        </w:tc>
        <w:tc>
          <w:tcPr>
            <w:tcW w:w="850" w:type="dxa"/>
            <w:shd w:val="clear" w:color="auto" w:fill="FFFFFF" w:themeFill="background1"/>
            <w:tcMar>
              <w:top w:w="72" w:type="dxa"/>
              <w:left w:w="144" w:type="dxa"/>
              <w:bottom w:w="72" w:type="dxa"/>
              <w:right w:w="144" w:type="dxa"/>
            </w:tcMar>
            <w:vAlign w:val="center"/>
            <w:hideMark/>
          </w:tcPr>
          <w:p w:rsidR="00B97098" w:rsidRPr="007F509A" w:rsidRDefault="00B97098" w:rsidP="00B97098"/>
        </w:tc>
      </w:tr>
      <w:tr w:rsidR="00B97098" w:rsidRPr="007F509A" w:rsidTr="00C737C0">
        <w:trPr>
          <w:trHeight w:val="78"/>
        </w:trPr>
        <w:tc>
          <w:tcPr>
            <w:tcW w:w="7513" w:type="dxa"/>
            <w:gridSpan w:val="2"/>
            <w:shd w:val="clear" w:color="auto" w:fill="FFFFFF" w:themeFill="background1"/>
            <w:tcMar>
              <w:top w:w="72" w:type="dxa"/>
              <w:left w:w="144" w:type="dxa"/>
              <w:bottom w:w="72" w:type="dxa"/>
              <w:right w:w="144" w:type="dxa"/>
            </w:tcMar>
            <w:vAlign w:val="center"/>
          </w:tcPr>
          <w:p w:rsidR="00B97098" w:rsidRPr="00B97098" w:rsidRDefault="00B97098" w:rsidP="00B97098">
            <w:r w:rsidRPr="00B97098">
              <w:rPr>
                <w:rFonts w:ascii="Calibri" w:hAnsi="Calibri" w:cs="Calibri"/>
                <w:color w:val="2C2C2C" w:themeColor="dark1"/>
                <w:kern w:val="24"/>
              </w:rPr>
              <w:t>Doblar un número entero produce un número par.</w:t>
            </w:r>
          </w:p>
        </w:tc>
        <w:tc>
          <w:tcPr>
            <w:tcW w:w="709" w:type="dxa"/>
            <w:shd w:val="clear" w:color="auto" w:fill="FFFFFF" w:themeFill="background1"/>
          </w:tcPr>
          <w:p w:rsidR="00B97098" w:rsidRPr="007F509A" w:rsidRDefault="00B97098" w:rsidP="00B97098"/>
        </w:tc>
        <w:tc>
          <w:tcPr>
            <w:tcW w:w="709" w:type="dxa"/>
            <w:shd w:val="clear" w:color="auto" w:fill="FFFFFF" w:themeFill="background1"/>
            <w:tcMar>
              <w:top w:w="72" w:type="dxa"/>
              <w:left w:w="144" w:type="dxa"/>
              <w:bottom w:w="72" w:type="dxa"/>
              <w:right w:w="144" w:type="dxa"/>
            </w:tcMar>
            <w:vAlign w:val="center"/>
            <w:hideMark/>
          </w:tcPr>
          <w:p w:rsidR="00B97098" w:rsidRPr="007F509A" w:rsidRDefault="00B97098" w:rsidP="00B97098"/>
        </w:tc>
        <w:tc>
          <w:tcPr>
            <w:tcW w:w="850" w:type="dxa"/>
            <w:shd w:val="clear" w:color="auto" w:fill="FFFFFF" w:themeFill="background1"/>
            <w:tcMar>
              <w:top w:w="72" w:type="dxa"/>
              <w:left w:w="144" w:type="dxa"/>
              <w:bottom w:w="72" w:type="dxa"/>
              <w:right w:w="144" w:type="dxa"/>
            </w:tcMar>
            <w:vAlign w:val="center"/>
            <w:hideMark/>
          </w:tcPr>
          <w:p w:rsidR="00B97098" w:rsidRPr="007F509A" w:rsidRDefault="00B97098" w:rsidP="00B97098"/>
        </w:tc>
      </w:tr>
      <w:tr w:rsidR="00B97098" w:rsidRPr="007F509A" w:rsidTr="00C737C0">
        <w:trPr>
          <w:trHeight w:val="78"/>
        </w:trPr>
        <w:tc>
          <w:tcPr>
            <w:tcW w:w="7513" w:type="dxa"/>
            <w:gridSpan w:val="2"/>
            <w:shd w:val="clear" w:color="auto" w:fill="FFFFFF" w:themeFill="background1"/>
            <w:tcMar>
              <w:top w:w="72" w:type="dxa"/>
              <w:left w:w="144" w:type="dxa"/>
              <w:bottom w:w="72" w:type="dxa"/>
              <w:right w:w="144" w:type="dxa"/>
            </w:tcMar>
            <w:vAlign w:val="center"/>
          </w:tcPr>
          <w:p w:rsidR="00B97098" w:rsidRPr="00B97098" w:rsidRDefault="00B97098" w:rsidP="00B97098">
            <w:r w:rsidRPr="00B97098">
              <w:rPr>
                <w:rFonts w:ascii="Calibri" w:hAnsi="Calibri" w:cs="Calibri"/>
                <w:color w:val="2C2C2C" w:themeColor="dark1"/>
                <w:kern w:val="24"/>
              </w:rPr>
              <w:t>Dividir por 2 un número entero, produce un número entero.</w:t>
            </w:r>
          </w:p>
        </w:tc>
        <w:tc>
          <w:tcPr>
            <w:tcW w:w="709" w:type="dxa"/>
            <w:shd w:val="clear" w:color="auto" w:fill="FFFFFF" w:themeFill="background1"/>
          </w:tcPr>
          <w:p w:rsidR="00B97098" w:rsidRPr="007F509A" w:rsidRDefault="00B97098" w:rsidP="00B97098"/>
        </w:tc>
        <w:tc>
          <w:tcPr>
            <w:tcW w:w="709" w:type="dxa"/>
            <w:shd w:val="clear" w:color="auto" w:fill="FFFFFF" w:themeFill="background1"/>
            <w:tcMar>
              <w:top w:w="72" w:type="dxa"/>
              <w:left w:w="144" w:type="dxa"/>
              <w:bottom w:w="72" w:type="dxa"/>
              <w:right w:w="144" w:type="dxa"/>
            </w:tcMar>
            <w:vAlign w:val="center"/>
          </w:tcPr>
          <w:p w:rsidR="00B97098" w:rsidRPr="007F509A" w:rsidRDefault="00B97098" w:rsidP="00B97098"/>
        </w:tc>
        <w:tc>
          <w:tcPr>
            <w:tcW w:w="850" w:type="dxa"/>
            <w:shd w:val="clear" w:color="auto" w:fill="FFFFFF" w:themeFill="background1"/>
            <w:tcMar>
              <w:top w:w="72" w:type="dxa"/>
              <w:left w:w="144" w:type="dxa"/>
              <w:bottom w:w="72" w:type="dxa"/>
              <w:right w:w="144" w:type="dxa"/>
            </w:tcMar>
            <w:vAlign w:val="center"/>
          </w:tcPr>
          <w:p w:rsidR="00B97098" w:rsidRPr="007F509A" w:rsidRDefault="00B97098" w:rsidP="00B97098"/>
        </w:tc>
      </w:tr>
      <w:tr w:rsidR="00B97098" w:rsidRPr="007F509A" w:rsidTr="00B97098">
        <w:trPr>
          <w:trHeight w:val="78"/>
        </w:trPr>
        <w:tc>
          <w:tcPr>
            <w:tcW w:w="7513" w:type="dxa"/>
            <w:gridSpan w:val="2"/>
            <w:shd w:val="clear" w:color="auto" w:fill="FFFFFF" w:themeFill="background1"/>
            <w:tcMar>
              <w:top w:w="72" w:type="dxa"/>
              <w:left w:w="144" w:type="dxa"/>
              <w:bottom w:w="72" w:type="dxa"/>
              <w:right w:w="144" w:type="dxa"/>
            </w:tcMar>
          </w:tcPr>
          <w:p w:rsidR="00B97098" w:rsidRDefault="00B97098" w:rsidP="00B97098">
            <w:pPr>
              <w:jc w:val="center"/>
            </w:pPr>
            <m:oMathPara>
              <m:oMath>
                <m:r>
                  <w:rPr>
                    <w:rFonts w:ascii="Cambria Math" w:hAnsi="Cambria Math"/>
                  </w:rPr>
                  <m:t>3x+1=</m:t>
                </m:r>
                <m:f>
                  <m:fPr>
                    <m:ctrlPr>
                      <w:rPr>
                        <w:rFonts w:ascii="Cambria Math" w:hAnsi="Cambria Math"/>
                        <w:i/>
                      </w:rPr>
                    </m:ctrlPr>
                  </m:fPr>
                  <m:num>
                    <m:r>
                      <w:rPr>
                        <w:rFonts w:ascii="Cambria Math" w:hAnsi="Cambria Math"/>
                      </w:rPr>
                      <m:t>6x+2</m:t>
                    </m:r>
                  </m:num>
                  <m:den>
                    <m:r>
                      <w:rPr>
                        <w:rFonts w:ascii="Cambria Math" w:hAnsi="Cambria Math"/>
                      </w:rPr>
                      <m:t>2</m:t>
                    </m:r>
                  </m:den>
                </m:f>
              </m:oMath>
            </m:oMathPara>
          </w:p>
        </w:tc>
        <w:tc>
          <w:tcPr>
            <w:tcW w:w="709" w:type="dxa"/>
            <w:shd w:val="clear" w:color="auto" w:fill="FFFFFF" w:themeFill="background1"/>
          </w:tcPr>
          <w:p w:rsidR="00B97098" w:rsidRPr="007F509A" w:rsidRDefault="00B97098" w:rsidP="00C737C0"/>
        </w:tc>
        <w:tc>
          <w:tcPr>
            <w:tcW w:w="709" w:type="dxa"/>
            <w:shd w:val="clear" w:color="auto" w:fill="FFFFFF" w:themeFill="background1"/>
            <w:tcMar>
              <w:top w:w="72" w:type="dxa"/>
              <w:left w:w="144" w:type="dxa"/>
              <w:bottom w:w="72" w:type="dxa"/>
              <w:right w:w="144" w:type="dxa"/>
            </w:tcMar>
            <w:vAlign w:val="center"/>
          </w:tcPr>
          <w:p w:rsidR="00B97098" w:rsidRPr="007F509A" w:rsidRDefault="00B97098" w:rsidP="00C737C0"/>
        </w:tc>
        <w:tc>
          <w:tcPr>
            <w:tcW w:w="850" w:type="dxa"/>
            <w:shd w:val="clear" w:color="auto" w:fill="FFFFFF" w:themeFill="background1"/>
            <w:tcMar>
              <w:top w:w="72" w:type="dxa"/>
              <w:left w:w="144" w:type="dxa"/>
              <w:bottom w:w="72" w:type="dxa"/>
              <w:right w:w="144" w:type="dxa"/>
            </w:tcMar>
            <w:vAlign w:val="center"/>
          </w:tcPr>
          <w:p w:rsidR="00B97098" w:rsidRPr="007F509A" w:rsidRDefault="00B97098" w:rsidP="00C737C0"/>
        </w:tc>
      </w:tr>
      <w:tr w:rsidR="00B97098" w:rsidRPr="007F509A" w:rsidTr="00693AC9">
        <w:trPr>
          <w:trHeight w:val="2493"/>
        </w:trPr>
        <w:tc>
          <w:tcPr>
            <w:tcW w:w="4967" w:type="dxa"/>
            <w:shd w:val="clear" w:color="auto" w:fill="FFFFFF" w:themeFill="background1"/>
            <w:tcMar>
              <w:top w:w="72" w:type="dxa"/>
              <w:left w:w="144" w:type="dxa"/>
              <w:bottom w:w="72" w:type="dxa"/>
              <w:right w:w="144" w:type="dxa"/>
            </w:tcMar>
            <w:vAlign w:val="center"/>
          </w:tcPr>
          <w:p w:rsidR="00B97098" w:rsidRDefault="00693AC9" w:rsidP="00693AC9">
            <w:pPr>
              <w:jc w:val="center"/>
            </w:pPr>
            <w:r w:rsidRPr="00B97098">
              <w:rPr>
                <w:noProof/>
                <w:lang w:eastAsia="es-ES"/>
              </w:rPr>
              <w:drawing>
                <wp:anchor distT="0" distB="0" distL="114300" distR="114300" simplePos="0" relativeHeight="251667456" behindDoc="0" locked="0" layoutInCell="1" allowOverlap="1" wp14:anchorId="294A21BC" wp14:editId="1BFCFE91">
                  <wp:simplePos x="0" y="0"/>
                  <wp:positionH relativeFrom="column">
                    <wp:posOffset>1535430</wp:posOffset>
                  </wp:positionH>
                  <wp:positionV relativeFrom="paragraph">
                    <wp:posOffset>140335</wp:posOffset>
                  </wp:positionV>
                  <wp:extent cx="1425575" cy="1419225"/>
                  <wp:effectExtent l="0" t="0" r="3175" b="9525"/>
                  <wp:wrapNone/>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14"/>
                          <a:stretch>
                            <a:fillRect/>
                          </a:stretch>
                        </pic:blipFill>
                        <pic:spPr>
                          <a:xfrm>
                            <a:off x="0" y="0"/>
                            <a:ext cx="1425575" cy="1419225"/>
                          </a:xfrm>
                          <a:prstGeom prst="rect">
                            <a:avLst/>
                          </a:prstGeom>
                        </pic:spPr>
                      </pic:pic>
                    </a:graphicData>
                  </a:graphic>
                  <wp14:sizeRelH relativeFrom="margin">
                    <wp14:pctWidth>0</wp14:pctWidth>
                  </wp14:sizeRelH>
                  <wp14:sizeRelV relativeFrom="margin">
                    <wp14:pctHeight>0</wp14:pctHeight>
                  </wp14:sizeRelV>
                </wp:anchor>
              </w:drawing>
            </w:r>
            <w:r w:rsidRPr="00B97098">
              <w:rPr>
                <w:noProof/>
                <w:lang w:eastAsia="es-ES"/>
              </w:rPr>
              <w:drawing>
                <wp:anchor distT="0" distB="0" distL="114300" distR="114300" simplePos="0" relativeHeight="251666432" behindDoc="0" locked="0" layoutInCell="1" allowOverlap="1" wp14:anchorId="7EE085E3" wp14:editId="067D4782">
                  <wp:simplePos x="0" y="0"/>
                  <wp:positionH relativeFrom="column">
                    <wp:posOffset>-20955</wp:posOffset>
                  </wp:positionH>
                  <wp:positionV relativeFrom="paragraph">
                    <wp:posOffset>153035</wp:posOffset>
                  </wp:positionV>
                  <wp:extent cx="1495425" cy="1419225"/>
                  <wp:effectExtent l="0" t="0" r="9525" b="9525"/>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5"/>
                          <a:stretch>
                            <a:fillRect/>
                          </a:stretch>
                        </pic:blipFill>
                        <pic:spPr>
                          <a:xfrm>
                            <a:off x="0" y="0"/>
                            <a:ext cx="1495425" cy="1419225"/>
                          </a:xfrm>
                          <a:prstGeom prst="rect">
                            <a:avLst/>
                          </a:prstGeom>
                        </pic:spPr>
                      </pic:pic>
                    </a:graphicData>
                  </a:graphic>
                  <wp14:sizeRelH relativeFrom="margin">
                    <wp14:pctWidth>0</wp14:pctWidth>
                  </wp14:sizeRelH>
                  <wp14:sizeRelV relativeFrom="margin">
                    <wp14:pctHeight>0</wp14:pctHeight>
                  </wp14:sizeRelV>
                </wp:anchor>
              </w:drawing>
            </w:r>
          </w:p>
          <w:p w:rsidR="00693AC9" w:rsidRDefault="00693AC9" w:rsidP="00693AC9">
            <w:pPr>
              <w:jc w:val="center"/>
            </w:pPr>
          </w:p>
          <w:p w:rsidR="00693AC9" w:rsidRDefault="00693AC9" w:rsidP="00693AC9">
            <w:pPr>
              <w:jc w:val="center"/>
            </w:pPr>
          </w:p>
          <w:p w:rsidR="00693AC9" w:rsidRDefault="00693AC9" w:rsidP="00693AC9">
            <w:pPr>
              <w:jc w:val="center"/>
            </w:pPr>
          </w:p>
          <w:p w:rsidR="00693AC9" w:rsidRDefault="00693AC9" w:rsidP="00693AC9">
            <w:pPr>
              <w:jc w:val="center"/>
            </w:pPr>
          </w:p>
          <w:p w:rsidR="00693AC9" w:rsidRDefault="00693AC9" w:rsidP="00693AC9">
            <w:pPr>
              <w:jc w:val="center"/>
            </w:pPr>
          </w:p>
          <w:p w:rsidR="00693AC9" w:rsidRDefault="00693AC9" w:rsidP="00693AC9">
            <w:pPr>
              <w:jc w:val="center"/>
            </w:pPr>
          </w:p>
          <w:p w:rsidR="00693AC9" w:rsidRDefault="00693AC9" w:rsidP="00693AC9">
            <w:pPr>
              <w:jc w:val="center"/>
            </w:pPr>
          </w:p>
          <w:p w:rsidR="00693AC9" w:rsidRDefault="00693AC9" w:rsidP="00693AC9">
            <w:pPr>
              <w:jc w:val="center"/>
            </w:pPr>
          </w:p>
        </w:tc>
        <w:tc>
          <w:tcPr>
            <w:tcW w:w="2546" w:type="dxa"/>
            <w:shd w:val="clear" w:color="auto" w:fill="FFFFFF" w:themeFill="background1"/>
            <w:vAlign w:val="center"/>
          </w:tcPr>
          <w:p w:rsidR="00B97098" w:rsidRDefault="00B97098" w:rsidP="00693AC9">
            <w:pPr>
              <w:jc w:val="center"/>
            </w:pPr>
            <w:r w:rsidRPr="00B97098">
              <w:t>El perímetro de la figura A es mayor que el de la figura B.</w:t>
            </w:r>
          </w:p>
        </w:tc>
        <w:tc>
          <w:tcPr>
            <w:tcW w:w="709" w:type="dxa"/>
            <w:shd w:val="clear" w:color="auto" w:fill="FFFFFF" w:themeFill="background1"/>
          </w:tcPr>
          <w:p w:rsidR="00B97098" w:rsidRPr="007F509A" w:rsidRDefault="00B97098" w:rsidP="00C737C0"/>
        </w:tc>
        <w:tc>
          <w:tcPr>
            <w:tcW w:w="709" w:type="dxa"/>
            <w:shd w:val="clear" w:color="auto" w:fill="FFFFFF" w:themeFill="background1"/>
            <w:tcMar>
              <w:top w:w="72" w:type="dxa"/>
              <w:left w:w="144" w:type="dxa"/>
              <w:bottom w:w="72" w:type="dxa"/>
              <w:right w:w="144" w:type="dxa"/>
            </w:tcMar>
            <w:vAlign w:val="center"/>
          </w:tcPr>
          <w:p w:rsidR="00B97098" w:rsidRPr="007F509A" w:rsidRDefault="00B97098" w:rsidP="00C737C0"/>
        </w:tc>
        <w:tc>
          <w:tcPr>
            <w:tcW w:w="850" w:type="dxa"/>
            <w:shd w:val="clear" w:color="auto" w:fill="FFFFFF" w:themeFill="background1"/>
            <w:tcMar>
              <w:top w:w="72" w:type="dxa"/>
              <w:left w:w="144" w:type="dxa"/>
              <w:bottom w:w="72" w:type="dxa"/>
              <w:right w:w="144" w:type="dxa"/>
            </w:tcMar>
            <w:vAlign w:val="center"/>
          </w:tcPr>
          <w:p w:rsidR="00B97098" w:rsidRPr="007F509A" w:rsidRDefault="00B97098" w:rsidP="00C737C0"/>
        </w:tc>
      </w:tr>
      <w:tr w:rsidR="00B97098" w:rsidRPr="007F509A" w:rsidTr="00B97098">
        <w:trPr>
          <w:trHeight w:val="78"/>
        </w:trPr>
        <w:tc>
          <w:tcPr>
            <w:tcW w:w="7513" w:type="dxa"/>
            <w:gridSpan w:val="2"/>
            <w:shd w:val="clear" w:color="auto" w:fill="FFFFFF" w:themeFill="background1"/>
            <w:tcMar>
              <w:top w:w="72" w:type="dxa"/>
              <w:left w:w="144" w:type="dxa"/>
              <w:bottom w:w="72" w:type="dxa"/>
              <w:right w:w="144" w:type="dxa"/>
            </w:tcMar>
          </w:tcPr>
          <w:p w:rsidR="00B97098" w:rsidRDefault="00693AC9" w:rsidP="00C737C0">
            <w:r w:rsidRPr="00693AC9">
              <w:t>Si lanzamos una moneda 50 veces saldrá cara 25 veces.</w:t>
            </w:r>
          </w:p>
        </w:tc>
        <w:tc>
          <w:tcPr>
            <w:tcW w:w="709" w:type="dxa"/>
            <w:shd w:val="clear" w:color="auto" w:fill="FFFFFF" w:themeFill="background1"/>
          </w:tcPr>
          <w:p w:rsidR="00B97098" w:rsidRPr="007F509A" w:rsidRDefault="00B97098" w:rsidP="00C737C0"/>
        </w:tc>
        <w:tc>
          <w:tcPr>
            <w:tcW w:w="709" w:type="dxa"/>
            <w:shd w:val="clear" w:color="auto" w:fill="FFFFFF" w:themeFill="background1"/>
            <w:tcMar>
              <w:top w:w="72" w:type="dxa"/>
              <w:left w:w="144" w:type="dxa"/>
              <w:bottom w:w="72" w:type="dxa"/>
              <w:right w:w="144" w:type="dxa"/>
            </w:tcMar>
            <w:vAlign w:val="center"/>
          </w:tcPr>
          <w:p w:rsidR="00B97098" w:rsidRPr="007F509A" w:rsidRDefault="00B97098" w:rsidP="00C737C0"/>
        </w:tc>
        <w:tc>
          <w:tcPr>
            <w:tcW w:w="850" w:type="dxa"/>
            <w:shd w:val="clear" w:color="auto" w:fill="FFFFFF" w:themeFill="background1"/>
            <w:tcMar>
              <w:top w:w="72" w:type="dxa"/>
              <w:left w:w="144" w:type="dxa"/>
              <w:bottom w:w="72" w:type="dxa"/>
              <w:right w:w="144" w:type="dxa"/>
            </w:tcMar>
            <w:vAlign w:val="center"/>
          </w:tcPr>
          <w:p w:rsidR="00B97098" w:rsidRPr="007F509A" w:rsidRDefault="00B97098" w:rsidP="00C737C0"/>
        </w:tc>
      </w:tr>
    </w:tbl>
    <w:p w:rsidR="00693AC9" w:rsidRDefault="00693AC9" w:rsidP="00693AC9"/>
    <w:p w:rsidR="00693AC9" w:rsidRDefault="00693AC9">
      <w:pPr>
        <w:spacing w:before="120" w:after="200"/>
      </w:pPr>
      <w:r>
        <w:br w:type="page"/>
      </w:r>
    </w:p>
    <w:p w:rsidR="00B97098" w:rsidRDefault="00693AC9" w:rsidP="00693AC9">
      <w:pPr>
        <w:pStyle w:val="Ttulo2"/>
      </w:pPr>
      <w:r>
        <w:lastRenderedPageBreak/>
        <w:t>PREGUNTA 3/3.</w:t>
      </w:r>
    </w:p>
    <w:p w:rsidR="00693AC9" w:rsidRDefault="00693AC9" w:rsidP="00693AC9">
      <w:r>
        <w:t xml:space="preserve">Cada una de las siguientes frases es </w:t>
      </w:r>
      <w:r w:rsidRPr="00693AC9">
        <w:rPr>
          <w:b/>
        </w:rPr>
        <w:t>CIERTA A VECES</w:t>
      </w:r>
      <w:r>
        <w:t>.</w:t>
      </w:r>
    </w:p>
    <w:p w:rsidR="00693AC9" w:rsidRDefault="00693AC9" w:rsidP="00693AC9">
      <w:r>
        <w:t>Para cada frase facilita un ejemplo en el que la frase es cierta y uno cuando la frase no es cierta.</w:t>
      </w:r>
    </w:p>
    <w:tbl>
      <w:tblPr>
        <w:tblStyle w:val="Tablaconcuadrcula"/>
        <w:tblW w:w="0" w:type="auto"/>
        <w:tblLook w:val="04A0" w:firstRow="1" w:lastRow="0" w:firstColumn="1" w:lastColumn="0" w:noHBand="0" w:noVBand="1"/>
      </w:tblPr>
      <w:tblGrid>
        <w:gridCol w:w="3005"/>
        <w:gridCol w:w="3006"/>
        <w:gridCol w:w="3006"/>
      </w:tblGrid>
      <w:tr w:rsidR="00693AC9" w:rsidTr="0032393B">
        <w:tc>
          <w:tcPr>
            <w:tcW w:w="3005" w:type="dxa"/>
            <w:shd w:val="clear" w:color="auto" w:fill="F2F2F2" w:themeFill="background1" w:themeFillShade="F2"/>
            <w:vAlign w:val="center"/>
          </w:tcPr>
          <w:p w:rsidR="00693AC9" w:rsidRPr="00693AC9" w:rsidRDefault="00693AC9" w:rsidP="00693AC9">
            <w:pPr>
              <w:rPr>
                <w:b/>
              </w:rPr>
            </w:pPr>
            <w:r w:rsidRPr="00693AC9">
              <w:rPr>
                <w:b/>
              </w:rPr>
              <w:t>Frase</w:t>
            </w:r>
          </w:p>
        </w:tc>
        <w:tc>
          <w:tcPr>
            <w:tcW w:w="3006" w:type="dxa"/>
            <w:shd w:val="clear" w:color="auto" w:fill="F2F2F2" w:themeFill="background1" w:themeFillShade="F2"/>
            <w:vAlign w:val="center"/>
          </w:tcPr>
          <w:p w:rsidR="00693AC9" w:rsidRPr="00693AC9" w:rsidRDefault="00693AC9" w:rsidP="00693AC9">
            <w:pPr>
              <w:rPr>
                <w:b/>
              </w:rPr>
            </w:pPr>
            <w:r w:rsidRPr="00693AC9">
              <w:rPr>
                <w:b/>
              </w:rPr>
              <w:t>Ejemplo de cuando es cierta.</w:t>
            </w:r>
          </w:p>
        </w:tc>
        <w:tc>
          <w:tcPr>
            <w:tcW w:w="3006" w:type="dxa"/>
            <w:shd w:val="clear" w:color="auto" w:fill="F2F2F2" w:themeFill="background1" w:themeFillShade="F2"/>
            <w:vAlign w:val="center"/>
          </w:tcPr>
          <w:p w:rsidR="00693AC9" w:rsidRPr="00693AC9" w:rsidRDefault="00693AC9" w:rsidP="00693AC9">
            <w:pPr>
              <w:rPr>
                <w:b/>
              </w:rPr>
            </w:pPr>
            <w:r w:rsidRPr="00693AC9">
              <w:rPr>
                <w:b/>
              </w:rPr>
              <w:t>Ejemplo de cuando la frase no es cierta.</w:t>
            </w:r>
          </w:p>
        </w:tc>
      </w:tr>
      <w:tr w:rsidR="00693AC9" w:rsidTr="00693AC9">
        <w:trPr>
          <w:trHeight w:val="4149"/>
        </w:trPr>
        <w:tc>
          <w:tcPr>
            <w:tcW w:w="3005" w:type="dxa"/>
            <w:vAlign w:val="center"/>
          </w:tcPr>
          <w:p w:rsidR="00693AC9" w:rsidRDefault="00693AC9" w:rsidP="00693AC9">
            <w:r>
              <w:t>La persona con el mayor número de monedas tiene la mayor cantidad de dinero.</w:t>
            </w:r>
          </w:p>
        </w:tc>
        <w:tc>
          <w:tcPr>
            <w:tcW w:w="3006" w:type="dxa"/>
          </w:tcPr>
          <w:p w:rsidR="00693AC9" w:rsidRDefault="00693AC9" w:rsidP="00693AC9"/>
        </w:tc>
        <w:tc>
          <w:tcPr>
            <w:tcW w:w="3006" w:type="dxa"/>
          </w:tcPr>
          <w:p w:rsidR="00693AC9" w:rsidRDefault="00693AC9" w:rsidP="00693AC9"/>
        </w:tc>
      </w:tr>
      <w:tr w:rsidR="00693AC9" w:rsidTr="00693AC9">
        <w:trPr>
          <w:trHeight w:val="4149"/>
        </w:trPr>
        <w:tc>
          <w:tcPr>
            <w:tcW w:w="3005" w:type="dxa"/>
            <w:vAlign w:val="center"/>
          </w:tcPr>
          <w:p w:rsidR="00693AC9" w:rsidRDefault="00693AC9" w:rsidP="00693AC9">
            <w:r>
              <w:t>A – B = B - A</w:t>
            </w:r>
          </w:p>
        </w:tc>
        <w:tc>
          <w:tcPr>
            <w:tcW w:w="3006" w:type="dxa"/>
          </w:tcPr>
          <w:p w:rsidR="00693AC9" w:rsidRDefault="00693AC9" w:rsidP="00693AC9"/>
        </w:tc>
        <w:tc>
          <w:tcPr>
            <w:tcW w:w="3006" w:type="dxa"/>
          </w:tcPr>
          <w:p w:rsidR="00693AC9" w:rsidRDefault="00693AC9" w:rsidP="00693AC9"/>
        </w:tc>
      </w:tr>
      <w:tr w:rsidR="00693AC9" w:rsidTr="00693AC9">
        <w:trPr>
          <w:trHeight w:val="4149"/>
        </w:trPr>
        <w:tc>
          <w:tcPr>
            <w:tcW w:w="3005" w:type="dxa"/>
            <w:vAlign w:val="center"/>
          </w:tcPr>
          <w:p w:rsidR="00693AC9" w:rsidRDefault="00693AC9" w:rsidP="00693AC9">
            <w:r>
              <w:t>Si añades le mismo número al numerador (arriba) y al denominador (abajo) de una fracción, aumenta el valor de la fracción.</w:t>
            </w:r>
          </w:p>
        </w:tc>
        <w:tc>
          <w:tcPr>
            <w:tcW w:w="3006" w:type="dxa"/>
          </w:tcPr>
          <w:p w:rsidR="00693AC9" w:rsidRDefault="00693AC9" w:rsidP="00693AC9"/>
        </w:tc>
        <w:tc>
          <w:tcPr>
            <w:tcW w:w="3006" w:type="dxa"/>
          </w:tcPr>
          <w:p w:rsidR="00693AC9" w:rsidRDefault="00693AC9" w:rsidP="00693AC9"/>
        </w:tc>
      </w:tr>
    </w:tbl>
    <w:p w:rsidR="00693AC9" w:rsidRDefault="00ED63A9" w:rsidP="00ED63A9">
      <w:pPr>
        <w:pStyle w:val="Ttulo1"/>
      </w:pPr>
      <w:r>
        <w:lastRenderedPageBreak/>
        <w:t>DECISIÓN DE COMPRA.</w:t>
      </w:r>
    </w:p>
    <w:p w:rsidR="00ED63A9" w:rsidRDefault="00ED63A9" w:rsidP="00C35F14">
      <w:r>
        <w:t>Andrea está comprando por Internet unos auriculares nuevos. Ha localizado un par que le gusta. Sin embargo, observa que aunque el número total de comentarios es pequeño, el producto ha recibido muchos comentarios bajos: un total de 25% de comentarios con 1 y 2 estrellas.</w:t>
      </w:r>
    </w:p>
    <w:p w:rsidR="00C35F14" w:rsidRPr="00C35F14" w:rsidRDefault="00C35F14" w:rsidP="00C35F14">
      <w:pPr>
        <w:rPr>
          <w:b/>
        </w:rPr>
      </w:pPr>
      <w:r w:rsidRPr="00C35F14">
        <w:rPr>
          <w:b/>
        </w:rPr>
        <w:t>Valoraciones online</w:t>
      </w:r>
      <w:r w:rsidR="008576D4">
        <w:rPr>
          <w:b/>
        </w:rPr>
        <w:t>.</w:t>
      </w:r>
    </w:p>
    <w:p w:rsidR="003A7911" w:rsidRDefault="009F4DB3" w:rsidP="00ED63A9">
      <w:r>
        <w:rPr>
          <w:noProof/>
          <w:lang w:eastAsia="es-ES"/>
        </w:rPr>
        <w:drawing>
          <wp:inline distT="0" distB="0" distL="0" distR="0">
            <wp:extent cx="5732145" cy="2086610"/>
            <wp:effectExtent l="0" t="0" r="1905"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riculares1.jpg"/>
                    <pic:cNvPicPr/>
                  </pic:nvPicPr>
                  <pic:blipFill>
                    <a:blip r:embed="rId16">
                      <a:extLst>
                        <a:ext uri="{28A0092B-C50C-407E-A947-70E740481C1C}">
                          <a14:useLocalDpi xmlns:a14="http://schemas.microsoft.com/office/drawing/2010/main" val="0"/>
                        </a:ext>
                      </a:extLst>
                    </a:blip>
                    <a:stretch>
                      <a:fillRect/>
                    </a:stretch>
                  </pic:blipFill>
                  <pic:spPr>
                    <a:xfrm>
                      <a:off x="0" y="0"/>
                      <a:ext cx="5732145" cy="2086610"/>
                    </a:xfrm>
                    <a:prstGeom prst="rect">
                      <a:avLst/>
                    </a:prstGeom>
                  </pic:spPr>
                </pic:pic>
              </a:graphicData>
            </a:graphic>
          </wp:inline>
        </w:drawing>
      </w:r>
    </w:p>
    <w:p w:rsidR="00E5724D" w:rsidRDefault="00E5724D" w:rsidP="00ED63A9">
      <w:r>
        <w:t>Para tomar su decisión sobre si comprar o no el producto, Andrea estudió los comentarios con 1 y 2 estrellas y observó que alguna de las respuestas no tienen nada que ver con la calidad o el funcionamiento del producto.</w:t>
      </w:r>
    </w:p>
    <w:p w:rsidR="00E5724D" w:rsidRDefault="00E5724D" w:rsidP="00ED63A9">
      <w:r>
        <w:t xml:space="preserve">Ella agrupó las respuestas  para las valoraciones de 1 y 2 estrellas y resumió sus conclusiones </w:t>
      </w:r>
      <w:proofErr w:type="spellStart"/>
      <w:r>
        <w:t>ne</w:t>
      </w:r>
      <w:proofErr w:type="spellEnd"/>
      <w:r>
        <w:t xml:space="preserve"> la siguiente tabla:</w:t>
      </w:r>
    </w:p>
    <w:p w:rsidR="008576D4" w:rsidRPr="008576D4" w:rsidRDefault="008576D4" w:rsidP="00ED63A9">
      <w:pPr>
        <w:rPr>
          <w:b/>
        </w:rPr>
      </w:pPr>
      <w:r>
        <w:rPr>
          <w:b/>
        </w:rPr>
        <w:t>Tabla Resumen.</w:t>
      </w:r>
    </w:p>
    <w:tbl>
      <w:tblPr>
        <w:tblStyle w:val="Tablaconcuadrcula"/>
        <w:tblW w:w="0" w:type="auto"/>
        <w:tblLook w:val="04A0" w:firstRow="1" w:lastRow="0" w:firstColumn="1" w:lastColumn="0" w:noHBand="0" w:noVBand="1"/>
      </w:tblPr>
      <w:tblGrid>
        <w:gridCol w:w="6941"/>
        <w:gridCol w:w="2076"/>
      </w:tblGrid>
      <w:tr w:rsidR="00E5724D" w:rsidTr="00E5724D">
        <w:tc>
          <w:tcPr>
            <w:tcW w:w="6941" w:type="dxa"/>
          </w:tcPr>
          <w:p w:rsidR="00E5724D" w:rsidRDefault="00E5724D" w:rsidP="00ED63A9">
            <w:r>
              <w:t>MOTIVO</w:t>
            </w:r>
          </w:p>
        </w:tc>
        <w:tc>
          <w:tcPr>
            <w:tcW w:w="2076" w:type="dxa"/>
          </w:tcPr>
          <w:p w:rsidR="00E5724D" w:rsidRDefault="00E5724D" w:rsidP="00ED63A9">
            <w:r>
              <w:t>NÚMERO</w:t>
            </w:r>
          </w:p>
        </w:tc>
      </w:tr>
      <w:tr w:rsidR="00E5724D" w:rsidTr="00E5724D">
        <w:tc>
          <w:tcPr>
            <w:tcW w:w="6941" w:type="dxa"/>
          </w:tcPr>
          <w:p w:rsidR="00E5724D" w:rsidRDefault="00E5724D" w:rsidP="00ED63A9">
            <w:r>
              <w:t>Los auriculares llegaron tarde.</w:t>
            </w:r>
          </w:p>
        </w:tc>
        <w:tc>
          <w:tcPr>
            <w:tcW w:w="2076" w:type="dxa"/>
          </w:tcPr>
          <w:p w:rsidR="00E5724D" w:rsidRDefault="00E5724D" w:rsidP="00E5724D">
            <w:pPr>
              <w:jc w:val="center"/>
            </w:pPr>
            <w:r>
              <w:t>13</w:t>
            </w:r>
          </w:p>
        </w:tc>
      </w:tr>
      <w:tr w:rsidR="00E5724D" w:rsidTr="00E5724D">
        <w:tc>
          <w:tcPr>
            <w:tcW w:w="6941" w:type="dxa"/>
          </w:tcPr>
          <w:p w:rsidR="00E5724D" w:rsidRDefault="00E5724D" w:rsidP="00E5724D">
            <w:r>
              <w:t>Los auriculares no llegaron.</w:t>
            </w:r>
          </w:p>
        </w:tc>
        <w:tc>
          <w:tcPr>
            <w:tcW w:w="2076" w:type="dxa"/>
          </w:tcPr>
          <w:p w:rsidR="00E5724D" w:rsidRDefault="00C35F14" w:rsidP="00E5724D">
            <w:pPr>
              <w:jc w:val="center"/>
            </w:pPr>
            <w:r>
              <w:t>4</w:t>
            </w:r>
          </w:p>
        </w:tc>
      </w:tr>
      <w:tr w:rsidR="00E5724D" w:rsidTr="00E5724D">
        <w:tc>
          <w:tcPr>
            <w:tcW w:w="6941" w:type="dxa"/>
          </w:tcPr>
          <w:p w:rsidR="00E5724D" w:rsidRDefault="00C35F14" w:rsidP="00ED63A9">
            <w:r>
              <w:t>Faltaba el cable o estaba dañado.</w:t>
            </w:r>
          </w:p>
        </w:tc>
        <w:tc>
          <w:tcPr>
            <w:tcW w:w="2076" w:type="dxa"/>
          </w:tcPr>
          <w:p w:rsidR="00E5724D" w:rsidRDefault="00C35F14" w:rsidP="00E5724D">
            <w:pPr>
              <w:jc w:val="center"/>
            </w:pPr>
            <w:r>
              <w:t>7</w:t>
            </w:r>
          </w:p>
        </w:tc>
      </w:tr>
      <w:tr w:rsidR="00E5724D" w:rsidTr="00E5724D">
        <w:tc>
          <w:tcPr>
            <w:tcW w:w="6941" w:type="dxa"/>
          </w:tcPr>
          <w:p w:rsidR="00E5724D" w:rsidRDefault="00C35F14" w:rsidP="00ED63A9">
            <w:r>
              <w:t>Uno o los dos auriculares estaban rotos.</w:t>
            </w:r>
          </w:p>
        </w:tc>
        <w:tc>
          <w:tcPr>
            <w:tcW w:w="2076" w:type="dxa"/>
          </w:tcPr>
          <w:p w:rsidR="00E5724D" w:rsidRDefault="00C35F14" w:rsidP="00E5724D">
            <w:pPr>
              <w:jc w:val="center"/>
            </w:pPr>
            <w:r>
              <w:t>4</w:t>
            </w:r>
          </w:p>
        </w:tc>
      </w:tr>
      <w:tr w:rsidR="00E5724D" w:rsidTr="00E5724D">
        <w:tc>
          <w:tcPr>
            <w:tcW w:w="6941" w:type="dxa"/>
          </w:tcPr>
          <w:p w:rsidR="00E5724D" w:rsidRDefault="00C35F14" w:rsidP="00ED63A9">
            <w:r>
              <w:t>La caja no era bonita.</w:t>
            </w:r>
          </w:p>
        </w:tc>
        <w:tc>
          <w:tcPr>
            <w:tcW w:w="2076" w:type="dxa"/>
          </w:tcPr>
          <w:p w:rsidR="00E5724D" w:rsidRDefault="00C35F14" w:rsidP="00E5724D">
            <w:pPr>
              <w:jc w:val="center"/>
            </w:pPr>
            <w:r>
              <w:t>5</w:t>
            </w:r>
          </w:p>
        </w:tc>
      </w:tr>
      <w:tr w:rsidR="00E5724D" w:rsidTr="00E5724D">
        <w:tc>
          <w:tcPr>
            <w:tcW w:w="6941" w:type="dxa"/>
          </w:tcPr>
          <w:p w:rsidR="00E5724D" w:rsidRDefault="00C35F14" w:rsidP="00ED63A9">
            <w:r>
              <w:t>Valoración errónea (Buen comentario, mala valoración)</w:t>
            </w:r>
          </w:p>
        </w:tc>
        <w:tc>
          <w:tcPr>
            <w:tcW w:w="2076" w:type="dxa"/>
          </w:tcPr>
          <w:p w:rsidR="00E5724D" w:rsidRDefault="00C35F14" w:rsidP="00E5724D">
            <w:pPr>
              <w:jc w:val="center"/>
            </w:pPr>
            <w:r>
              <w:t>8</w:t>
            </w:r>
          </w:p>
        </w:tc>
      </w:tr>
    </w:tbl>
    <w:p w:rsidR="00E5724D" w:rsidRDefault="00301918" w:rsidP="00C35F14">
      <w:pPr>
        <w:pStyle w:val="Ttulo2"/>
      </w:pPr>
      <w:r>
        <w:rPr>
          <w:caps w:val="0"/>
        </w:rPr>
        <w:t>PREGUNTA 1/2</w:t>
      </w:r>
    </w:p>
    <w:p w:rsidR="008576D4" w:rsidRDefault="008576D4" w:rsidP="008576D4">
      <w:r>
        <w:t>Andrea, examinó todas las valoraciones y observó que solamente los clientes con valoraciones de 1 y 2 estrellas hacían comentarios sobre mala calidad, retrasos en el envío, o que le producto no llegase.</w:t>
      </w:r>
    </w:p>
    <w:p w:rsidR="008576D4" w:rsidRDefault="008576D4" w:rsidP="008576D4">
      <w:r>
        <w:t xml:space="preserve">Usa la información de las </w:t>
      </w:r>
      <w:r w:rsidRPr="008576D4">
        <w:rPr>
          <w:b/>
        </w:rPr>
        <w:t>valoraciones online</w:t>
      </w:r>
      <w:r>
        <w:rPr>
          <w:b/>
        </w:rPr>
        <w:t xml:space="preserve"> </w:t>
      </w:r>
      <w:r>
        <w:t xml:space="preserve">y de la </w:t>
      </w:r>
      <w:r w:rsidRPr="008576D4">
        <w:rPr>
          <w:b/>
        </w:rPr>
        <w:t>tabla resumen</w:t>
      </w:r>
      <w:r>
        <w:rPr>
          <w:b/>
        </w:rPr>
        <w:t xml:space="preserve">, </w:t>
      </w:r>
      <w:r>
        <w:t>para responder a las preguntas. Puedes utilizar una calculadora.</w:t>
      </w: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083"/>
        <w:gridCol w:w="2454"/>
      </w:tblGrid>
      <w:tr w:rsidR="0032393B" w:rsidRPr="007F509A" w:rsidTr="0032393B">
        <w:trPr>
          <w:trHeight w:val="46"/>
        </w:trPr>
        <w:tc>
          <w:tcPr>
            <w:tcW w:w="7083" w:type="dxa"/>
            <w:shd w:val="clear" w:color="auto" w:fill="F2F2F2" w:themeFill="background1" w:themeFillShade="F2"/>
            <w:tcMar>
              <w:top w:w="72" w:type="dxa"/>
              <w:left w:w="144" w:type="dxa"/>
              <w:bottom w:w="72" w:type="dxa"/>
              <w:right w:w="144" w:type="dxa"/>
            </w:tcMar>
            <w:hideMark/>
          </w:tcPr>
          <w:p w:rsidR="0032393B" w:rsidRPr="007F509A" w:rsidRDefault="0032393B" w:rsidP="00C737C0">
            <w:r>
              <w:rPr>
                <w:b/>
                <w:bCs/>
              </w:rPr>
              <w:t>Pregunta</w:t>
            </w:r>
          </w:p>
        </w:tc>
        <w:tc>
          <w:tcPr>
            <w:tcW w:w="2454" w:type="dxa"/>
            <w:shd w:val="clear" w:color="auto" w:fill="F2F2F2" w:themeFill="background1" w:themeFillShade="F2"/>
            <w:tcMar>
              <w:top w:w="72" w:type="dxa"/>
              <w:left w:w="144" w:type="dxa"/>
              <w:bottom w:w="72" w:type="dxa"/>
              <w:right w:w="144" w:type="dxa"/>
            </w:tcMar>
            <w:hideMark/>
          </w:tcPr>
          <w:p w:rsidR="0032393B" w:rsidRPr="007F509A" w:rsidRDefault="0032393B" w:rsidP="00C737C0">
            <w:r>
              <w:rPr>
                <w:b/>
                <w:bCs/>
              </w:rPr>
              <w:t>Respuesta</w:t>
            </w:r>
          </w:p>
        </w:tc>
      </w:tr>
      <w:tr w:rsidR="0032393B" w:rsidRPr="007F509A" w:rsidTr="0032393B">
        <w:trPr>
          <w:trHeight w:val="1043"/>
        </w:trPr>
        <w:tc>
          <w:tcPr>
            <w:tcW w:w="7083" w:type="dxa"/>
            <w:shd w:val="clear" w:color="auto" w:fill="FFFFFF" w:themeFill="background1"/>
            <w:tcMar>
              <w:top w:w="72" w:type="dxa"/>
              <w:left w:w="144" w:type="dxa"/>
              <w:bottom w:w="72" w:type="dxa"/>
              <w:right w:w="144" w:type="dxa"/>
            </w:tcMar>
            <w:hideMark/>
          </w:tcPr>
          <w:p w:rsidR="0032393B" w:rsidRPr="007F509A" w:rsidRDefault="0032393B" w:rsidP="00C737C0">
            <w:r>
              <w:t>¿Qué porcentaje de todas las revisiones tienen que ver con la mala calidad del producto?</w:t>
            </w:r>
          </w:p>
        </w:tc>
        <w:tc>
          <w:tcPr>
            <w:tcW w:w="2454" w:type="dxa"/>
            <w:shd w:val="clear" w:color="auto" w:fill="FFFFFF" w:themeFill="background1"/>
            <w:tcMar>
              <w:top w:w="72" w:type="dxa"/>
              <w:left w:w="144" w:type="dxa"/>
              <w:bottom w:w="72" w:type="dxa"/>
              <w:right w:w="144" w:type="dxa"/>
            </w:tcMar>
            <w:vAlign w:val="center"/>
            <w:hideMark/>
          </w:tcPr>
          <w:p w:rsidR="0032393B" w:rsidRPr="007F509A" w:rsidRDefault="0032393B" w:rsidP="00C737C0"/>
        </w:tc>
      </w:tr>
      <w:tr w:rsidR="0032393B" w:rsidRPr="007F509A" w:rsidTr="0032393B">
        <w:trPr>
          <w:trHeight w:val="1043"/>
        </w:trPr>
        <w:tc>
          <w:tcPr>
            <w:tcW w:w="7083" w:type="dxa"/>
            <w:shd w:val="clear" w:color="auto" w:fill="FFFFFF" w:themeFill="background1"/>
            <w:tcMar>
              <w:top w:w="72" w:type="dxa"/>
              <w:left w:w="144" w:type="dxa"/>
              <w:bottom w:w="72" w:type="dxa"/>
              <w:right w:w="144" w:type="dxa"/>
            </w:tcMar>
            <w:hideMark/>
          </w:tcPr>
          <w:p w:rsidR="0032393B" w:rsidRPr="007F509A" w:rsidRDefault="0032393B" w:rsidP="00C737C0">
            <w:r>
              <w:t>¿Qué porcentaje de las valoraciones de 1 y 2 estrellas tratan  de que el producto llega tarde o no llega?</w:t>
            </w:r>
          </w:p>
        </w:tc>
        <w:tc>
          <w:tcPr>
            <w:tcW w:w="2454" w:type="dxa"/>
            <w:shd w:val="clear" w:color="auto" w:fill="FFFFFF" w:themeFill="background1"/>
            <w:tcMar>
              <w:top w:w="72" w:type="dxa"/>
              <w:left w:w="144" w:type="dxa"/>
              <w:bottom w:w="72" w:type="dxa"/>
              <w:right w:w="144" w:type="dxa"/>
            </w:tcMar>
            <w:vAlign w:val="center"/>
            <w:hideMark/>
          </w:tcPr>
          <w:p w:rsidR="0032393B" w:rsidRPr="007F509A" w:rsidRDefault="0032393B" w:rsidP="00C737C0"/>
        </w:tc>
      </w:tr>
    </w:tbl>
    <w:p w:rsidR="0032393B" w:rsidRDefault="0032393B" w:rsidP="0032393B"/>
    <w:p w:rsidR="0032393B" w:rsidRDefault="0032393B">
      <w:pPr>
        <w:spacing w:before="120" w:after="200"/>
      </w:pPr>
      <w:r>
        <w:br w:type="page"/>
      </w:r>
    </w:p>
    <w:p w:rsidR="008576D4" w:rsidRDefault="0032393B" w:rsidP="0032393B">
      <w:pPr>
        <w:pStyle w:val="Ttulo2"/>
      </w:pPr>
      <w:r>
        <w:lastRenderedPageBreak/>
        <w:t>PREGUNTA 2.2.</w:t>
      </w:r>
    </w:p>
    <w:p w:rsidR="0032393B" w:rsidRDefault="0032393B" w:rsidP="0032393B">
      <w:r>
        <w:t>Andrea, examinó todas las valoraciones y observó que solamente los clientes con valoraciones de 1 y 2 estrellas hacían comentarios sobre mala calidad, retrasos en el envío, o que le producto no llegase.</w:t>
      </w:r>
    </w:p>
    <w:p w:rsidR="0032393B" w:rsidRDefault="0032393B" w:rsidP="0032393B">
      <w:r>
        <w:t xml:space="preserve">Usa la información de las </w:t>
      </w:r>
      <w:r w:rsidRPr="008576D4">
        <w:rPr>
          <w:b/>
        </w:rPr>
        <w:t>valoraciones online</w:t>
      </w:r>
      <w:r>
        <w:rPr>
          <w:b/>
        </w:rPr>
        <w:t xml:space="preserve"> </w:t>
      </w:r>
      <w:r>
        <w:t xml:space="preserve">y de la </w:t>
      </w:r>
      <w:r w:rsidRPr="008576D4">
        <w:rPr>
          <w:b/>
        </w:rPr>
        <w:t>tabla resumen</w:t>
      </w:r>
      <w:r>
        <w:rPr>
          <w:b/>
        </w:rPr>
        <w:t xml:space="preserve">, </w:t>
      </w:r>
      <w:r>
        <w:t>para responder a las preguntas. Puedes utilizar una calculadora.</w:t>
      </w: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5240"/>
        <w:gridCol w:w="4297"/>
      </w:tblGrid>
      <w:tr w:rsidR="0032393B" w:rsidRPr="007F509A" w:rsidTr="008D7743">
        <w:trPr>
          <w:trHeight w:val="46"/>
        </w:trPr>
        <w:tc>
          <w:tcPr>
            <w:tcW w:w="5240" w:type="dxa"/>
            <w:shd w:val="clear" w:color="auto" w:fill="F2F2F2" w:themeFill="background1" w:themeFillShade="F2"/>
            <w:tcMar>
              <w:top w:w="72" w:type="dxa"/>
              <w:left w:w="144" w:type="dxa"/>
              <w:bottom w:w="72" w:type="dxa"/>
              <w:right w:w="144" w:type="dxa"/>
            </w:tcMar>
            <w:hideMark/>
          </w:tcPr>
          <w:p w:rsidR="0032393B" w:rsidRPr="007F509A" w:rsidRDefault="0032393B" w:rsidP="00C737C0">
            <w:r>
              <w:rPr>
                <w:b/>
                <w:bCs/>
              </w:rPr>
              <w:t>Pregunta</w:t>
            </w:r>
          </w:p>
        </w:tc>
        <w:tc>
          <w:tcPr>
            <w:tcW w:w="4297" w:type="dxa"/>
            <w:shd w:val="clear" w:color="auto" w:fill="F2F2F2" w:themeFill="background1" w:themeFillShade="F2"/>
            <w:tcMar>
              <w:top w:w="72" w:type="dxa"/>
              <w:left w:w="144" w:type="dxa"/>
              <w:bottom w:w="72" w:type="dxa"/>
              <w:right w:w="144" w:type="dxa"/>
            </w:tcMar>
            <w:hideMark/>
          </w:tcPr>
          <w:p w:rsidR="0032393B" w:rsidRPr="007F509A" w:rsidRDefault="0032393B" w:rsidP="00C737C0">
            <w:r>
              <w:rPr>
                <w:b/>
                <w:bCs/>
              </w:rPr>
              <w:t>Respuesta</w:t>
            </w:r>
          </w:p>
        </w:tc>
      </w:tr>
      <w:tr w:rsidR="0032393B" w:rsidRPr="007F509A" w:rsidTr="008D7743">
        <w:trPr>
          <w:trHeight w:val="1043"/>
        </w:trPr>
        <w:tc>
          <w:tcPr>
            <w:tcW w:w="5240" w:type="dxa"/>
            <w:shd w:val="clear" w:color="auto" w:fill="FFFFFF" w:themeFill="background1"/>
            <w:tcMar>
              <w:top w:w="72" w:type="dxa"/>
              <w:left w:w="144" w:type="dxa"/>
              <w:bottom w:w="72" w:type="dxa"/>
              <w:right w:w="144" w:type="dxa"/>
            </w:tcMar>
            <w:hideMark/>
          </w:tcPr>
          <w:p w:rsidR="008D7743" w:rsidRDefault="0032393B" w:rsidP="00C737C0">
            <w:r>
              <w:t>Andrea está preocupada por que los auriculares lleguen tarde o no lleguen.</w:t>
            </w:r>
          </w:p>
          <w:p w:rsidR="008D7743" w:rsidRDefault="008D7743" w:rsidP="008D7743">
            <w:pPr>
              <w:rPr>
                <w:b/>
              </w:rPr>
            </w:pPr>
            <w:r>
              <w:t xml:space="preserve">A partir de la información de las </w:t>
            </w:r>
            <w:r w:rsidRPr="008D7743">
              <w:rPr>
                <w:b/>
              </w:rPr>
              <w:t>valoraciones on-line</w:t>
            </w:r>
            <w:r>
              <w:t xml:space="preserve"> y </w:t>
            </w:r>
            <w:r>
              <w:rPr>
                <w:b/>
              </w:rPr>
              <w:t>la tabla resumen, ¿cuál es la probabilidad de que el producto llegue tarde o no llegue?</w:t>
            </w:r>
          </w:p>
          <w:p w:rsidR="008D7743" w:rsidRPr="007F509A" w:rsidRDefault="008D7743" w:rsidP="008D7743">
            <w:r>
              <w:rPr>
                <w:b/>
              </w:rPr>
              <w:t>Expresa tu respuesta como fracción o porcentaje.</w:t>
            </w:r>
          </w:p>
        </w:tc>
        <w:tc>
          <w:tcPr>
            <w:tcW w:w="4297" w:type="dxa"/>
            <w:shd w:val="clear" w:color="auto" w:fill="FFFFFF" w:themeFill="background1"/>
            <w:tcMar>
              <w:top w:w="72" w:type="dxa"/>
              <w:left w:w="144" w:type="dxa"/>
              <w:bottom w:w="72" w:type="dxa"/>
              <w:right w:w="144" w:type="dxa"/>
            </w:tcMar>
            <w:vAlign w:val="center"/>
            <w:hideMark/>
          </w:tcPr>
          <w:p w:rsidR="0032393B" w:rsidRPr="007F509A" w:rsidRDefault="0032393B" w:rsidP="00C737C0"/>
        </w:tc>
      </w:tr>
    </w:tbl>
    <w:p w:rsidR="0032393B" w:rsidRDefault="00301918" w:rsidP="00002C91">
      <w:pPr>
        <w:pStyle w:val="Ttulo1"/>
      </w:pPr>
      <w:r>
        <w:t>N</w:t>
      </w:r>
      <w:r w:rsidR="00002C91">
        <w:t>AVEGACIÓN.</w:t>
      </w:r>
    </w:p>
    <w:p w:rsidR="00002C91" w:rsidRDefault="00002C91" w:rsidP="00002C91">
      <w:r>
        <w:t>La distancia más corta entre dos puntos es una línea recta. Son embargo, habitualmente no es posible caminar en línea recta en las ciudades. Mira el mapa de abajo. Las líneas grises son calles y los bloques cuadrados azules son edificios.</w:t>
      </w:r>
    </w:p>
    <w:p w:rsidR="00002C91" w:rsidRDefault="00002C91" w:rsidP="00002C91">
      <w:r>
        <w:t>En esta unidad explorarás diferentes  estrategias para planear una ruta de un punto a otro en esta ciudad.</w:t>
      </w:r>
    </w:p>
    <w:p w:rsidR="00002C91" w:rsidRDefault="00002C91" w:rsidP="00002C91">
      <w:r>
        <w:rPr>
          <w:noProof/>
          <w:lang w:eastAsia="es-ES"/>
        </w:rPr>
        <w:drawing>
          <wp:inline distT="0" distB="0" distL="0" distR="0">
            <wp:extent cx="5732145" cy="4074160"/>
            <wp:effectExtent l="0" t="0" r="1905"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vigation1.jpg"/>
                    <pic:cNvPicPr/>
                  </pic:nvPicPr>
                  <pic:blipFill>
                    <a:blip r:embed="rId17">
                      <a:extLst>
                        <a:ext uri="{28A0092B-C50C-407E-A947-70E740481C1C}">
                          <a14:useLocalDpi xmlns:a14="http://schemas.microsoft.com/office/drawing/2010/main" val="0"/>
                        </a:ext>
                      </a:extLst>
                    </a:blip>
                    <a:stretch>
                      <a:fillRect/>
                    </a:stretch>
                  </pic:blipFill>
                  <pic:spPr>
                    <a:xfrm>
                      <a:off x="0" y="0"/>
                      <a:ext cx="5732145" cy="4074160"/>
                    </a:xfrm>
                    <a:prstGeom prst="rect">
                      <a:avLst/>
                    </a:prstGeom>
                  </pic:spPr>
                </pic:pic>
              </a:graphicData>
            </a:graphic>
          </wp:inline>
        </w:drawing>
      </w:r>
    </w:p>
    <w:p w:rsidR="00A51B07" w:rsidRDefault="00A51B07">
      <w:pPr>
        <w:spacing w:before="120" w:after="200"/>
      </w:pPr>
      <w:r>
        <w:br w:type="page"/>
      </w:r>
    </w:p>
    <w:p w:rsidR="00A51B07" w:rsidRDefault="00A51B07" w:rsidP="00002C91">
      <w:r>
        <w:lastRenderedPageBreak/>
        <w:t xml:space="preserve">Ana, </w:t>
      </w:r>
      <w:r w:rsidR="002F246A">
        <w:t>Paco</w:t>
      </w:r>
      <w:r>
        <w:t xml:space="preserve"> y C</w:t>
      </w:r>
      <w:r w:rsidR="002F246A">
        <w:t xml:space="preserve">ris </w:t>
      </w:r>
      <w:r>
        <w:t>tienen diferentes ideas para encontrar el camino más corto entre A y B.</w:t>
      </w:r>
    </w:p>
    <w:p w:rsidR="00A51B07" w:rsidRDefault="00A51B07" w:rsidP="00002C91">
      <w:pPr>
        <w:rPr>
          <w:b/>
        </w:rPr>
      </w:pPr>
      <w:r>
        <w:rPr>
          <w:b/>
        </w:rPr>
        <w:t>Ruta de Ana.</w:t>
      </w:r>
    </w:p>
    <w:p w:rsidR="00A51B07" w:rsidRDefault="00A51B07" w:rsidP="00002C91">
      <w:r>
        <w:t>Ana siempre se mueve ala derecha y arriba y permanece por debajo, pero tan próxima como sea posible a la línea recta roja que une A y B (línea verde).</w:t>
      </w:r>
    </w:p>
    <w:p w:rsidR="00A51B07" w:rsidRPr="00A51B07" w:rsidRDefault="00A51B07" w:rsidP="00002C91">
      <w:r w:rsidRPr="00A51B07">
        <w:rPr>
          <w:noProof/>
          <w:lang w:eastAsia="es-ES"/>
        </w:rPr>
        <w:drawing>
          <wp:inline distT="0" distB="0" distL="0" distR="0" wp14:anchorId="3F7B1633" wp14:editId="00A7B12F">
            <wp:extent cx="5237796" cy="3732662"/>
            <wp:effectExtent l="0" t="0" r="127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59947" cy="3748448"/>
                    </a:xfrm>
                    <a:prstGeom prst="rect">
                      <a:avLst/>
                    </a:prstGeom>
                  </pic:spPr>
                </pic:pic>
              </a:graphicData>
            </a:graphic>
          </wp:inline>
        </w:drawing>
      </w:r>
    </w:p>
    <w:p w:rsidR="00A51B07" w:rsidRPr="002F246A" w:rsidRDefault="00A51B07" w:rsidP="00002C91">
      <w:pPr>
        <w:rPr>
          <w:b/>
        </w:rPr>
      </w:pPr>
      <w:r w:rsidRPr="002F246A">
        <w:rPr>
          <w:b/>
        </w:rPr>
        <w:t>Ruta de Paco.</w:t>
      </w:r>
    </w:p>
    <w:p w:rsidR="00A51B07" w:rsidRDefault="00A51B07" w:rsidP="00002C91">
      <w:r>
        <w:t xml:space="preserve">Paco siempre se mueve a la derecha y arriba e intenta  cruzar la línea recta roja que una A y B </w:t>
      </w:r>
      <w:proofErr w:type="spellStart"/>
      <w:r>
        <w:t>tab</w:t>
      </w:r>
      <w:proofErr w:type="spellEnd"/>
      <w:r>
        <w:t xml:space="preserve"> a menudo como sea posible. (</w:t>
      </w:r>
      <w:proofErr w:type="gramStart"/>
      <w:r>
        <w:t>línea</w:t>
      </w:r>
      <w:proofErr w:type="gramEnd"/>
      <w:r>
        <w:t xml:space="preserve"> naranja).</w:t>
      </w:r>
    </w:p>
    <w:p w:rsidR="002F246A" w:rsidRDefault="002F246A" w:rsidP="00002C91">
      <w:r w:rsidRPr="002F246A">
        <w:rPr>
          <w:noProof/>
          <w:lang w:eastAsia="es-ES"/>
        </w:rPr>
        <w:drawing>
          <wp:inline distT="0" distB="0" distL="0" distR="0" wp14:anchorId="2A2C27FE" wp14:editId="40CA807C">
            <wp:extent cx="5322627" cy="3788400"/>
            <wp:effectExtent l="0" t="0" r="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66866" cy="3819887"/>
                    </a:xfrm>
                    <a:prstGeom prst="rect">
                      <a:avLst/>
                    </a:prstGeom>
                  </pic:spPr>
                </pic:pic>
              </a:graphicData>
            </a:graphic>
          </wp:inline>
        </w:drawing>
      </w:r>
    </w:p>
    <w:p w:rsidR="00A51B07" w:rsidRDefault="00A51B07" w:rsidP="00002C91"/>
    <w:p w:rsidR="002F246A" w:rsidRDefault="002F246A" w:rsidP="00002C91">
      <w:pPr>
        <w:rPr>
          <w:b/>
        </w:rPr>
      </w:pPr>
      <w:r>
        <w:rPr>
          <w:b/>
        </w:rPr>
        <w:lastRenderedPageBreak/>
        <w:t>Ruta de Cris.</w:t>
      </w:r>
    </w:p>
    <w:p w:rsidR="002F246A" w:rsidRDefault="002F246A" w:rsidP="00002C91">
      <w:r>
        <w:t>Cris siempre se mueve a la derecha o arriba y está por encima, pero tan próximo como sea posible  a la línea recta roja que une A y B. (recta púrpura).</w:t>
      </w:r>
    </w:p>
    <w:p w:rsidR="002F246A" w:rsidRDefault="002F246A" w:rsidP="00002C91">
      <w:r w:rsidRPr="002F246A">
        <w:rPr>
          <w:noProof/>
          <w:lang w:eastAsia="es-ES"/>
        </w:rPr>
        <w:drawing>
          <wp:inline distT="0" distB="0" distL="0" distR="0" wp14:anchorId="6D9E2E4E" wp14:editId="6863518E">
            <wp:extent cx="5732145" cy="4094480"/>
            <wp:effectExtent l="0" t="0" r="1905"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2145" cy="4094480"/>
                    </a:xfrm>
                    <a:prstGeom prst="rect">
                      <a:avLst/>
                    </a:prstGeom>
                  </pic:spPr>
                </pic:pic>
              </a:graphicData>
            </a:graphic>
          </wp:inline>
        </w:drawing>
      </w:r>
    </w:p>
    <w:p w:rsidR="00750813" w:rsidRDefault="00601905" w:rsidP="00002C91">
      <w:r>
        <w:t xml:space="preserve">A continuación se proponen otros cuatro puntos </w:t>
      </w:r>
      <w:r w:rsidR="00A67BDD">
        <w:t>a los que mover el punto A para iniciar la ruta.</w:t>
      </w:r>
    </w:p>
    <w:p w:rsidR="00750813" w:rsidRDefault="00601905" w:rsidP="00002C91">
      <w:r w:rsidRPr="00601905">
        <w:rPr>
          <w:noProof/>
          <w:lang w:eastAsia="es-ES"/>
        </w:rPr>
        <w:drawing>
          <wp:inline distT="0" distB="0" distL="0" distR="0" wp14:anchorId="13D56DC6" wp14:editId="69DCF0B0">
            <wp:extent cx="5538277" cy="3936365"/>
            <wp:effectExtent l="0" t="0" r="5715" b="698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60758" cy="3952343"/>
                    </a:xfrm>
                    <a:prstGeom prst="rect">
                      <a:avLst/>
                    </a:prstGeom>
                  </pic:spPr>
                </pic:pic>
              </a:graphicData>
            </a:graphic>
          </wp:inline>
        </w:drawing>
      </w:r>
    </w:p>
    <w:p w:rsidR="0037249A" w:rsidRDefault="0037249A" w:rsidP="00002C91"/>
    <w:p w:rsidR="00A67BDD" w:rsidRDefault="00A67BDD" w:rsidP="00002C91">
      <w:pPr>
        <w:rPr>
          <w:noProof/>
          <w:lang w:eastAsia="es-ES"/>
        </w:rPr>
      </w:pPr>
    </w:p>
    <w:p w:rsidR="0037249A" w:rsidRDefault="00A67BDD" w:rsidP="00002C91">
      <w:r>
        <w:rPr>
          <w:noProof/>
          <w:lang w:eastAsia="es-ES"/>
        </w:rPr>
        <w:drawing>
          <wp:inline distT="0" distB="0" distL="0" distR="0">
            <wp:extent cx="5732145" cy="4074160"/>
            <wp:effectExtent l="0" t="0" r="1905" b="254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ispersión6.jpg"/>
                    <pic:cNvPicPr/>
                  </pic:nvPicPr>
                  <pic:blipFill>
                    <a:blip r:embed="rId22">
                      <a:extLst>
                        <a:ext uri="{28A0092B-C50C-407E-A947-70E740481C1C}">
                          <a14:useLocalDpi xmlns:a14="http://schemas.microsoft.com/office/drawing/2010/main" val="0"/>
                        </a:ext>
                      </a:extLst>
                    </a:blip>
                    <a:stretch>
                      <a:fillRect/>
                    </a:stretch>
                  </pic:blipFill>
                  <pic:spPr>
                    <a:xfrm>
                      <a:off x="0" y="0"/>
                      <a:ext cx="5732145" cy="4074160"/>
                    </a:xfrm>
                    <a:prstGeom prst="rect">
                      <a:avLst/>
                    </a:prstGeom>
                  </pic:spPr>
                </pic:pic>
              </a:graphicData>
            </a:graphic>
          </wp:inline>
        </w:drawing>
      </w:r>
    </w:p>
    <w:p w:rsidR="00A67BDD" w:rsidRDefault="00A67BDD" w:rsidP="00002C91"/>
    <w:p w:rsidR="00A67BDD" w:rsidRDefault="00A67BDD" w:rsidP="00002C91"/>
    <w:p w:rsidR="00A67BDD" w:rsidRDefault="00A67BDD" w:rsidP="00002C91">
      <w:r>
        <w:rPr>
          <w:noProof/>
          <w:lang w:eastAsia="es-ES"/>
        </w:rPr>
        <w:drawing>
          <wp:inline distT="0" distB="0" distL="0" distR="0">
            <wp:extent cx="5732145" cy="4074160"/>
            <wp:effectExtent l="0" t="0" r="1905" b="254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ispersión7.jpg"/>
                    <pic:cNvPicPr/>
                  </pic:nvPicPr>
                  <pic:blipFill>
                    <a:blip r:embed="rId23">
                      <a:extLst>
                        <a:ext uri="{28A0092B-C50C-407E-A947-70E740481C1C}">
                          <a14:useLocalDpi xmlns:a14="http://schemas.microsoft.com/office/drawing/2010/main" val="0"/>
                        </a:ext>
                      </a:extLst>
                    </a:blip>
                    <a:stretch>
                      <a:fillRect/>
                    </a:stretch>
                  </pic:blipFill>
                  <pic:spPr>
                    <a:xfrm>
                      <a:off x="0" y="0"/>
                      <a:ext cx="5732145" cy="4074160"/>
                    </a:xfrm>
                    <a:prstGeom prst="rect">
                      <a:avLst/>
                    </a:prstGeom>
                  </pic:spPr>
                </pic:pic>
              </a:graphicData>
            </a:graphic>
          </wp:inline>
        </w:drawing>
      </w:r>
    </w:p>
    <w:p w:rsidR="00A67BDD" w:rsidRDefault="00A67BDD" w:rsidP="00002C91"/>
    <w:p w:rsidR="00A67BDD" w:rsidRDefault="00A67BDD" w:rsidP="00002C91">
      <w:r>
        <w:rPr>
          <w:noProof/>
          <w:lang w:eastAsia="es-ES"/>
        </w:rPr>
        <w:lastRenderedPageBreak/>
        <w:drawing>
          <wp:inline distT="0" distB="0" distL="0" distR="0">
            <wp:extent cx="5732145" cy="4074160"/>
            <wp:effectExtent l="0" t="0" r="1905" b="254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avegación 8.jpg"/>
                    <pic:cNvPicPr/>
                  </pic:nvPicPr>
                  <pic:blipFill>
                    <a:blip r:embed="rId24">
                      <a:extLst>
                        <a:ext uri="{28A0092B-C50C-407E-A947-70E740481C1C}">
                          <a14:useLocalDpi xmlns:a14="http://schemas.microsoft.com/office/drawing/2010/main" val="0"/>
                        </a:ext>
                      </a:extLst>
                    </a:blip>
                    <a:stretch>
                      <a:fillRect/>
                    </a:stretch>
                  </pic:blipFill>
                  <pic:spPr>
                    <a:xfrm>
                      <a:off x="0" y="0"/>
                      <a:ext cx="5732145" cy="4074160"/>
                    </a:xfrm>
                    <a:prstGeom prst="rect">
                      <a:avLst/>
                    </a:prstGeom>
                  </pic:spPr>
                </pic:pic>
              </a:graphicData>
            </a:graphic>
          </wp:inline>
        </w:drawing>
      </w:r>
    </w:p>
    <w:p w:rsidR="00C737C0" w:rsidRDefault="00301918" w:rsidP="00C737C0">
      <w:pPr>
        <w:pStyle w:val="Ttulo2"/>
      </w:pPr>
      <w:r>
        <w:rPr>
          <w:caps w:val="0"/>
        </w:rPr>
        <w:t>PREGUNTA</w:t>
      </w:r>
      <w:r w:rsidR="00C737C0">
        <w:t xml:space="preserve"> 1/2</w:t>
      </w:r>
    </w:p>
    <w:p w:rsidR="00A67BDD" w:rsidRDefault="00A67BDD" w:rsidP="00002C91">
      <w:r>
        <w:t>Escribe en la siguiente tabla la distancia entre el punto A y el punto B en “unidades” dependiendo de la posición inicial del punto A y de la persona que realiza el recorrido.</w:t>
      </w:r>
    </w:p>
    <w:tbl>
      <w:tblPr>
        <w:tblStyle w:val="Tablaconcuadrcula"/>
        <w:tblW w:w="0" w:type="auto"/>
        <w:tblLook w:val="04A0" w:firstRow="1" w:lastRow="0" w:firstColumn="1" w:lastColumn="0" w:noHBand="0" w:noVBand="1"/>
      </w:tblPr>
      <w:tblGrid>
        <w:gridCol w:w="1502"/>
        <w:gridCol w:w="2474"/>
        <w:gridCol w:w="2475"/>
        <w:gridCol w:w="2475"/>
      </w:tblGrid>
      <w:tr w:rsidR="00C737C0" w:rsidTr="00C737C0">
        <w:tc>
          <w:tcPr>
            <w:tcW w:w="1502" w:type="dxa"/>
            <w:vMerge w:val="restart"/>
            <w:shd w:val="clear" w:color="auto" w:fill="F2F2F2" w:themeFill="background1" w:themeFillShade="F2"/>
            <w:vAlign w:val="center"/>
          </w:tcPr>
          <w:p w:rsidR="00C737C0" w:rsidRDefault="00C737C0" w:rsidP="00C737C0">
            <w:pPr>
              <w:jc w:val="center"/>
            </w:pPr>
            <w:r>
              <w:t>Posición de A</w:t>
            </w:r>
          </w:p>
        </w:tc>
        <w:tc>
          <w:tcPr>
            <w:tcW w:w="7424" w:type="dxa"/>
            <w:gridSpan w:val="3"/>
            <w:shd w:val="clear" w:color="auto" w:fill="F2F2F2" w:themeFill="background1" w:themeFillShade="F2"/>
            <w:vAlign w:val="center"/>
          </w:tcPr>
          <w:p w:rsidR="00C737C0" w:rsidRDefault="00C737C0" w:rsidP="00C737C0">
            <w:pPr>
              <w:jc w:val="center"/>
            </w:pPr>
            <w:r>
              <w:t xml:space="preserve">Distancia de A </w:t>
            </w:r>
            <w:proofErr w:type="spellStart"/>
            <w:r>
              <w:t>a</w:t>
            </w:r>
            <w:proofErr w:type="spellEnd"/>
            <w:r>
              <w:t xml:space="preserve"> B (en unidades).</w:t>
            </w:r>
          </w:p>
        </w:tc>
      </w:tr>
      <w:tr w:rsidR="00C737C0" w:rsidTr="00C737C0">
        <w:tc>
          <w:tcPr>
            <w:tcW w:w="1502" w:type="dxa"/>
            <w:vMerge/>
            <w:shd w:val="clear" w:color="auto" w:fill="F2F2F2" w:themeFill="background1" w:themeFillShade="F2"/>
          </w:tcPr>
          <w:p w:rsidR="00C737C0" w:rsidRDefault="00C737C0" w:rsidP="00002C91"/>
        </w:tc>
        <w:tc>
          <w:tcPr>
            <w:tcW w:w="2474" w:type="dxa"/>
            <w:shd w:val="clear" w:color="auto" w:fill="F2F2F2" w:themeFill="background1" w:themeFillShade="F2"/>
          </w:tcPr>
          <w:p w:rsidR="00C737C0" w:rsidRDefault="00C737C0" w:rsidP="00002C91">
            <w:r>
              <w:t>Ruta de Ana</w:t>
            </w:r>
          </w:p>
        </w:tc>
        <w:tc>
          <w:tcPr>
            <w:tcW w:w="2475" w:type="dxa"/>
            <w:shd w:val="clear" w:color="auto" w:fill="F2F2F2" w:themeFill="background1" w:themeFillShade="F2"/>
          </w:tcPr>
          <w:p w:rsidR="00C737C0" w:rsidRDefault="00C737C0" w:rsidP="00002C91">
            <w:r>
              <w:t>Ruta de Paco</w:t>
            </w:r>
          </w:p>
        </w:tc>
        <w:tc>
          <w:tcPr>
            <w:tcW w:w="2475" w:type="dxa"/>
            <w:shd w:val="clear" w:color="auto" w:fill="F2F2F2" w:themeFill="background1" w:themeFillShade="F2"/>
          </w:tcPr>
          <w:p w:rsidR="00C737C0" w:rsidRDefault="00C737C0" w:rsidP="00002C91">
            <w:r>
              <w:t>Ruta de Cris</w:t>
            </w:r>
          </w:p>
        </w:tc>
      </w:tr>
      <w:tr w:rsidR="00C737C0" w:rsidTr="00C737C0">
        <w:trPr>
          <w:trHeight w:val="355"/>
        </w:trPr>
        <w:tc>
          <w:tcPr>
            <w:tcW w:w="1502" w:type="dxa"/>
          </w:tcPr>
          <w:p w:rsidR="00C737C0" w:rsidRDefault="00C737C0" w:rsidP="00C737C0">
            <w:pPr>
              <w:jc w:val="center"/>
            </w:pPr>
            <w:r>
              <w:t>1</w:t>
            </w:r>
          </w:p>
        </w:tc>
        <w:tc>
          <w:tcPr>
            <w:tcW w:w="2474" w:type="dxa"/>
          </w:tcPr>
          <w:p w:rsidR="00C737C0" w:rsidRDefault="00C737C0" w:rsidP="00002C91"/>
        </w:tc>
        <w:tc>
          <w:tcPr>
            <w:tcW w:w="2475" w:type="dxa"/>
          </w:tcPr>
          <w:p w:rsidR="00C737C0" w:rsidRDefault="00C737C0" w:rsidP="00002C91"/>
        </w:tc>
        <w:tc>
          <w:tcPr>
            <w:tcW w:w="2475" w:type="dxa"/>
          </w:tcPr>
          <w:p w:rsidR="00C737C0" w:rsidRDefault="00C737C0" w:rsidP="00002C91"/>
        </w:tc>
      </w:tr>
      <w:tr w:rsidR="00C737C0" w:rsidTr="00C737C0">
        <w:trPr>
          <w:trHeight w:val="355"/>
        </w:trPr>
        <w:tc>
          <w:tcPr>
            <w:tcW w:w="1502" w:type="dxa"/>
          </w:tcPr>
          <w:p w:rsidR="00C737C0" w:rsidRDefault="00C737C0" w:rsidP="00C737C0">
            <w:pPr>
              <w:jc w:val="center"/>
            </w:pPr>
            <w:r>
              <w:t>2</w:t>
            </w:r>
          </w:p>
        </w:tc>
        <w:tc>
          <w:tcPr>
            <w:tcW w:w="2474" w:type="dxa"/>
          </w:tcPr>
          <w:p w:rsidR="00C737C0" w:rsidRDefault="00C737C0" w:rsidP="00002C91"/>
        </w:tc>
        <w:tc>
          <w:tcPr>
            <w:tcW w:w="2475" w:type="dxa"/>
          </w:tcPr>
          <w:p w:rsidR="00C737C0" w:rsidRDefault="00C737C0" w:rsidP="00002C91"/>
        </w:tc>
        <w:tc>
          <w:tcPr>
            <w:tcW w:w="2475" w:type="dxa"/>
          </w:tcPr>
          <w:p w:rsidR="00C737C0" w:rsidRDefault="00C737C0" w:rsidP="00002C91"/>
        </w:tc>
      </w:tr>
      <w:tr w:rsidR="00C737C0" w:rsidTr="00C737C0">
        <w:trPr>
          <w:trHeight w:val="355"/>
        </w:trPr>
        <w:tc>
          <w:tcPr>
            <w:tcW w:w="1502" w:type="dxa"/>
          </w:tcPr>
          <w:p w:rsidR="00C737C0" w:rsidRDefault="00C737C0" w:rsidP="00C737C0">
            <w:pPr>
              <w:jc w:val="center"/>
            </w:pPr>
            <w:r>
              <w:t>3</w:t>
            </w:r>
          </w:p>
        </w:tc>
        <w:tc>
          <w:tcPr>
            <w:tcW w:w="2474" w:type="dxa"/>
          </w:tcPr>
          <w:p w:rsidR="00C737C0" w:rsidRDefault="00C737C0" w:rsidP="00002C91"/>
        </w:tc>
        <w:tc>
          <w:tcPr>
            <w:tcW w:w="2475" w:type="dxa"/>
          </w:tcPr>
          <w:p w:rsidR="00C737C0" w:rsidRDefault="00C737C0" w:rsidP="00002C91"/>
        </w:tc>
        <w:tc>
          <w:tcPr>
            <w:tcW w:w="2475" w:type="dxa"/>
          </w:tcPr>
          <w:p w:rsidR="00C737C0" w:rsidRDefault="00C737C0" w:rsidP="00002C91"/>
        </w:tc>
      </w:tr>
      <w:tr w:rsidR="00C737C0" w:rsidTr="00C737C0">
        <w:trPr>
          <w:trHeight w:val="355"/>
        </w:trPr>
        <w:tc>
          <w:tcPr>
            <w:tcW w:w="1502" w:type="dxa"/>
          </w:tcPr>
          <w:p w:rsidR="00C737C0" w:rsidRDefault="00C737C0" w:rsidP="00C737C0">
            <w:pPr>
              <w:jc w:val="center"/>
            </w:pPr>
            <w:r>
              <w:t>4</w:t>
            </w:r>
          </w:p>
        </w:tc>
        <w:tc>
          <w:tcPr>
            <w:tcW w:w="2474" w:type="dxa"/>
          </w:tcPr>
          <w:p w:rsidR="00C737C0" w:rsidRDefault="00C737C0" w:rsidP="00002C91"/>
        </w:tc>
        <w:tc>
          <w:tcPr>
            <w:tcW w:w="2475" w:type="dxa"/>
          </w:tcPr>
          <w:p w:rsidR="00C737C0" w:rsidRDefault="00C737C0" w:rsidP="00002C91"/>
        </w:tc>
        <w:tc>
          <w:tcPr>
            <w:tcW w:w="2475" w:type="dxa"/>
          </w:tcPr>
          <w:p w:rsidR="00C737C0" w:rsidRDefault="00C737C0" w:rsidP="00002C91"/>
        </w:tc>
      </w:tr>
    </w:tbl>
    <w:p w:rsidR="00A67BDD" w:rsidRDefault="00C737C0" w:rsidP="00002C91">
      <w:r>
        <w:t xml:space="preserve">Habrás observado que independientemente de la posición inicial, la ruta de Ana, la ruta de Paco y la ruta de Cris tienen la misma longitud para cada una de las rutas de A </w:t>
      </w:r>
      <w:proofErr w:type="spellStart"/>
      <w:r>
        <w:t>a</w:t>
      </w:r>
      <w:proofErr w:type="spellEnd"/>
      <w:r>
        <w:t xml:space="preserve"> B.</w:t>
      </w:r>
    </w:p>
    <w:p w:rsidR="00C737C0" w:rsidRDefault="00C737C0" w:rsidP="00002C91">
      <w:r>
        <w:t>Explica por qué las tres estrategias producen rutas de la misma longitud.</w:t>
      </w:r>
    </w:p>
    <w:p w:rsidR="00C737C0" w:rsidRDefault="00C737C0">
      <w:pPr>
        <w:spacing w:before="120" w:after="200"/>
      </w:pPr>
      <w:r>
        <w:br w:type="page"/>
      </w:r>
    </w:p>
    <w:p w:rsidR="00C737C0" w:rsidRDefault="00C737C0" w:rsidP="00C737C0">
      <w:pPr>
        <w:pStyle w:val="Ttulo2"/>
      </w:pPr>
      <w:r>
        <w:lastRenderedPageBreak/>
        <w:t>PRE</w:t>
      </w:r>
      <w:r w:rsidR="00301918">
        <w:t>GUNTA 2/2</w:t>
      </w:r>
    </w:p>
    <w:p w:rsidR="00301918" w:rsidRDefault="00301918" w:rsidP="00301918">
      <w:r>
        <w:t>Se han añadido tres calles diagonales al mapa.</w:t>
      </w:r>
    </w:p>
    <w:p w:rsidR="00301918" w:rsidRDefault="00301918" w:rsidP="00301918">
      <w:r>
        <w:rPr>
          <w:noProof/>
          <w:lang w:eastAsia="es-ES"/>
        </w:rPr>
        <w:drawing>
          <wp:inline distT="0" distB="0" distL="0" distR="0">
            <wp:extent cx="5732145" cy="4144645"/>
            <wp:effectExtent l="0" t="0" r="1905" b="825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avegación 9.jpg"/>
                    <pic:cNvPicPr/>
                  </pic:nvPicPr>
                  <pic:blipFill>
                    <a:blip r:embed="rId25">
                      <a:extLst>
                        <a:ext uri="{28A0092B-C50C-407E-A947-70E740481C1C}">
                          <a14:useLocalDpi xmlns:a14="http://schemas.microsoft.com/office/drawing/2010/main" val="0"/>
                        </a:ext>
                      </a:extLst>
                    </a:blip>
                    <a:stretch>
                      <a:fillRect/>
                    </a:stretch>
                  </pic:blipFill>
                  <pic:spPr>
                    <a:xfrm>
                      <a:off x="0" y="0"/>
                      <a:ext cx="5732145" cy="4144645"/>
                    </a:xfrm>
                    <a:prstGeom prst="rect">
                      <a:avLst/>
                    </a:prstGeom>
                  </pic:spPr>
                </pic:pic>
              </a:graphicData>
            </a:graphic>
          </wp:inline>
        </w:drawing>
      </w:r>
    </w:p>
    <w:p w:rsidR="00301918" w:rsidRDefault="00301918" w:rsidP="00301918">
      <w:r>
        <w:t>Sabemos del trabajo anterior que sin las calles diagonales, la ruta más corta del punto C al punto B tendrá una longitud de 7 unidades.</w:t>
      </w:r>
    </w:p>
    <w:p w:rsidR="007D2515" w:rsidRDefault="007D2515" w:rsidP="00301918">
      <w:r>
        <w:t>Indica si las siguientes afirmaciones son verdaderas o falsas y facilita una razón para tu respuesta.</w:t>
      </w:r>
    </w:p>
    <w:p w:rsidR="007D2515" w:rsidRDefault="007D2515" w:rsidP="007D2515">
      <w:pPr>
        <w:pStyle w:val="Prrafodelista"/>
        <w:numPr>
          <w:ilvl w:val="0"/>
          <w:numId w:val="44"/>
        </w:numPr>
      </w:pPr>
      <w:r>
        <w:t xml:space="preserve"> Existe una ruta de C a B que incluye la diagonal 1 y su longitud es menor de 7 unidades.</w:t>
      </w:r>
    </w:p>
    <w:p w:rsidR="007D2515" w:rsidRDefault="007D2515" w:rsidP="007D2515">
      <w:pPr>
        <w:pStyle w:val="Prrafodelista"/>
        <w:ind w:left="1440" w:firstLine="720"/>
        <w:rPr>
          <w:rFonts w:ascii="Yu Gothic Medium" w:eastAsia="Yu Gothic Medium" w:hAnsi="Yu Gothic Medium"/>
        </w:rPr>
      </w:pPr>
      <w:r>
        <w:t>Verdadero.</w:t>
      </w:r>
      <w:r>
        <w:tab/>
      </w:r>
      <w:r>
        <w:rPr>
          <w:rFonts w:ascii="Yu Gothic Medium" w:eastAsia="Yu Gothic Medium" w:hAnsi="Yu Gothic Medium" w:hint="eastAsia"/>
        </w:rPr>
        <w:t>▢</w:t>
      </w:r>
      <w:r>
        <w:tab/>
      </w:r>
      <w:r>
        <w:tab/>
        <w:t>Falso.</w:t>
      </w:r>
      <w:r>
        <w:tab/>
      </w:r>
      <w:r>
        <w:rPr>
          <w:rFonts w:ascii="Yu Gothic Medium" w:eastAsia="Yu Gothic Medium" w:hAnsi="Yu Gothic Medium" w:hint="eastAsia"/>
        </w:rPr>
        <w:t>▢</w:t>
      </w:r>
    </w:p>
    <w:p w:rsidR="007D2515" w:rsidRDefault="007D2515" w:rsidP="007D2515">
      <w:pPr>
        <w:pStyle w:val="Prrafodelista"/>
        <w:ind w:left="1440" w:firstLine="720"/>
        <w:rPr>
          <w:rFonts w:ascii="Yu Gothic Medium" w:eastAsia="Yu Gothic Medium" w:hAnsi="Yu Gothic Medium"/>
        </w:rPr>
      </w:pPr>
    </w:p>
    <w:p w:rsidR="007D2515" w:rsidRDefault="007D2515" w:rsidP="007D2515">
      <w:pPr>
        <w:pStyle w:val="Prrafodelista"/>
        <w:ind w:left="1440" w:firstLine="720"/>
        <w:rPr>
          <w:rFonts w:ascii="Yu Gothic Medium" w:eastAsia="Yu Gothic Medium" w:hAnsi="Yu Gothic Medium"/>
        </w:rPr>
      </w:pPr>
    </w:p>
    <w:p w:rsidR="007D2515" w:rsidRDefault="007D2515" w:rsidP="007D2515">
      <w:pPr>
        <w:pStyle w:val="Prrafodelista"/>
        <w:ind w:left="1440" w:firstLine="720"/>
      </w:pPr>
    </w:p>
    <w:p w:rsidR="007D2515" w:rsidRDefault="007D2515" w:rsidP="007D2515">
      <w:pPr>
        <w:pStyle w:val="Prrafodelista"/>
        <w:numPr>
          <w:ilvl w:val="0"/>
          <w:numId w:val="44"/>
        </w:numPr>
      </w:pPr>
      <w:r>
        <w:t>Existe una ruta de C a B que incluye la diagonal 2 y su longitud es menor de 7 unidades.</w:t>
      </w:r>
    </w:p>
    <w:p w:rsidR="007D2515" w:rsidRDefault="007D2515" w:rsidP="007D2515">
      <w:pPr>
        <w:pStyle w:val="Prrafodelista"/>
        <w:ind w:left="1440" w:firstLine="720"/>
        <w:rPr>
          <w:rFonts w:ascii="Yu Gothic Medium" w:eastAsia="Yu Gothic Medium" w:hAnsi="Yu Gothic Medium"/>
        </w:rPr>
      </w:pPr>
      <w:r>
        <w:t>Verdadero.</w:t>
      </w:r>
      <w:r>
        <w:tab/>
      </w:r>
      <w:r>
        <w:rPr>
          <w:rFonts w:ascii="Yu Gothic Medium" w:eastAsia="Yu Gothic Medium" w:hAnsi="Yu Gothic Medium" w:hint="eastAsia"/>
        </w:rPr>
        <w:t>▢</w:t>
      </w:r>
      <w:r>
        <w:tab/>
      </w:r>
      <w:r>
        <w:tab/>
        <w:t>Falso.</w:t>
      </w:r>
      <w:r>
        <w:tab/>
      </w:r>
      <w:r>
        <w:rPr>
          <w:rFonts w:ascii="Yu Gothic Medium" w:eastAsia="Yu Gothic Medium" w:hAnsi="Yu Gothic Medium" w:hint="eastAsia"/>
        </w:rPr>
        <w:t>▢</w:t>
      </w:r>
    </w:p>
    <w:p w:rsidR="007D2515" w:rsidRDefault="007D2515" w:rsidP="007D2515">
      <w:pPr>
        <w:spacing w:before="120" w:after="200"/>
        <w:rPr>
          <w:rFonts w:ascii="Yu Gothic Medium" w:eastAsia="Yu Gothic Medium" w:hAnsi="Yu Gothic Medium"/>
        </w:rPr>
      </w:pPr>
    </w:p>
    <w:p w:rsidR="007D2515" w:rsidRDefault="007D2515" w:rsidP="007D2515">
      <w:pPr>
        <w:spacing w:before="120" w:after="200"/>
        <w:rPr>
          <w:rFonts w:ascii="Yu Gothic Medium" w:eastAsia="Yu Gothic Medium" w:hAnsi="Yu Gothic Medium"/>
        </w:rPr>
      </w:pPr>
    </w:p>
    <w:p w:rsidR="007D2515" w:rsidRDefault="007D2515" w:rsidP="007D2515">
      <w:pPr>
        <w:pStyle w:val="Prrafodelista"/>
        <w:numPr>
          <w:ilvl w:val="0"/>
          <w:numId w:val="44"/>
        </w:numPr>
      </w:pPr>
      <w:r>
        <w:t>Existe una ruta de C a B que incluye la diagonal 3 y su longitud es menor de 7 unidades.</w:t>
      </w:r>
    </w:p>
    <w:p w:rsidR="007D2515" w:rsidRDefault="007D2515" w:rsidP="007D2515">
      <w:pPr>
        <w:pStyle w:val="Prrafodelista"/>
        <w:ind w:left="1440" w:firstLine="720"/>
        <w:rPr>
          <w:rFonts w:ascii="Yu Gothic Medium" w:eastAsia="Yu Gothic Medium" w:hAnsi="Yu Gothic Medium"/>
        </w:rPr>
      </w:pPr>
      <w:r>
        <w:t>Verdadero.</w:t>
      </w:r>
      <w:r>
        <w:tab/>
      </w:r>
      <w:r>
        <w:rPr>
          <w:rFonts w:ascii="Yu Gothic Medium" w:eastAsia="Yu Gothic Medium" w:hAnsi="Yu Gothic Medium" w:hint="eastAsia"/>
        </w:rPr>
        <w:t>▢</w:t>
      </w:r>
      <w:r>
        <w:tab/>
      </w:r>
      <w:r>
        <w:tab/>
        <w:t>Falso.</w:t>
      </w:r>
      <w:r>
        <w:tab/>
      </w:r>
      <w:r>
        <w:rPr>
          <w:rFonts w:ascii="Yu Gothic Medium" w:eastAsia="Yu Gothic Medium" w:hAnsi="Yu Gothic Medium" w:hint="eastAsia"/>
        </w:rPr>
        <w:t>▢</w:t>
      </w:r>
    </w:p>
    <w:p w:rsidR="007D2515" w:rsidRDefault="007D2515" w:rsidP="007D2515">
      <w:pPr>
        <w:spacing w:before="120" w:after="200"/>
        <w:rPr>
          <w:rFonts w:ascii="Yu Gothic Medium" w:eastAsia="Yu Gothic Medium" w:hAnsi="Yu Gothic Medium"/>
        </w:rPr>
      </w:pPr>
    </w:p>
    <w:p w:rsidR="00ED0EE3" w:rsidRDefault="00ED0EE3" w:rsidP="007D2515">
      <w:pPr>
        <w:spacing w:before="120" w:after="200"/>
        <w:rPr>
          <w:rFonts w:ascii="Yu Gothic Medium" w:eastAsia="Yu Gothic Medium" w:hAnsi="Yu Gothic Medium"/>
        </w:rPr>
      </w:pPr>
    </w:p>
    <w:p w:rsidR="00ED0EE3" w:rsidRPr="007D2515" w:rsidRDefault="00ED0EE3" w:rsidP="00ED0EE3">
      <w:pPr>
        <w:pStyle w:val="Ttulo1"/>
      </w:pPr>
      <w:r>
        <w:lastRenderedPageBreak/>
        <w:t>SIMULARODOR DE PLAZO FIJO</w:t>
      </w:r>
    </w:p>
    <w:p w:rsidR="003C4BAF" w:rsidRDefault="003C4BAF" w:rsidP="003C4BAF">
      <w:proofErr w:type="spellStart"/>
      <w:r>
        <w:t>Sizwe</w:t>
      </w:r>
      <w:proofErr w:type="spellEnd"/>
      <w:r>
        <w:t xml:space="preserve"> y sus padres están discutiendo la mejor forma de ahorrar dinero para apoyar sus gastos cuando ella empiece a ir a la universidad. Han encontrado un simulador de depósitos a plazo fijo  que les permite explorar diferentes modos en los que ellos pueden lograr su objetivo.</w:t>
      </w:r>
    </w:p>
    <w:p w:rsidR="003C4BAF" w:rsidRDefault="003C4BAF" w:rsidP="003C4BAF">
      <w:r>
        <w:t>La simulación considera cuatro variables:</w:t>
      </w:r>
    </w:p>
    <w:p w:rsidR="003C4BAF" w:rsidRDefault="003C4BAF" w:rsidP="003C4BAF">
      <w:pPr>
        <w:pStyle w:val="Prrafodelista"/>
        <w:numPr>
          <w:ilvl w:val="0"/>
          <w:numId w:val="50"/>
        </w:numPr>
      </w:pPr>
      <w:r>
        <w:rPr>
          <w:b/>
        </w:rPr>
        <w:t xml:space="preserve">Depósito mensual: </w:t>
      </w:r>
      <w:r>
        <w:t>La cantidad de dinero que la  familia ingresa en la cuenta de ahorros cada mes.</w:t>
      </w:r>
    </w:p>
    <w:p w:rsidR="003C4BAF" w:rsidRDefault="00DC5082" w:rsidP="003C4BAF">
      <w:pPr>
        <w:pStyle w:val="Prrafodelista"/>
        <w:numPr>
          <w:ilvl w:val="0"/>
          <w:numId w:val="50"/>
        </w:numPr>
      </w:pPr>
      <w:r>
        <w:rPr>
          <w:b/>
        </w:rPr>
        <w:t>Número de m</w:t>
      </w:r>
      <w:r w:rsidR="003C4BAF">
        <w:rPr>
          <w:b/>
        </w:rPr>
        <w:t>ensualidad</w:t>
      </w:r>
      <w:r>
        <w:rPr>
          <w:b/>
        </w:rPr>
        <w:t>es</w:t>
      </w:r>
      <w:r w:rsidR="003C4BAF">
        <w:rPr>
          <w:b/>
        </w:rPr>
        <w:t xml:space="preserve">: </w:t>
      </w:r>
      <w:r w:rsidR="003C4BAF">
        <w:t>El número de meses en los que la familia tendrá</w:t>
      </w:r>
      <w:r>
        <w:t xml:space="preserve"> que realizar un ingreso mensual en la cuenta de ahorros.</w:t>
      </w:r>
    </w:p>
    <w:p w:rsidR="00DC5082" w:rsidRDefault="00DC5082" w:rsidP="003C4BAF">
      <w:pPr>
        <w:pStyle w:val="Prrafodelista"/>
        <w:numPr>
          <w:ilvl w:val="0"/>
          <w:numId w:val="50"/>
        </w:numPr>
      </w:pPr>
      <w:r>
        <w:rPr>
          <w:b/>
        </w:rPr>
        <w:t xml:space="preserve">La tasa de interés anual </w:t>
      </w:r>
      <w:r>
        <w:t>que la cuenta de ahorros proporciona; y</w:t>
      </w:r>
    </w:p>
    <w:p w:rsidR="00DC5082" w:rsidRPr="00DC5082" w:rsidRDefault="00DC5082" w:rsidP="003C4BAF">
      <w:pPr>
        <w:pStyle w:val="Prrafodelista"/>
        <w:numPr>
          <w:ilvl w:val="0"/>
          <w:numId w:val="50"/>
        </w:numPr>
      </w:pPr>
      <w:r>
        <w:rPr>
          <w:b/>
        </w:rPr>
        <w:t>El capital total ahorrado.</w:t>
      </w:r>
    </w:p>
    <w:p w:rsidR="00DC5082" w:rsidRDefault="00DC5082" w:rsidP="00DC5082">
      <w:r>
        <w:t>La aplicación permite hacer  3 simulaciones:</w:t>
      </w:r>
    </w:p>
    <w:p w:rsidR="00DC5082" w:rsidRDefault="00DC5082" w:rsidP="00DC5082">
      <w:pPr>
        <w:pStyle w:val="Prrafodelista"/>
        <w:numPr>
          <w:ilvl w:val="0"/>
          <w:numId w:val="50"/>
        </w:numPr>
      </w:pPr>
      <w:r>
        <w:rPr>
          <w:b/>
        </w:rPr>
        <w:t xml:space="preserve">Cantidad  total ahorrada: </w:t>
      </w:r>
      <w:r>
        <w:t>La cantidad de dinero que acumularán si se c0noce la mensualidad, la tasa de interés y el número de mensualidades.</w:t>
      </w:r>
    </w:p>
    <w:p w:rsidR="00DC5082" w:rsidRDefault="00DC5082" w:rsidP="00DC5082">
      <w:pPr>
        <w:pStyle w:val="Prrafodelista"/>
        <w:numPr>
          <w:ilvl w:val="0"/>
          <w:numId w:val="50"/>
        </w:numPr>
      </w:pPr>
      <w:r>
        <w:rPr>
          <w:b/>
        </w:rPr>
        <w:t>Depósito mensual:</w:t>
      </w:r>
      <w:r>
        <w:t xml:space="preserve"> El depósito mensual que se necesita para alcanzar la cantidad total ahorrada durante un periodo de tiempo y una tasa de interés.</w:t>
      </w:r>
    </w:p>
    <w:p w:rsidR="00DC5082" w:rsidRDefault="00DC5082" w:rsidP="00DC5082">
      <w:pPr>
        <w:pStyle w:val="Prrafodelista"/>
        <w:numPr>
          <w:ilvl w:val="0"/>
          <w:numId w:val="50"/>
        </w:numPr>
      </w:pPr>
      <w:r>
        <w:rPr>
          <w:b/>
        </w:rPr>
        <w:t>Número de mensualidades:</w:t>
      </w:r>
      <w:r>
        <w:t xml:space="preserve"> El número de mensualidades necesarias para lograr una cantidad total ahorrada, para un depósito mensual dado y una tasa de interés.</w:t>
      </w:r>
    </w:p>
    <w:p w:rsidR="00DC5082" w:rsidRPr="00D5055B" w:rsidRDefault="00DC5082" w:rsidP="00DC5082">
      <w:pPr>
        <w:rPr>
          <w:b/>
        </w:rPr>
      </w:pPr>
      <w:r w:rsidRPr="00D5055B">
        <w:rPr>
          <w:b/>
        </w:rPr>
        <w:t>Abre e archivo AHORROS.xlsm y prueba su funcionamiento.</w:t>
      </w:r>
    </w:p>
    <w:p w:rsidR="007D2515" w:rsidRDefault="00ED0EE3" w:rsidP="00ED0EE3">
      <w:pPr>
        <w:pStyle w:val="Ttulo2"/>
      </w:pPr>
      <w:r>
        <w:t>PREGUNTA 1/3</w:t>
      </w:r>
    </w:p>
    <w:p w:rsidR="00ED0EE3" w:rsidRDefault="00ED0EE3" w:rsidP="00ED0EE3">
      <w:r>
        <w:t>Usa el simulador que encontrarás en el archivo  AHORROS.xlsm para calcular la cantidad en cada situación.</w:t>
      </w:r>
    </w:p>
    <w:p w:rsidR="00ED0EE3" w:rsidRDefault="00ED0EE3" w:rsidP="00ED0EE3">
      <w:pPr>
        <w:pStyle w:val="Prrafodelista"/>
        <w:numPr>
          <w:ilvl w:val="0"/>
          <w:numId w:val="46"/>
        </w:numPr>
      </w:pPr>
      <w:r>
        <w:t xml:space="preserve">¿Cuántos </w:t>
      </w:r>
      <w:proofErr w:type="spellStart"/>
      <w:r>
        <w:t>Zeds</w:t>
      </w:r>
      <w:proofErr w:type="spellEnd"/>
      <w:r>
        <w:t xml:space="preserve"> ahorrará </w:t>
      </w:r>
      <w:proofErr w:type="spellStart"/>
      <w:r>
        <w:t>Sizwe</w:t>
      </w:r>
      <w:proofErr w:type="spellEnd"/>
      <w:r>
        <w:t xml:space="preserve"> al final si  ella:</w:t>
      </w:r>
    </w:p>
    <w:p w:rsidR="00ED0EE3" w:rsidRDefault="00ED0EE3" w:rsidP="00ED0EE3">
      <w:pPr>
        <w:pStyle w:val="Prrafodelista"/>
        <w:numPr>
          <w:ilvl w:val="1"/>
          <w:numId w:val="47"/>
        </w:numPr>
      </w:pPr>
      <w:r>
        <w:t xml:space="preserve">Deposita 60 </w:t>
      </w:r>
      <w:proofErr w:type="spellStart"/>
      <w:r>
        <w:t>Zeds</w:t>
      </w:r>
      <w:proofErr w:type="spellEnd"/>
      <w:r>
        <w:t xml:space="preserve"> cada mes.</w:t>
      </w:r>
    </w:p>
    <w:p w:rsidR="00ED0EE3" w:rsidRDefault="00ED0EE3" w:rsidP="00ED0EE3">
      <w:pPr>
        <w:pStyle w:val="Prrafodelista"/>
        <w:numPr>
          <w:ilvl w:val="1"/>
          <w:numId w:val="47"/>
        </w:numPr>
      </w:pPr>
      <w:r>
        <w:t>Por un periodo de 48 meses.</w:t>
      </w:r>
    </w:p>
    <w:p w:rsidR="00ED0EE3" w:rsidRDefault="00ED0EE3" w:rsidP="00ED0EE3">
      <w:pPr>
        <w:pStyle w:val="Prrafodelista"/>
        <w:numPr>
          <w:ilvl w:val="1"/>
          <w:numId w:val="47"/>
        </w:numPr>
      </w:pPr>
      <w:r>
        <w:t>A un interés anual de 4%.</w:t>
      </w:r>
    </w:p>
    <w:p w:rsidR="00ED0EE3" w:rsidRDefault="00ED0EE3" w:rsidP="00ED0EE3"/>
    <w:p w:rsidR="00ED0EE3" w:rsidRDefault="00ED0EE3" w:rsidP="00ED0EE3"/>
    <w:p w:rsidR="00ED0EE3" w:rsidRDefault="00ED0EE3" w:rsidP="00ED0EE3">
      <w:pPr>
        <w:pStyle w:val="Prrafodelista"/>
        <w:numPr>
          <w:ilvl w:val="0"/>
          <w:numId w:val="47"/>
        </w:numPr>
      </w:pPr>
      <w:r>
        <w:t>¿Cuántos</w:t>
      </w:r>
      <w:r w:rsidR="003C4BAF">
        <w:t xml:space="preserve"> </w:t>
      </w:r>
      <w:proofErr w:type="spellStart"/>
      <w:r w:rsidR="003C4BAF">
        <w:t>Zeds</w:t>
      </w:r>
      <w:proofErr w:type="spellEnd"/>
      <w:r w:rsidR="003C4BAF">
        <w:t xml:space="preserve"> debe depositar </w:t>
      </w:r>
      <w:proofErr w:type="spellStart"/>
      <w:r w:rsidR="003C4BAF">
        <w:t>S</w:t>
      </w:r>
      <w:r>
        <w:t>iz</w:t>
      </w:r>
      <w:r w:rsidR="003C4BAF">
        <w:t>w</w:t>
      </w:r>
      <w:r>
        <w:t>e</w:t>
      </w:r>
      <w:proofErr w:type="spellEnd"/>
      <w:r>
        <w:t xml:space="preserve"> cada mes si ella:</w:t>
      </w:r>
    </w:p>
    <w:p w:rsidR="00ED0EE3" w:rsidRDefault="00ED0EE3" w:rsidP="00ED0EE3">
      <w:pPr>
        <w:pStyle w:val="Prrafodelista"/>
        <w:numPr>
          <w:ilvl w:val="1"/>
          <w:numId w:val="47"/>
        </w:numPr>
      </w:pPr>
      <w:r>
        <w:t xml:space="preserve">Quiere ahorrar 4000 </w:t>
      </w:r>
      <w:proofErr w:type="spellStart"/>
      <w:r>
        <w:t>Zeds</w:t>
      </w:r>
      <w:proofErr w:type="spellEnd"/>
      <w:r>
        <w:t>,</w:t>
      </w:r>
    </w:p>
    <w:p w:rsidR="00ED0EE3" w:rsidRDefault="00ED0EE3" w:rsidP="00ED0EE3">
      <w:pPr>
        <w:pStyle w:val="Prrafodelista"/>
        <w:numPr>
          <w:ilvl w:val="1"/>
          <w:numId w:val="47"/>
        </w:numPr>
      </w:pPr>
      <w:r>
        <w:t>Durante un periodo de 36 meses.</w:t>
      </w:r>
    </w:p>
    <w:p w:rsidR="00ED0EE3" w:rsidRDefault="00ED0EE3" w:rsidP="00ED0EE3">
      <w:pPr>
        <w:pStyle w:val="Prrafodelista"/>
        <w:numPr>
          <w:ilvl w:val="1"/>
          <w:numId w:val="47"/>
        </w:numPr>
      </w:pPr>
      <w:r>
        <w:t>A una tasa anual del 8%.</w:t>
      </w:r>
    </w:p>
    <w:p w:rsidR="00ED0EE3" w:rsidRDefault="00ED0EE3" w:rsidP="00ED0EE3"/>
    <w:p w:rsidR="00ED0EE3" w:rsidRDefault="00ED0EE3" w:rsidP="00ED0EE3"/>
    <w:p w:rsidR="00ED0EE3" w:rsidRDefault="00ED0EE3" w:rsidP="00ED0EE3">
      <w:pPr>
        <w:pStyle w:val="Prrafodelista"/>
        <w:numPr>
          <w:ilvl w:val="0"/>
          <w:numId w:val="47"/>
        </w:numPr>
      </w:pPr>
      <w:r>
        <w:t xml:space="preserve">¿Cuánto tiempo, (en meses),  le llevará a </w:t>
      </w:r>
      <w:proofErr w:type="spellStart"/>
      <w:r>
        <w:t>Sizwe</w:t>
      </w:r>
      <w:proofErr w:type="spellEnd"/>
      <w:r>
        <w:t>:</w:t>
      </w:r>
    </w:p>
    <w:p w:rsidR="00ED0EE3" w:rsidRDefault="00ED0EE3" w:rsidP="00ED0EE3">
      <w:pPr>
        <w:pStyle w:val="Prrafodelista"/>
        <w:numPr>
          <w:ilvl w:val="1"/>
          <w:numId w:val="47"/>
        </w:numPr>
      </w:pPr>
      <w:r>
        <w:t xml:space="preserve">Ahorrar 6000 </w:t>
      </w:r>
      <w:proofErr w:type="spellStart"/>
      <w:r>
        <w:t>Zeds</w:t>
      </w:r>
      <w:proofErr w:type="spellEnd"/>
      <w:r>
        <w:t>.</w:t>
      </w:r>
    </w:p>
    <w:p w:rsidR="00ED0EE3" w:rsidRDefault="00ED0EE3" w:rsidP="00ED0EE3">
      <w:pPr>
        <w:pStyle w:val="Prrafodelista"/>
        <w:numPr>
          <w:ilvl w:val="1"/>
          <w:numId w:val="47"/>
        </w:numPr>
      </w:pPr>
      <w:r>
        <w:t xml:space="preserve">Si deposita 100 </w:t>
      </w:r>
      <w:proofErr w:type="spellStart"/>
      <w:r>
        <w:t>Zeds</w:t>
      </w:r>
      <w:proofErr w:type="spellEnd"/>
      <w:r>
        <w:t xml:space="preserve"> al mes.</w:t>
      </w:r>
    </w:p>
    <w:p w:rsidR="00ED0EE3" w:rsidRDefault="00ED0EE3" w:rsidP="00ED0EE3">
      <w:pPr>
        <w:pStyle w:val="Prrafodelista"/>
        <w:numPr>
          <w:ilvl w:val="1"/>
          <w:numId w:val="47"/>
        </w:numPr>
      </w:pPr>
      <w:r>
        <w:t>A un interés anual del 10%</w:t>
      </w:r>
    </w:p>
    <w:p w:rsidR="00ED0EE3" w:rsidRDefault="00ED0EE3" w:rsidP="00ED0EE3"/>
    <w:p w:rsidR="00ED0EE3" w:rsidRDefault="00ED0EE3" w:rsidP="00ED0EE3"/>
    <w:p w:rsidR="00D5055B" w:rsidRDefault="00D5055B" w:rsidP="00ED0EE3"/>
    <w:p w:rsidR="00D5055B" w:rsidRDefault="00D5055B" w:rsidP="00ED0EE3"/>
    <w:p w:rsidR="00D5055B" w:rsidRDefault="00D5055B" w:rsidP="00ED0EE3"/>
    <w:p w:rsidR="00D5055B" w:rsidRDefault="00D5055B" w:rsidP="00ED0EE3"/>
    <w:p w:rsidR="00D5055B" w:rsidRDefault="00D5055B" w:rsidP="00ED0EE3"/>
    <w:p w:rsidR="00D5055B" w:rsidRDefault="00D5055B" w:rsidP="00ED0EE3"/>
    <w:p w:rsidR="00ED0EE3" w:rsidRDefault="00ED0EE3" w:rsidP="00ED0EE3">
      <w:pPr>
        <w:pStyle w:val="Ttulo2"/>
      </w:pPr>
      <w:r>
        <w:lastRenderedPageBreak/>
        <w:t>Pregunta 2/3</w:t>
      </w:r>
    </w:p>
    <w:p w:rsidR="00ED0EE3" w:rsidRDefault="00ED0EE3" w:rsidP="00ED0EE3">
      <w:r>
        <w:t>Para cada simulación, selecciona dos frases para justificar el uso del simulador dado.</w:t>
      </w:r>
    </w:p>
    <w:tbl>
      <w:tblPr>
        <w:tblStyle w:val="Tablaconcuadrcula"/>
        <w:tblW w:w="0" w:type="auto"/>
        <w:tblLook w:val="04A0" w:firstRow="1" w:lastRow="0" w:firstColumn="1" w:lastColumn="0" w:noHBand="0" w:noVBand="1"/>
      </w:tblPr>
      <w:tblGrid>
        <w:gridCol w:w="2254"/>
        <w:gridCol w:w="2254"/>
        <w:gridCol w:w="2254"/>
        <w:gridCol w:w="2255"/>
      </w:tblGrid>
      <w:tr w:rsidR="00ED0EE3" w:rsidTr="002037FE">
        <w:tc>
          <w:tcPr>
            <w:tcW w:w="2254" w:type="dxa"/>
          </w:tcPr>
          <w:p w:rsidR="00ED0EE3" w:rsidRDefault="00ED0EE3" w:rsidP="00ED0EE3"/>
        </w:tc>
        <w:tc>
          <w:tcPr>
            <w:tcW w:w="6763" w:type="dxa"/>
            <w:gridSpan w:val="3"/>
          </w:tcPr>
          <w:p w:rsidR="00ED0EE3" w:rsidRDefault="00ED0EE3" w:rsidP="00ED0EE3">
            <w:r>
              <w:t>FRASES</w:t>
            </w:r>
          </w:p>
        </w:tc>
      </w:tr>
      <w:tr w:rsidR="00ED0EE3" w:rsidTr="002C0414">
        <w:tc>
          <w:tcPr>
            <w:tcW w:w="2254" w:type="dxa"/>
          </w:tcPr>
          <w:p w:rsidR="00ED0EE3" w:rsidRDefault="002C0414" w:rsidP="00ED0EE3">
            <w:r>
              <w:t>SIMULACIÓN</w:t>
            </w:r>
          </w:p>
        </w:tc>
        <w:tc>
          <w:tcPr>
            <w:tcW w:w="2254" w:type="dxa"/>
            <w:vAlign w:val="center"/>
          </w:tcPr>
          <w:p w:rsidR="00ED0EE3" w:rsidRDefault="002C0414" w:rsidP="002C0414">
            <w:r>
              <w:t>Sabes cuánto dinero necesitarás</w:t>
            </w:r>
          </w:p>
        </w:tc>
        <w:tc>
          <w:tcPr>
            <w:tcW w:w="2254" w:type="dxa"/>
            <w:vAlign w:val="center"/>
          </w:tcPr>
          <w:p w:rsidR="00ED0EE3" w:rsidRDefault="002C0414" w:rsidP="002C0414">
            <w:r>
              <w:t>Sabes cuánto dinero puedes ahorrar cada mes</w:t>
            </w:r>
          </w:p>
        </w:tc>
        <w:tc>
          <w:tcPr>
            <w:tcW w:w="2255" w:type="dxa"/>
            <w:vAlign w:val="center"/>
          </w:tcPr>
          <w:p w:rsidR="00ED0EE3" w:rsidRDefault="002C0414" w:rsidP="002C0414">
            <w:r>
              <w:t>Sabes cuándo necesitarás el dinero</w:t>
            </w:r>
          </w:p>
        </w:tc>
      </w:tr>
      <w:tr w:rsidR="00ED0EE3" w:rsidTr="002C0414">
        <w:tc>
          <w:tcPr>
            <w:tcW w:w="2254" w:type="dxa"/>
          </w:tcPr>
          <w:p w:rsidR="00ED0EE3" w:rsidRPr="002C0414" w:rsidRDefault="002C0414" w:rsidP="00ED0EE3">
            <w:pPr>
              <w:rPr>
                <w:rFonts w:ascii="Calibri" w:hAnsi="Calibri" w:cs="Calibri"/>
                <w:color w:val="000000"/>
              </w:rPr>
            </w:pPr>
            <w:r>
              <w:rPr>
                <w:rFonts w:ascii="Calibri" w:hAnsi="Calibri" w:cs="Calibri"/>
                <w:color w:val="000000"/>
              </w:rPr>
              <w:t>Número de mensualidades</w:t>
            </w:r>
          </w:p>
        </w:tc>
        <w:tc>
          <w:tcPr>
            <w:tcW w:w="2254" w:type="dxa"/>
            <w:vAlign w:val="center"/>
          </w:tcPr>
          <w:p w:rsidR="00ED0EE3" w:rsidRDefault="002C0414" w:rsidP="002C0414">
            <w:pPr>
              <w:jc w:val="center"/>
            </w:pPr>
            <w:r>
              <w:rPr>
                <w:rFonts w:ascii="Yu Gothic Medium" w:eastAsia="Yu Gothic Medium" w:hAnsi="Yu Gothic Medium" w:hint="eastAsia"/>
              </w:rPr>
              <w:t>▢</w:t>
            </w:r>
          </w:p>
        </w:tc>
        <w:tc>
          <w:tcPr>
            <w:tcW w:w="2254" w:type="dxa"/>
            <w:vAlign w:val="center"/>
          </w:tcPr>
          <w:p w:rsidR="00ED0EE3" w:rsidRDefault="002C0414" w:rsidP="002C0414">
            <w:pPr>
              <w:jc w:val="center"/>
            </w:pPr>
            <w:r>
              <w:rPr>
                <w:rFonts w:ascii="Yu Gothic Medium" w:eastAsia="Yu Gothic Medium" w:hAnsi="Yu Gothic Medium" w:hint="eastAsia"/>
              </w:rPr>
              <w:t>▢</w:t>
            </w:r>
          </w:p>
        </w:tc>
        <w:tc>
          <w:tcPr>
            <w:tcW w:w="2255" w:type="dxa"/>
            <w:vAlign w:val="center"/>
          </w:tcPr>
          <w:p w:rsidR="00ED0EE3" w:rsidRDefault="002C0414" w:rsidP="002C0414">
            <w:pPr>
              <w:jc w:val="center"/>
            </w:pPr>
            <w:r>
              <w:rPr>
                <w:rFonts w:ascii="Yu Gothic Medium" w:eastAsia="Yu Gothic Medium" w:hAnsi="Yu Gothic Medium" w:hint="eastAsia"/>
              </w:rPr>
              <w:t>▢</w:t>
            </w:r>
          </w:p>
        </w:tc>
      </w:tr>
      <w:tr w:rsidR="002C0414" w:rsidTr="002C0414">
        <w:tc>
          <w:tcPr>
            <w:tcW w:w="2254" w:type="dxa"/>
          </w:tcPr>
          <w:p w:rsidR="002C0414" w:rsidRPr="002C0414" w:rsidRDefault="002C0414" w:rsidP="002C0414">
            <w:pPr>
              <w:rPr>
                <w:rFonts w:ascii="Calibri" w:hAnsi="Calibri" w:cs="Calibri"/>
                <w:color w:val="000000"/>
              </w:rPr>
            </w:pPr>
            <w:r>
              <w:rPr>
                <w:rFonts w:ascii="Calibri" w:hAnsi="Calibri" w:cs="Calibri"/>
                <w:color w:val="000000"/>
              </w:rPr>
              <w:t>Depósito mensual</w:t>
            </w:r>
          </w:p>
        </w:tc>
        <w:tc>
          <w:tcPr>
            <w:tcW w:w="2254" w:type="dxa"/>
            <w:vAlign w:val="center"/>
          </w:tcPr>
          <w:p w:rsidR="002C0414" w:rsidRDefault="002C0414" w:rsidP="002C0414">
            <w:pPr>
              <w:jc w:val="center"/>
            </w:pPr>
            <w:r>
              <w:rPr>
                <w:rFonts w:ascii="Yu Gothic Medium" w:eastAsia="Yu Gothic Medium" w:hAnsi="Yu Gothic Medium" w:hint="eastAsia"/>
              </w:rPr>
              <w:t>▢</w:t>
            </w:r>
          </w:p>
        </w:tc>
        <w:tc>
          <w:tcPr>
            <w:tcW w:w="2254" w:type="dxa"/>
            <w:vAlign w:val="center"/>
          </w:tcPr>
          <w:p w:rsidR="002C0414" w:rsidRDefault="002C0414" w:rsidP="002C0414">
            <w:pPr>
              <w:jc w:val="center"/>
            </w:pPr>
            <w:r>
              <w:rPr>
                <w:rFonts w:ascii="Yu Gothic Medium" w:eastAsia="Yu Gothic Medium" w:hAnsi="Yu Gothic Medium" w:hint="eastAsia"/>
              </w:rPr>
              <w:t>▢</w:t>
            </w:r>
          </w:p>
        </w:tc>
        <w:tc>
          <w:tcPr>
            <w:tcW w:w="2255" w:type="dxa"/>
            <w:vAlign w:val="center"/>
          </w:tcPr>
          <w:p w:rsidR="002C0414" w:rsidRDefault="002C0414" w:rsidP="002C0414">
            <w:pPr>
              <w:jc w:val="center"/>
            </w:pPr>
            <w:r>
              <w:rPr>
                <w:rFonts w:ascii="Yu Gothic Medium" w:eastAsia="Yu Gothic Medium" w:hAnsi="Yu Gothic Medium" w:hint="eastAsia"/>
              </w:rPr>
              <w:t>▢</w:t>
            </w:r>
          </w:p>
        </w:tc>
      </w:tr>
      <w:tr w:rsidR="002C0414" w:rsidTr="002C0414">
        <w:tc>
          <w:tcPr>
            <w:tcW w:w="2254" w:type="dxa"/>
          </w:tcPr>
          <w:p w:rsidR="002C0414" w:rsidRPr="002C0414" w:rsidRDefault="002C0414" w:rsidP="002C0414">
            <w:pPr>
              <w:rPr>
                <w:rFonts w:ascii="Calibri" w:hAnsi="Calibri" w:cs="Calibri"/>
                <w:color w:val="000000"/>
              </w:rPr>
            </w:pPr>
            <w:r>
              <w:rPr>
                <w:rFonts w:ascii="Calibri" w:hAnsi="Calibri" w:cs="Calibri"/>
                <w:color w:val="000000"/>
              </w:rPr>
              <w:t>Cantidad total ahorrada</w:t>
            </w:r>
          </w:p>
        </w:tc>
        <w:tc>
          <w:tcPr>
            <w:tcW w:w="2254" w:type="dxa"/>
            <w:vAlign w:val="center"/>
          </w:tcPr>
          <w:p w:rsidR="002C0414" w:rsidRDefault="002C0414" w:rsidP="002C0414">
            <w:pPr>
              <w:jc w:val="center"/>
            </w:pPr>
            <w:r>
              <w:rPr>
                <w:rFonts w:ascii="Yu Gothic Medium" w:eastAsia="Yu Gothic Medium" w:hAnsi="Yu Gothic Medium" w:hint="eastAsia"/>
              </w:rPr>
              <w:t>▢</w:t>
            </w:r>
          </w:p>
        </w:tc>
        <w:tc>
          <w:tcPr>
            <w:tcW w:w="2254" w:type="dxa"/>
            <w:vAlign w:val="center"/>
          </w:tcPr>
          <w:p w:rsidR="002C0414" w:rsidRDefault="002C0414" w:rsidP="002C0414">
            <w:pPr>
              <w:jc w:val="center"/>
            </w:pPr>
            <w:r>
              <w:rPr>
                <w:rFonts w:ascii="Yu Gothic Medium" w:eastAsia="Yu Gothic Medium" w:hAnsi="Yu Gothic Medium" w:hint="eastAsia"/>
              </w:rPr>
              <w:t>▢</w:t>
            </w:r>
          </w:p>
        </w:tc>
        <w:tc>
          <w:tcPr>
            <w:tcW w:w="2255" w:type="dxa"/>
            <w:vAlign w:val="center"/>
          </w:tcPr>
          <w:p w:rsidR="002C0414" w:rsidRDefault="002C0414" w:rsidP="002C0414">
            <w:pPr>
              <w:jc w:val="center"/>
            </w:pPr>
            <w:r>
              <w:rPr>
                <w:rFonts w:ascii="Yu Gothic Medium" w:eastAsia="Yu Gothic Medium" w:hAnsi="Yu Gothic Medium" w:hint="eastAsia"/>
              </w:rPr>
              <w:t>▢</w:t>
            </w:r>
          </w:p>
        </w:tc>
      </w:tr>
    </w:tbl>
    <w:p w:rsidR="00ED0EE3" w:rsidRDefault="002C0414" w:rsidP="002C0414">
      <w:pPr>
        <w:pStyle w:val="Ttulo2"/>
      </w:pPr>
      <w:r>
        <w:t>PREGUNTA 3/3</w:t>
      </w:r>
    </w:p>
    <w:p w:rsidR="002C0414" w:rsidRPr="002037FE" w:rsidRDefault="002C0414" w:rsidP="002C0414">
      <w:proofErr w:type="spellStart"/>
      <w:r>
        <w:t>Swize</w:t>
      </w:r>
      <w:proofErr w:type="spellEnd"/>
      <w:r>
        <w:t xml:space="preserve"> ha hecho algunas simulaciones, ella dice: "</w:t>
      </w:r>
      <w:r>
        <w:rPr>
          <w:b/>
        </w:rPr>
        <w:t xml:space="preserve">Ve0 que cuando no gano interés y doblo el depósito mensual, el número de mensualidades se divide por 2. Pero cuando gano interés y doblo el depósito mensual entonces el número de mensualidades no se </w:t>
      </w:r>
      <w:r w:rsidR="002037FE">
        <w:rPr>
          <w:b/>
        </w:rPr>
        <w:t>divide por 2.</w:t>
      </w:r>
      <w:r w:rsidR="002037FE">
        <w:t>”</w:t>
      </w:r>
    </w:p>
    <w:tbl>
      <w:tblPr>
        <w:tblW w:w="8152" w:type="dxa"/>
        <w:jc w:val="center"/>
        <w:tblCellMar>
          <w:left w:w="70" w:type="dxa"/>
          <w:right w:w="70" w:type="dxa"/>
        </w:tblCellMar>
        <w:tblLook w:val="04A0" w:firstRow="1" w:lastRow="0" w:firstColumn="1" w:lastColumn="0" w:noHBand="0" w:noVBand="1"/>
      </w:tblPr>
      <w:tblGrid>
        <w:gridCol w:w="1232"/>
        <w:gridCol w:w="2160"/>
        <w:gridCol w:w="1900"/>
        <w:gridCol w:w="1360"/>
        <w:gridCol w:w="1500"/>
      </w:tblGrid>
      <w:tr w:rsidR="002037FE" w:rsidRPr="002037FE" w:rsidTr="002037FE">
        <w:trPr>
          <w:trHeight w:val="945"/>
          <w:jc w:val="center"/>
        </w:trPr>
        <w:tc>
          <w:tcPr>
            <w:tcW w:w="12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37FE" w:rsidRPr="002037FE" w:rsidRDefault="002037FE" w:rsidP="002037FE">
            <w:pPr>
              <w:spacing w:line="240" w:lineRule="auto"/>
              <w:rPr>
                <w:rFonts w:ascii="Calibri" w:eastAsia="Times New Roman" w:hAnsi="Calibri" w:cs="Calibri"/>
                <w:b/>
                <w:bCs/>
                <w:color w:val="000000"/>
                <w:sz w:val="24"/>
                <w:szCs w:val="24"/>
                <w:lang w:eastAsia="es-ES"/>
              </w:rPr>
            </w:pPr>
            <w:r w:rsidRPr="002037FE">
              <w:rPr>
                <w:rFonts w:ascii="Calibri" w:eastAsia="Times New Roman" w:hAnsi="Calibri" w:cs="Calibri"/>
                <w:b/>
                <w:bCs/>
                <w:color w:val="000000"/>
                <w:sz w:val="24"/>
                <w:szCs w:val="24"/>
                <w:lang w:eastAsia="es-ES"/>
              </w:rPr>
              <w:t xml:space="preserve">Simulación </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rsidR="002037FE" w:rsidRPr="002037FE" w:rsidRDefault="002037FE" w:rsidP="002037FE">
            <w:pPr>
              <w:spacing w:line="240" w:lineRule="auto"/>
              <w:rPr>
                <w:rFonts w:ascii="Calibri" w:eastAsia="Times New Roman" w:hAnsi="Calibri" w:cs="Calibri"/>
                <w:b/>
                <w:bCs/>
                <w:color w:val="000000"/>
                <w:sz w:val="24"/>
                <w:szCs w:val="24"/>
                <w:lang w:eastAsia="es-ES"/>
              </w:rPr>
            </w:pPr>
            <w:r w:rsidRPr="002037FE">
              <w:rPr>
                <w:rFonts w:ascii="Calibri" w:eastAsia="Times New Roman" w:hAnsi="Calibri" w:cs="Calibri"/>
                <w:b/>
                <w:bCs/>
                <w:color w:val="000000"/>
                <w:sz w:val="24"/>
                <w:szCs w:val="24"/>
                <w:lang w:eastAsia="es-ES"/>
              </w:rPr>
              <w:t>Nº de mensualidades</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2037FE" w:rsidRPr="002037FE" w:rsidRDefault="002037FE" w:rsidP="002037FE">
            <w:pPr>
              <w:spacing w:line="240" w:lineRule="auto"/>
              <w:rPr>
                <w:rFonts w:ascii="Calibri" w:eastAsia="Times New Roman" w:hAnsi="Calibri" w:cs="Calibri"/>
                <w:b/>
                <w:bCs/>
                <w:color w:val="000000"/>
                <w:sz w:val="24"/>
                <w:szCs w:val="24"/>
                <w:lang w:eastAsia="es-ES"/>
              </w:rPr>
            </w:pPr>
            <w:r w:rsidRPr="002037FE">
              <w:rPr>
                <w:rFonts w:ascii="Calibri" w:eastAsia="Times New Roman" w:hAnsi="Calibri" w:cs="Calibri"/>
                <w:b/>
                <w:bCs/>
                <w:color w:val="000000"/>
                <w:sz w:val="24"/>
                <w:szCs w:val="24"/>
                <w:lang w:eastAsia="es-ES"/>
              </w:rPr>
              <w:t>Depósito Mensual (</w:t>
            </w:r>
            <w:proofErr w:type="spellStart"/>
            <w:r w:rsidRPr="002037FE">
              <w:rPr>
                <w:rFonts w:ascii="Calibri" w:eastAsia="Times New Roman" w:hAnsi="Calibri" w:cs="Calibri"/>
                <w:b/>
                <w:bCs/>
                <w:color w:val="000000"/>
                <w:sz w:val="24"/>
                <w:szCs w:val="24"/>
                <w:lang w:eastAsia="es-ES"/>
              </w:rPr>
              <w:t>Zeds</w:t>
            </w:r>
            <w:proofErr w:type="spellEnd"/>
            <w:r w:rsidRPr="002037FE">
              <w:rPr>
                <w:rFonts w:ascii="Calibri" w:eastAsia="Times New Roman" w:hAnsi="Calibri" w:cs="Calibri"/>
                <w:b/>
                <w:bCs/>
                <w:color w:val="000000"/>
                <w:sz w:val="24"/>
                <w:szCs w:val="24"/>
                <w:lang w:eastAsia="es-ES"/>
              </w:rPr>
              <w:t>)</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2037FE" w:rsidRPr="002037FE" w:rsidRDefault="002037FE" w:rsidP="002037FE">
            <w:pPr>
              <w:spacing w:line="240" w:lineRule="auto"/>
              <w:rPr>
                <w:rFonts w:ascii="Calibri" w:eastAsia="Times New Roman" w:hAnsi="Calibri" w:cs="Calibri"/>
                <w:b/>
                <w:bCs/>
                <w:color w:val="000000"/>
                <w:sz w:val="24"/>
                <w:szCs w:val="24"/>
                <w:lang w:eastAsia="es-ES"/>
              </w:rPr>
            </w:pPr>
            <w:r w:rsidRPr="002037FE">
              <w:rPr>
                <w:rFonts w:ascii="Calibri" w:eastAsia="Times New Roman" w:hAnsi="Calibri" w:cs="Calibri"/>
                <w:b/>
                <w:bCs/>
                <w:color w:val="000000"/>
                <w:sz w:val="24"/>
                <w:szCs w:val="24"/>
                <w:lang w:eastAsia="es-ES"/>
              </w:rPr>
              <w:t>Tasa de interés anual (%)</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2037FE" w:rsidRPr="002037FE" w:rsidRDefault="002037FE" w:rsidP="002037FE">
            <w:pPr>
              <w:spacing w:line="240" w:lineRule="auto"/>
              <w:rPr>
                <w:rFonts w:ascii="Calibri" w:eastAsia="Times New Roman" w:hAnsi="Calibri" w:cs="Calibri"/>
                <w:b/>
                <w:bCs/>
                <w:color w:val="000000"/>
                <w:sz w:val="24"/>
                <w:szCs w:val="24"/>
                <w:lang w:eastAsia="es-ES"/>
              </w:rPr>
            </w:pPr>
            <w:r w:rsidRPr="002037FE">
              <w:rPr>
                <w:rFonts w:ascii="Calibri" w:eastAsia="Times New Roman" w:hAnsi="Calibri" w:cs="Calibri"/>
                <w:b/>
                <w:bCs/>
                <w:color w:val="000000"/>
                <w:sz w:val="24"/>
                <w:szCs w:val="24"/>
                <w:lang w:eastAsia="es-ES"/>
              </w:rPr>
              <w:t>Capital total ahorrado</w:t>
            </w:r>
          </w:p>
        </w:tc>
      </w:tr>
      <w:tr w:rsidR="002037FE" w:rsidRPr="002037FE" w:rsidTr="002037FE">
        <w:trPr>
          <w:trHeight w:val="315"/>
          <w:jc w:val="center"/>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2037FE" w:rsidRPr="002037FE" w:rsidRDefault="002037FE" w:rsidP="002037FE">
            <w:pPr>
              <w:spacing w:line="240" w:lineRule="auto"/>
              <w:jc w:val="right"/>
              <w:rPr>
                <w:rFonts w:ascii="Calibri" w:eastAsia="Times New Roman" w:hAnsi="Calibri" w:cs="Calibri"/>
                <w:b/>
                <w:bCs/>
                <w:color w:val="000000"/>
                <w:sz w:val="24"/>
                <w:szCs w:val="24"/>
                <w:lang w:eastAsia="es-ES"/>
              </w:rPr>
            </w:pPr>
            <w:r w:rsidRPr="002037FE">
              <w:rPr>
                <w:rFonts w:ascii="Calibri" w:eastAsia="Times New Roman" w:hAnsi="Calibri" w:cs="Calibri"/>
                <w:b/>
                <w:bCs/>
                <w:color w:val="000000"/>
                <w:sz w:val="24"/>
                <w:szCs w:val="24"/>
                <w:lang w:eastAsia="es-ES"/>
              </w:rPr>
              <w:t>1</w:t>
            </w:r>
          </w:p>
        </w:tc>
        <w:tc>
          <w:tcPr>
            <w:tcW w:w="2160" w:type="dxa"/>
            <w:tcBorders>
              <w:top w:val="nil"/>
              <w:left w:val="nil"/>
              <w:bottom w:val="single" w:sz="4" w:space="0" w:color="auto"/>
              <w:right w:val="single" w:sz="4" w:space="0" w:color="auto"/>
            </w:tcBorders>
            <w:shd w:val="clear" w:color="auto" w:fill="auto"/>
            <w:noWrap/>
            <w:vAlign w:val="bottom"/>
            <w:hideMark/>
          </w:tcPr>
          <w:p w:rsidR="002037FE" w:rsidRPr="002037FE" w:rsidRDefault="002037FE" w:rsidP="002037FE">
            <w:pPr>
              <w:spacing w:line="240" w:lineRule="auto"/>
              <w:jc w:val="right"/>
              <w:rPr>
                <w:rFonts w:ascii="Calibri" w:eastAsia="Times New Roman" w:hAnsi="Calibri" w:cs="Calibri"/>
                <w:color w:val="000000"/>
                <w:sz w:val="24"/>
                <w:szCs w:val="24"/>
                <w:lang w:eastAsia="es-ES"/>
              </w:rPr>
            </w:pPr>
            <w:r w:rsidRPr="002037FE">
              <w:rPr>
                <w:rFonts w:ascii="Calibri" w:eastAsia="Times New Roman" w:hAnsi="Calibri" w:cs="Calibri"/>
                <w:color w:val="000000"/>
                <w:sz w:val="24"/>
                <w:szCs w:val="24"/>
                <w:lang w:eastAsia="es-ES"/>
              </w:rPr>
              <w:t>300</w:t>
            </w:r>
          </w:p>
        </w:tc>
        <w:tc>
          <w:tcPr>
            <w:tcW w:w="1900" w:type="dxa"/>
            <w:tcBorders>
              <w:top w:val="nil"/>
              <w:left w:val="nil"/>
              <w:bottom w:val="single" w:sz="4" w:space="0" w:color="auto"/>
              <w:right w:val="single" w:sz="4" w:space="0" w:color="auto"/>
            </w:tcBorders>
            <w:shd w:val="clear" w:color="auto" w:fill="auto"/>
            <w:noWrap/>
            <w:vAlign w:val="bottom"/>
            <w:hideMark/>
          </w:tcPr>
          <w:p w:rsidR="002037FE" w:rsidRPr="002037FE" w:rsidRDefault="002037FE" w:rsidP="002037FE">
            <w:pPr>
              <w:spacing w:line="240" w:lineRule="auto"/>
              <w:jc w:val="right"/>
              <w:rPr>
                <w:rFonts w:ascii="Calibri" w:eastAsia="Times New Roman" w:hAnsi="Calibri" w:cs="Calibri"/>
                <w:color w:val="000000"/>
                <w:sz w:val="24"/>
                <w:szCs w:val="24"/>
                <w:lang w:eastAsia="es-ES"/>
              </w:rPr>
            </w:pPr>
            <w:r w:rsidRPr="002037FE">
              <w:rPr>
                <w:rFonts w:ascii="Calibri" w:eastAsia="Times New Roman" w:hAnsi="Calibri" w:cs="Calibri"/>
                <w:color w:val="000000"/>
                <w:sz w:val="24"/>
                <w:szCs w:val="24"/>
                <w:lang w:eastAsia="es-ES"/>
              </w:rPr>
              <w:t>20</w:t>
            </w:r>
          </w:p>
        </w:tc>
        <w:tc>
          <w:tcPr>
            <w:tcW w:w="1360" w:type="dxa"/>
            <w:tcBorders>
              <w:top w:val="nil"/>
              <w:left w:val="nil"/>
              <w:bottom w:val="single" w:sz="4" w:space="0" w:color="auto"/>
              <w:right w:val="single" w:sz="4" w:space="0" w:color="auto"/>
            </w:tcBorders>
            <w:shd w:val="clear" w:color="auto" w:fill="auto"/>
            <w:noWrap/>
            <w:vAlign w:val="bottom"/>
            <w:hideMark/>
          </w:tcPr>
          <w:p w:rsidR="002037FE" w:rsidRPr="002037FE" w:rsidRDefault="002037FE" w:rsidP="002037FE">
            <w:pPr>
              <w:spacing w:line="240" w:lineRule="auto"/>
              <w:jc w:val="right"/>
              <w:rPr>
                <w:rFonts w:ascii="Calibri" w:eastAsia="Times New Roman" w:hAnsi="Calibri" w:cs="Calibri"/>
                <w:color w:val="000000"/>
                <w:sz w:val="24"/>
                <w:szCs w:val="24"/>
                <w:lang w:eastAsia="es-ES"/>
              </w:rPr>
            </w:pPr>
            <w:r w:rsidRPr="002037FE">
              <w:rPr>
                <w:rFonts w:ascii="Calibri" w:eastAsia="Times New Roman" w:hAnsi="Calibri" w:cs="Calibri"/>
                <w:color w:val="000000"/>
                <w:sz w:val="24"/>
                <w:szCs w:val="24"/>
                <w:lang w:eastAsia="es-ES"/>
              </w:rPr>
              <w:t>0</w:t>
            </w:r>
          </w:p>
        </w:tc>
        <w:tc>
          <w:tcPr>
            <w:tcW w:w="1500" w:type="dxa"/>
            <w:tcBorders>
              <w:top w:val="nil"/>
              <w:left w:val="nil"/>
              <w:bottom w:val="single" w:sz="4" w:space="0" w:color="auto"/>
              <w:right w:val="single" w:sz="4" w:space="0" w:color="auto"/>
            </w:tcBorders>
            <w:shd w:val="clear" w:color="auto" w:fill="auto"/>
            <w:noWrap/>
            <w:vAlign w:val="bottom"/>
            <w:hideMark/>
          </w:tcPr>
          <w:p w:rsidR="002037FE" w:rsidRPr="002037FE" w:rsidRDefault="002037FE" w:rsidP="002037FE">
            <w:pPr>
              <w:spacing w:line="240" w:lineRule="auto"/>
              <w:jc w:val="right"/>
              <w:rPr>
                <w:rFonts w:ascii="Calibri" w:eastAsia="Times New Roman" w:hAnsi="Calibri" w:cs="Calibri"/>
                <w:color w:val="000000"/>
                <w:sz w:val="24"/>
                <w:szCs w:val="24"/>
                <w:lang w:eastAsia="es-ES"/>
              </w:rPr>
            </w:pPr>
            <w:r w:rsidRPr="002037FE">
              <w:rPr>
                <w:rFonts w:ascii="Calibri" w:eastAsia="Times New Roman" w:hAnsi="Calibri" w:cs="Calibri"/>
                <w:color w:val="000000"/>
                <w:sz w:val="24"/>
                <w:szCs w:val="24"/>
                <w:lang w:eastAsia="es-ES"/>
              </w:rPr>
              <w:t>6000</w:t>
            </w:r>
          </w:p>
        </w:tc>
      </w:tr>
      <w:tr w:rsidR="002037FE" w:rsidRPr="002037FE" w:rsidTr="002037FE">
        <w:trPr>
          <w:trHeight w:val="315"/>
          <w:jc w:val="center"/>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2037FE" w:rsidRPr="002037FE" w:rsidRDefault="002037FE" w:rsidP="002037FE">
            <w:pPr>
              <w:spacing w:line="240" w:lineRule="auto"/>
              <w:jc w:val="right"/>
              <w:rPr>
                <w:rFonts w:ascii="Calibri" w:eastAsia="Times New Roman" w:hAnsi="Calibri" w:cs="Calibri"/>
                <w:b/>
                <w:bCs/>
                <w:color w:val="000000"/>
                <w:sz w:val="24"/>
                <w:szCs w:val="24"/>
                <w:lang w:eastAsia="es-ES"/>
              </w:rPr>
            </w:pPr>
            <w:r w:rsidRPr="002037FE">
              <w:rPr>
                <w:rFonts w:ascii="Calibri" w:eastAsia="Times New Roman" w:hAnsi="Calibri" w:cs="Calibri"/>
                <w:b/>
                <w:bCs/>
                <w:color w:val="000000"/>
                <w:sz w:val="24"/>
                <w:szCs w:val="24"/>
                <w:lang w:eastAsia="es-ES"/>
              </w:rPr>
              <w:t>2</w:t>
            </w:r>
          </w:p>
        </w:tc>
        <w:tc>
          <w:tcPr>
            <w:tcW w:w="2160" w:type="dxa"/>
            <w:tcBorders>
              <w:top w:val="nil"/>
              <w:left w:val="nil"/>
              <w:bottom w:val="single" w:sz="4" w:space="0" w:color="auto"/>
              <w:right w:val="single" w:sz="4" w:space="0" w:color="auto"/>
            </w:tcBorders>
            <w:shd w:val="clear" w:color="auto" w:fill="auto"/>
            <w:noWrap/>
            <w:vAlign w:val="bottom"/>
            <w:hideMark/>
          </w:tcPr>
          <w:p w:rsidR="002037FE" w:rsidRPr="002037FE" w:rsidRDefault="002037FE" w:rsidP="002037FE">
            <w:pPr>
              <w:spacing w:line="240" w:lineRule="auto"/>
              <w:jc w:val="right"/>
              <w:rPr>
                <w:rFonts w:ascii="Calibri" w:eastAsia="Times New Roman" w:hAnsi="Calibri" w:cs="Calibri"/>
                <w:color w:val="000000"/>
                <w:sz w:val="24"/>
                <w:szCs w:val="24"/>
                <w:lang w:eastAsia="es-ES"/>
              </w:rPr>
            </w:pPr>
            <w:r w:rsidRPr="002037FE">
              <w:rPr>
                <w:rFonts w:ascii="Calibri" w:eastAsia="Times New Roman" w:hAnsi="Calibri" w:cs="Calibri"/>
                <w:color w:val="000000"/>
                <w:sz w:val="24"/>
                <w:szCs w:val="24"/>
                <w:lang w:eastAsia="es-ES"/>
              </w:rPr>
              <w:t>150</w:t>
            </w:r>
          </w:p>
        </w:tc>
        <w:tc>
          <w:tcPr>
            <w:tcW w:w="1900" w:type="dxa"/>
            <w:tcBorders>
              <w:top w:val="nil"/>
              <w:left w:val="nil"/>
              <w:bottom w:val="single" w:sz="4" w:space="0" w:color="auto"/>
              <w:right w:val="single" w:sz="4" w:space="0" w:color="auto"/>
            </w:tcBorders>
            <w:shd w:val="clear" w:color="auto" w:fill="auto"/>
            <w:noWrap/>
            <w:vAlign w:val="bottom"/>
            <w:hideMark/>
          </w:tcPr>
          <w:p w:rsidR="002037FE" w:rsidRPr="002037FE" w:rsidRDefault="002037FE" w:rsidP="002037FE">
            <w:pPr>
              <w:spacing w:line="240" w:lineRule="auto"/>
              <w:jc w:val="right"/>
              <w:rPr>
                <w:rFonts w:ascii="Calibri" w:eastAsia="Times New Roman" w:hAnsi="Calibri" w:cs="Calibri"/>
                <w:color w:val="000000"/>
                <w:sz w:val="24"/>
                <w:szCs w:val="24"/>
                <w:lang w:eastAsia="es-ES"/>
              </w:rPr>
            </w:pPr>
            <w:r w:rsidRPr="002037FE">
              <w:rPr>
                <w:rFonts w:ascii="Calibri" w:eastAsia="Times New Roman" w:hAnsi="Calibri" w:cs="Calibri"/>
                <w:color w:val="000000"/>
                <w:sz w:val="24"/>
                <w:szCs w:val="24"/>
                <w:lang w:eastAsia="es-ES"/>
              </w:rPr>
              <w:t>40</w:t>
            </w:r>
          </w:p>
        </w:tc>
        <w:tc>
          <w:tcPr>
            <w:tcW w:w="1360" w:type="dxa"/>
            <w:tcBorders>
              <w:top w:val="nil"/>
              <w:left w:val="nil"/>
              <w:bottom w:val="single" w:sz="4" w:space="0" w:color="auto"/>
              <w:right w:val="single" w:sz="4" w:space="0" w:color="auto"/>
            </w:tcBorders>
            <w:shd w:val="clear" w:color="auto" w:fill="auto"/>
            <w:noWrap/>
            <w:vAlign w:val="bottom"/>
            <w:hideMark/>
          </w:tcPr>
          <w:p w:rsidR="002037FE" w:rsidRPr="002037FE" w:rsidRDefault="002037FE" w:rsidP="002037FE">
            <w:pPr>
              <w:spacing w:line="240" w:lineRule="auto"/>
              <w:jc w:val="right"/>
              <w:rPr>
                <w:rFonts w:ascii="Calibri" w:eastAsia="Times New Roman" w:hAnsi="Calibri" w:cs="Calibri"/>
                <w:color w:val="000000"/>
                <w:sz w:val="24"/>
                <w:szCs w:val="24"/>
                <w:lang w:eastAsia="es-ES"/>
              </w:rPr>
            </w:pPr>
            <w:r w:rsidRPr="002037FE">
              <w:rPr>
                <w:rFonts w:ascii="Calibri" w:eastAsia="Times New Roman" w:hAnsi="Calibri" w:cs="Calibri"/>
                <w:color w:val="000000"/>
                <w:sz w:val="24"/>
                <w:szCs w:val="24"/>
                <w:lang w:eastAsia="es-ES"/>
              </w:rPr>
              <w:t>0</w:t>
            </w:r>
          </w:p>
        </w:tc>
        <w:tc>
          <w:tcPr>
            <w:tcW w:w="1500" w:type="dxa"/>
            <w:tcBorders>
              <w:top w:val="nil"/>
              <w:left w:val="nil"/>
              <w:bottom w:val="single" w:sz="4" w:space="0" w:color="auto"/>
              <w:right w:val="single" w:sz="4" w:space="0" w:color="auto"/>
            </w:tcBorders>
            <w:shd w:val="clear" w:color="auto" w:fill="auto"/>
            <w:noWrap/>
            <w:vAlign w:val="bottom"/>
            <w:hideMark/>
          </w:tcPr>
          <w:p w:rsidR="002037FE" w:rsidRPr="002037FE" w:rsidRDefault="002037FE" w:rsidP="002037FE">
            <w:pPr>
              <w:spacing w:line="240" w:lineRule="auto"/>
              <w:jc w:val="right"/>
              <w:rPr>
                <w:rFonts w:ascii="Calibri" w:eastAsia="Times New Roman" w:hAnsi="Calibri" w:cs="Calibri"/>
                <w:color w:val="000000"/>
                <w:sz w:val="24"/>
                <w:szCs w:val="24"/>
                <w:lang w:eastAsia="es-ES"/>
              </w:rPr>
            </w:pPr>
            <w:r w:rsidRPr="002037FE">
              <w:rPr>
                <w:rFonts w:ascii="Calibri" w:eastAsia="Times New Roman" w:hAnsi="Calibri" w:cs="Calibri"/>
                <w:color w:val="000000"/>
                <w:sz w:val="24"/>
                <w:szCs w:val="24"/>
                <w:lang w:eastAsia="es-ES"/>
              </w:rPr>
              <w:t>6000</w:t>
            </w:r>
          </w:p>
        </w:tc>
      </w:tr>
      <w:tr w:rsidR="002037FE" w:rsidRPr="002037FE" w:rsidTr="002037FE">
        <w:trPr>
          <w:trHeight w:val="315"/>
          <w:jc w:val="center"/>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2037FE" w:rsidRPr="002037FE" w:rsidRDefault="002037FE" w:rsidP="002037FE">
            <w:pPr>
              <w:spacing w:line="240" w:lineRule="auto"/>
              <w:jc w:val="right"/>
              <w:rPr>
                <w:rFonts w:ascii="Calibri" w:eastAsia="Times New Roman" w:hAnsi="Calibri" w:cs="Calibri"/>
                <w:b/>
                <w:bCs/>
                <w:color w:val="000000"/>
                <w:sz w:val="24"/>
                <w:szCs w:val="24"/>
                <w:lang w:eastAsia="es-ES"/>
              </w:rPr>
            </w:pPr>
            <w:r w:rsidRPr="002037FE">
              <w:rPr>
                <w:rFonts w:ascii="Calibri" w:eastAsia="Times New Roman" w:hAnsi="Calibri" w:cs="Calibri"/>
                <w:b/>
                <w:bCs/>
                <w:color w:val="000000"/>
                <w:sz w:val="24"/>
                <w:szCs w:val="24"/>
                <w:lang w:eastAsia="es-ES"/>
              </w:rPr>
              <w:t>3</w:t>
            </w:r>
          </w:p>
        </w:tc>
        <w:tc>
          <w:tcPr>
            <w:tcW w:w="2160" w:type="dxa"/>
            <w:tcBorders>
              <w:top w:val="nil"/>
              <w:left w:val="nil"/>
              <w:bottom w:val="single" w:sz="4" w:space="0" w:color="auto"/>
              <w:right w:val="single" w:sz="4" w:space="0" w:color="auto"/>
            </w:tcBorders>
            <w:shd w:val="clear" w:color="auto" w:fill="auto"/>
            <w:noWrap/>
            <w:vAlign w:val="bottom"/>
            <w:hideMark/>
          </w:tcPr>
          <w:p w:rsidR="002037FE" w:rsidRPr="002037FE" w:rsidRDefault="002037FE" w:rsidP="002037FE">
            <w:pPr>
              <w:spacing w:line="240" w:lineRule="auto"/>
              <w:jc w:val="right"/>
              <w:rPr>
                <w:rFonts w:ascii="Calibri" w:eastAsia="Times New Roman" w:hAnsi="Calibri" w:cs="Calibri"/>
                <w:color w:val="000000"/>
                <w:sz w:val="24"/>
                <w:szCs w:val="24"/>
                <w:lang w:eastAsia="es-ES"/>
              </w:rPr>
            </w:pPr>
            <w:r w:rsidRPr="002037FE">
              <w:rPr>
                <w:rFonts w:ascii="Calibri" w:eastAsia="Times New Roman" w:hAnsi="Calibri" w:cs="Calibri"/>
                <w:color w:val="000000"/>
                <w:sz w:val="24"/>
                <w:szCs w:val="24"/>
                <w:lang w:eastAsia="es-ES"/>
              </w:rPr>
              <w:t>116</w:t>
            </w:r>
          </w:p>
        </w:tc>
        <w:tc>
          <w:tcPr>
            <w:tcW w:w="1900" w:type="dxa"/>
            <w:tcBorders>
              <w:top w:val="nil"/>
              <w:left w:val="nil"/>
              <w:bottom w:val="single" w:sz="4" w:space="0" w:color="auto"/>
              <w:right w:val="single" w:sz="4" w:space="0" w:color="auto"/>
            </w:tcBorders>
            <w:shd w:val="clear" w:color="auto" w:fill="auto"/>
            <w:noWrap/>
            <w:vAlign w:val="bottom"/>
            <w:hideMark/>
          </w:tcPr>
          <w:p w:rsidR="002037FE" w:rsidRPr="002037FE" w:rsidRDefault="002037FE" w:rsidP="002037FE">
            <w:pPr>
              <w:spacing w:line="240" w:lineRule="auto"/>
              <w:jc w:val="right"/>
              <w:rPr>
                <w:rFonts w:ascii="Calibri" w:eastAsia="Times New Roman" w:hAnsi="Calibri" w:cs="Calibri"/>
                <w:color w:val="000000"/>
                <w:sz w:val="24"/>
                <w:szCs w:val="24"/>
                <w:lang w:eastAsia="es-ES"/>
              </w:rPr>
            </w:pPr>
            <w:r w:rsidRPr="002037FE">
              <w:rPr>
                <w:rFonts w:ascii="Calibri" w:eastAsia="Times New Roman" w:hAnsi="Calibri" w:cs="Calibri"/>
                <w:color w:val="000000"/>
                <w:sz w:val="24"/>
                <w:szCs w:val="24"/>
                <w:lang w:eastAsia="es-ES"/>
              </w:rPr>
              <w:t>40</w:t>
            </w:r>
          </w:p>
        </w:tc>
        <w:tc>
          <w:tcPr>
            <w:tcW w:w="1360" w:type="dxa"/>
            <w:tcBorders>
              <w:top w:val="nil"/>
              <w:left w:val="nil"/>
              <w:bottom w:val="single" w:sz="4" w:space="0" w:color="auto"/>
              <w:right w:val="single" w:sz="4" w:space="0" w:color="auto"/>
            </w:tcBorders>
            <w:shd w:val="clear" w:color="auto" w:fill="auto"/>
            <w:noWrap/>
            <w:vAlign w:val="bottom"/>
            <w:hideMark/>
          </w:tcPr>
          <w:p w:rsidR="002037FE" w:rsidRPr="002037FE" w:rsidRDefault="002037FE" w:rsidP="002037FE">
            <w:pPr>
              <w:spacing w:line="240" w:lineRule="auto"/>
              <w:jc w:val="right"/>
              <w:rPr>
                <w:rFonts w:ascii="Calibri" w:eastAsia="Times New Roman" w:hAnsi="Calibri" w:cs="Calibri"/>
                <w:color w:val="000000"/>
                <w:sz w:val="24"/>
                <w:szCs w:val="24"/>
                <w:lang w:eastAsia="es-ES"/>
              </w:rPr>
            </w:pPr>
            <w:r w:rsidRPr="002037FE">
              <w:rPr>
                <w:rFonts w:ascii="Calibri" w:eastAsia="Times New Roman" w:hAnsi="Calibri" w:cs="Calibri"/>
                <w:color w:val="000000"/>
                <w:sz w:val="24"/>
                <w:szCs w:val="24"/>
                <w:lang w:eastAsia="es-ES"/>
              </w:rPr>
              <w:t>6</w:t>
            </w:r>
          </w:p>
        </w:tc>
        <w:tc>
          <w:tcPr>
            <w:tcW w:w="1500" w:type="dxa"/>
            <w:tcBorders>
              <w:top w:val="nil"/>
              <w:left w:val="nil"/>
              <w:bottom w:val="single" w:sz="4" w:space="0" w:color="auto"/>
              <w:right w:val="single" w:sz="4" w:space="0" w:color="auto"/>
            </w:tcBorders>
            <w:shd w:val="clear" w:color="auto" w:fill="auto"/>
            <w:noWrap/>
            <w:vAlign w:val="bottom"/>
            <w:hideMark/>
          </w:tcPr>
          <w:p w:rsidR="002037FE" w:rsidRPr="002037FE" w:rsidRDefault="002037FE" w:rsidP="002037FE">
            <w:pPr>
              <w:spacing w:line="240" w:lineRule="auto"/>
              <w:jc w:val="right"/>
              <w:rPr>
                <w:rFonts w:ascii="Calibri" w:eastAsia="Times New Roman" w:hAnsi="Calibri" w:cs="Calibri"/>
                <w:color w:val="000000"/>
                <w:sz w:val="24"/>
                <w:szCs w:val="24"/>
                <w:lang w:eastAsia="es-ES"/>
              </w:rPr>
            </w:pPr>
            <w:r w:rsidRPr="002037FE">
              <w:rPr>
                <w:rFonts w:ascii="Calibri" w:eastAsia="Times New Roman" w:hAnsi="Calibri" w:cs="Calibri"/>
                <w:color w:val="000000"/>
                <w:sz w:val="24"/>
                <w:szCs w:val="24"/>
                <w:lang w:eastAsia="es-ES"/>
              </w:rPr>
              <w:t>6000</w:t>
            </w:r>
          </w:p>
        </w:tc>
      </w:tr>
      <w:tr w:rsidR="002037FE" w:rsidRPr="002037FE" w:rsidTr="002037FE">
        <w:trPr>
          <w:trHeight w:val="315"/>
          <w:jc w:val="center"/>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2037FE" w:rsidRPr="002037FE" w:rsidRDefault="002037FE" w:rsidP="002037FE">
            <w:pPr>
              <w:spacing w:line="240" w:lineRule="auto"/>
              <w:jc w:val="right"/>
              <w:rPr>
                <w:rFonts w:ascii="Calibri" w:eastAsia="Times New Roman" w:hAnsi="Calibri" w:cs="Calibri"/>
                <w:b/>
                <w:bCs/>
                <w:color w:val="000000"/>
                <w:sz w:val="24"/>
                <w:szCs w:val="24"/>
                <w:lang w:eastAsia="es-ES"/>
              </w:rPr>
            </w:pPr>
            <w:r w:rsidRPr="002037FE">
              <w:rPr>
                <w:rFonts w:ascii="Calibri" w:eastAsia="Times New Roman" w:hAnsi="Calibri" w:cs="Calibri"/>
                <w:b/>
                <w:bCs/>
                <w:color w:val="000000"/>
                <w:sz w:val="24"/>
                <w:szCs w:val="24"/>
                <w:lang w:eastAsia="es-ES"/>
              </w:rPr>
              <w:t>4</w:t>
            </w:r>
          </w:p>
        </w:tc>
        <w:tc>
          <w:tcPr>
            <w:tcW w:w="2160" w:type="dxa"/>
            <w:tcBorders>
              <w:top w:val="nil"/>
              <w:left w:val="nil"/>
              <w:bottom w:val="single" w:sz="4" w:space="0" w:color="auto"/>
              <w:right w:val="single" w:sz="4" w:space="0" w:color="auto"/>
            </w:tcBorders>
            <w:shd w:val="clear" w:color="auto" w:fill="auto"/>
            <w:noWrap/>
            <w:vAlign w:val="bottom"/>
            <w:hideMark/>
          </w:tcPr>
          <w:p w:rsidR="002037FE" w:rsidRPr="002037FE" w:rsidRDefault="002037FE" w:rsidP="002037FE">
            <w:pPr>
              <w:spacing w:line="240" w:lineRule="auto"/>
              <w:jc w:val="right"/>
              <w:rPr>
                <w:rFonts w:ascii="Calibri" w:eastAsia="Times New Roman" w:hAnsi="Calibri" w:cs="Calibri"/>
                <w:color w:val="000000"/>
                <w:sz w:val="24"/>
                <w:szCs w:val="24"/>
                <w:lang w:eastAsia="es-ES"/>
              </w:rPr>
            </w:pPr>
            <w:r w:rsidRPr="002037FE">
              <w:rPr>
                <w:rFonts w:ascii="Calibri" w:eastAsia="Times New Roman" w:hAnsi="Calibri" w:cs="Calibri"/>
                <w:color w:val="000000"/>
                <w:sz w:val="24"/>
                <w:szCs w:val="24"/>
                <w:lang w:eastAsia="es-ES"/>
              </w:rPr>
              <w:t>200</w:t>
            </w:r>
          </w:p>
        </w:tc>
        <w:tc>
          <w:tcPr>
            <w:tcW w:w="1900" w:type="dxa"/>
            <w:tcBorders>
              <w:top w:val="nil"/>
              <w:left w:val="nil"/>
              <w:bottom w:val="single" w:sz="4" w:space="0" w:color="auto"/>
              <w:right w:val="single" w:sz="4" w:space="0" w:color="auto"/>
            </w:tcBorders>
            <w:shd w:val="clear" w:color="auto" w:fill="auto"/>
            <w:noWrap/>
            <w:vAlign w:val="bottom"/>
            <w:hideMark/>
          </w:tcPr>
          <w:p w:rsidR="002037FE" w:rsidRPr="002037FE" w:rsidRDefault="002037FE" w:rsidP="002037FE">
            <w:pPr>
              <w:spacing w:line="240" w:lineRule="auto"/>
              <w:jc w:val="right"/>
              <w:rPr>
                <w:rFonts w:ascii="Calibri" w:eastAsia="Times New Roman" w:hAnsi="Calibri" w:cs="Calibri"/>
                <w:color w:val="000000"/>
                <w:sz w:val="24"/>
                <w:szCs w:val="24"/>
                <w:lang w:eastAsia="es-ES"/>
              </w:rPr>
            </w:pPr>
            <w:r w:rsidRPr="002037FE">
              <w:rPr>
                <w:rFonts w:ascii="Calibri" w:eastAsia="Times New Roman" w:hAnsi="Calibri" w:cs="Calibri"/>
                <w:color w:val="000000"/>
                <w:sz w:val="24"/>
                <w:szCs w:val="24"/>
                <w:lang w:eastAsia="es-ES"/>
              </w:rPr>
              <w:t>20</w:t>
            </w:r>
          </w:p>
        </w:tc>
        <w:tc>
          <w:tcPr>
            <w:tcW w:w="1360" w:type="dxa"/>
            <w:tcBorders>
              <w:top w:val="nil"/>
              <w:left w:val="nil"/>
              <w:bottom w:val="single" w:sz="4" w:space="0" w:color="auto"/>
              <w:right w:val="single" w:sz="4" w:space="0" w:color="auto"/>
            </w:tcBorders>
            <w:shd w:val="clear" w:color="auto" w:fill="auto"/>
            <w:noWrap/>
            <w:vAlign w:val="bottom"/>
            <w:hideMark/>
          </w:tcPr>
          <w:p w:rsidR="002037FE" w:rsidRPr="002037FE" w:rsidRDefault="002037FE" w:rsidP="002037FE">
            <w:pPr>
              <w:spacing w:line="240" w:lineRule="auto"/>
              <w:jc w:val="right"/>
              <w:rPr>
                <w:rFonts w:ascii="Calibri" w:eastAsia="Times New Roman" w:hAnsi="Calibri" w:cs="Calibri"/>
                <w:color w:val="000000"/>
                <w:sz w:val="24"/>
                <w:szCs w:val="24"/>
                <w:lang w:eastAsia="es-ES"/>
              </w:rPr>
            </w:pPr>
            <w:r w:rsidRPr="002037FE">
              <w:rPr>
                <w:rFonts w:ascii="Calibri" w:eastAsia="Times New Roman" w:hAnsi="Calibri" w:cs="Calibri"/>
                <w:color w:val="000000"/>
                <w:sz w:val="24"/>
                <w:szCs w:val="24"/>
                <w:lang w:eastAsia="es-ES"/>
              </w:rPr>
              <w:t>6</w:t>
            </w:r>
          </w:p>
        </w:tc>
        <w:tc>
          <w:tcPr>
            <w:tcW w:w="1500" w:type="dxa"/>
            <w:tcBorders>
              <w:top w:val="nil"/>
              <w:left w:val="nil"/>
              <w:bottom w:val="single" w:sz="4" w:space="0" w:color="auto"/>
              <w:right w:val="single" w:sz="4" w:space="0" w:color="auto"/>
            </w:tcBorders>
            <w:shd w:val="clear" w:color="auto" w:fill="auto"/>
            <w:noWrap/>
            <w:vAlign w:val="bottom"/>
            <w:hideMark/>
          </w:tcPr>
          <w:p w:rsidR="002037FE" w:rsidRPr="002037FE" w:rsidRDefault="002037FE" w:rsidP="002037FE">
            <w:pPr>
              <w:spacing w:line="240" w:lineRule="auto"/>
              <w:jc w:val="right"/>
              <w:rPr>
                <w:rFonts w:ascii="Calibri" w:eastAsia="Times New Roman" w:hAnsi="Calibri" w:cs="Calibri"/>
                <w:color w:val="000000"/>
                <w:sz w:val="24"/>
                <w:szCs w:val="24"/>
                <w:lang w:eastAsia="es-ES"/>
              </w:rPr>
            </w:pPr>
            <w:r w:rsidRPr="002037FE">
              <w:rPr>
                <w:rFonts w:ascii="Calibri" w:eastAsia="Times New Roman" w:hAnsi="Calibri" w:cs="Calibri"/>
                <w:color w:val="000000"/>
                <w:sz w:val="24"/>
                <w:szCs w:val="24"/>
                <w:lang w:eastAsia="es-ES"/>
              </w:rPr>
              <w:t>6000</w:t>
            </w:r>
          </w:p>
        </w:tc>
      </w:tr>
      <w:tr w:rsidR="002037FE" w:rsidRPr="002037FE" w:rsidTr="002037FE">
        <w:trPr>
          <w:trHeight w:val="315"/>
          <w:jc w:val="center"/>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2037FE" w:rsidRPr="002037FE" w:rsidRDefault="002037FE" w:rsidP="002037FE">
            <w:pPr>
              <w:spacing w:line="240" w:lineRule="auto"/>
              <w:jc w:val="right"/>
              <w:rPr>
                <w:rFonts w:ascii="Calibri" w:eastAsia="Times New Roman" w:hAnsi="Calibri" w:cs="Calibri"/>
                <w:b/>
                <w:bCs/>
                <w:color w:val="000000"/>
                <w:sz w:val="24"/>
                <w:szCs w:val="24"/>
                <w:lang w:eastAsia="es-ES"/>
              </w:rPr>
            </w:pPr>
            <w:r w:rsidRPr="002037FE">
              <w:rPr>
                <w:rFonts w:ascii="Calibri" w:eastAsia="Times New Roman" w:hAnsi="Calibri" w:cs="Calibri"/>
                <w:b/>
                <w:bCs/>
                <w:color w:val="000000"/>
                <w:sz w:val="24"/>
                <w:szCs w:val="24"/>
                <w:lang w:eastAsia="es-ES"/>
              </w:rPr>
              <w:t>5</w:t>
            </w:r>
          </w:p>
        </w:tc>
        <w:tc>
          <w:tcPr>
            <w:tcW w:w="2160" w:type="dxa"/>
            <w:tcBorders>
              <w:top w:val="nil"/>
              <w:left w:val="nil"/>
              <w:bottom w:val="single" w:sz="4" w:space="0" w:color="auto"/>
              <w:right w:val="single" w:sz="4" w:space="0" w:color="auto"/>
            </w:tcBorders>
            <w:shd w:val="clear" w:color="auto" w:fill="auto"/>
            <w:noWrap/>
            <w:vAlign w:val="bottom"/>
          </w:tcPr>
          <w:p w:rsidR="002037FE" w:rsidRPr="002037FE" w:rsidRDefault="002037FE" w:rsidP="002037FE">
            <w:pPr>
              <w:spacing w:line="240" w:lineRule="auto"/>
              <w:jc w:val="right"/>
              <w:rPr>
                <w:rFonts w:ascii="Calibri" w:eastAsia="Times New Roman" w:hAnsi="Calibri" w:cs="Calibri"/>
                <w:color w:val="000000"/>
                <w:sz w:val="24"/>
                <w:szCs w:val="24"/>
                <w:lang w:eastAsia="es-ES"/>
              </w:rPr>
            </w:pPr>
          </w:p>
        </w:tc>
        <w:tc>
          <w:tcPr>
            <w:tcW w:w="1900" w:type="dxa"/>
            <w:tcBorders>
              <w:top w:val="nil"/>
              <w:left w:val="nil"/>
              <w:bottom w:val="single" w:sz="4" w:space="0" w:color="auto"/>
              <w:right w:val="single" w:sz="4" w:space="0" w:color="auto"/>
            </w:tcBorders>
            <w:shd w:val="clear" w:color="auto" w:fill="auto"/>
            <w:noWrap/>
            <w:vAlign w:val="bottom"/>
          </w:tcPr>
          <w:p w:rsidR="002037FE" w:rsidRPr="002037FE" w:rsidRDefault="002037FE" w:rsidP="002037FE">
            <w:pPr>
              <w:spacing w:line="240" w:lineRule="auto"/>
              <w:jc w:val="right"/>
              <w:rPr>
                <w:rFonts w:ascii="Calibri" w:eastAsia="Times New Roman" w:hAnsi="Calibri" w:cs="Calibri"/>
                <w:color w:val="000000"/>
                <w:sz w:val="24"/>
                <w:szCs w:val="24"/>
                <w:lang w:eastAsia="es-ES"/>
              </w:rPr>
            </w:pPr>
          </w:p>
        </w:tc>
        <w:tc>
          <w:tcPr>
            <w:tcW w:w="1360" w:type="dxa"/>
            <w:tcBorders>
              <w:top w:val="nil"/>
              <w:left w:val="nil"/>
              <w:bottom w:val="single" w:sz="4" w:space="0" w:color="auto"/>
              <w:right w:val="single" w:sz="4" w:space="0" w:color="auto"/>
            </w:tcBorders>
            <w:shd w:val="clear" w:color="auto" w:fill="auto"/>
            <w:noWrap/>
            <w:vAlign w:val="bottom"/>
          </w:tcPr>
          <w:p w:rsidR="002037FE" w:rsidRPr="002037FE" w:rsidRDefault="002037FE" w:rsidP="002037FE">
            <w:pPr>
              <w:spacing w:line="240" w:lineRule="auto"/>
              <w:jc w:val="right"/>
              <w:rPr>
                <w:rFonts w:ascii="Calibri" w:eastAsia="Times New Roman" w:hAnsi="Calibri" w:cs="Calibri"/>
                <w:color w:val="000000"/>
                <w:sz w:val="24"/>
                <w:szCs w:val="24"/>
                <w:lang w:eastAsia="es-ES"/>
              </w:rPr>
            </w:pPr>
          </w:p>
        </w:tc>
        <w:tc>
          <w:tcPr>
            <w:tcW w:w="1500" w:type="dxa"/>
            <w:tcBorders>
              <w:top w:val="nil"/>
              <w:left w:val="nil"/>
              <w:bottom w:val="single" w:sz="4" w:space="0" w:color="auto"/>
              <w:right w:val="single" w:sz="4" w:space="0" w:color="auto"/>
            </w:tcBorders>
            <w:shd w:val="clear" w:color="auto" w:fill="auto"/>
            <w:noWrap/>
            <w:vAlign w:val="bottom"/>
          </w:tcPr>
          <w:p w:rsidR="002037FE" w:rsidRPr="002037FE" w:rsidRDefault="002037FE" w:rsidP="002037FE">
            <w:pPr>
              <w:spacing w:line="240" w:lineRule="auto"/>
              <w:jc w:val="right"/>
              <w:rPr>
                <w:rFonts w:ascii="Calibri" w:eastAsia="Times New Roman" w:hAnsi="Calibri" w:cs="Calibri"/>
                <w:color w:val="000000"/>
                <w:sz w:val="24"/>
                <w:szCs w:val="24"/>
                <w:lang w:eastAsia="es-ES"/>
              </w:rPr>
            </w:pPr>
          </w:p>
        </w:tc>
      </w:tr>
    </w:tbl>
    <w:p w:rsidR="002037FE" w:rsidRDefault="002037FE" w:rsidP="002C0414">
      <w:r>
        <w:t>Realiza tus propias simulaciones en el archivo AHORROS.xlsm para responder a las preguntas:</w:t>
      </w:r>
    </w:p>
    <w:p w:rsidR="002037FE" w:rsidRDefault="002037FE" w:rsidP="002037FE">
      <w:pPr>
        <w:pStyle w:val="Prrafodelista"/>
        <w:numPr>
          <w:ilvl w:val="0"/>
          <w:numId w:val="48"/>
        </w:numPr>
      </w:pPr>
      <w:r>
        <w:t>Completa la frase:</w:t>
      </w:r>
    </w:p>
    <w:p w:rsidR="002037FE" w:rsidRDefault="002037FE" w:rsidP="002037FE">
      <w:pPr>
        <w:pStyle w:val="Prrafodelista"/>
      </w:pPr>
      <w:r>
        <w:t xml:space="preserve">La observación de </w:t>
      </w:r>
      <w:proofErr w:type="spellStart"/>
      <w:r>
        <w:t>Sizwe</w:t>
      </w:r>
      <w:proofErr w:type="spellEnd"/>
      <w:r>
        <w:t xml:space="preserve"> es </w:t>
      </w:r>
    </w:p>
    <w:p w:rsidR="002037FE" w:rsidRPr="003C4BAF" w:rsidRDefault="002037FE" w:rsidP="002037FE">
      <w:pPr>
        <w:pStyle w:val="Prrafodelista"/>
        <w:numPr>
          <w:ilvl w:val="2"/>
          <w:numId w:val="47"/>
        </w:numPr>
      </w:pPr>
      <w:r w:rsidRPr="003C4BAF">
        <w:t xml:space="preserve">Siempre cierta </w:t>
      </w:r>
      <w:r w:rsidR="003C4BAF" w:rsidRPr="003C4BAF">
        <w:tab/>
      </w:r>
      <w:r w:rsidR="003C4BAF" w:rsidRPr="003C4BAF">
        <w:tab/>
      </w:r>
      <w:r w:rsidR="003C4BAF" w:rsidRPr="003C4BAF">
        <w:tab/>
      </w:r>
      <w:r w:rsidR="003C4BAF" w:rsidRPr="003C4BAF">
        <w:tab/>
      </w:r>
      <w:r w:rsidRPr="003C4BAF">
        <w:rPr>
          <w:rFonts w:ascii="Cambria Math" w:eastAsia="Yu Gothic Medium" w:hAnsi="Cambria Math" w:cs="Cambria Math"/>
        </w:rPr>
        <w:t>▢</w:t>
      </w:r>
    </w:p>
    <w:p w:rsidR="002037FE" w:rsidRPr="003C4BAF" w:rsidRDefault="002037FE" w:rsidP="002037FE">
      <w:pPr>
        <w:pStyle w:val="Prrafodelista"/>
        <w:numPr>
          <w:ilvl w:val="2"/>
          <w:numId w:val="47"/>
        </w:numPr>
      </w:pPr>
      <w:r w:rsidRPr="003C4BAF">
        <w:t>Cierta a veces, depende de la tasa de interés.</w:t>
      </w:r>
      <w:r w:rsidR="003C4BAF" w:rsidRPr="003C4BAF">
        <w:tab/>
        <w:t xml:space="preserve"> </w:t>
      </w:r>
      <w:r w:rsidR="003C4BAF" w:rsidRPr="003C4BAF">
        <w:rPr>
          <w:rFonts w:ascii="Cambria Math" w:eastAsia="Yu Gothic Medium" w:hAnsi="Cambria Math" w:cs="Cambria Math"/>
        </w:rPr>
        <w:t>▢</w:t>
      </w:r>
    </w:p>
    <w:p w:rsidR="002037FE" w:rsidRDefault="002037FE" w:rsidP="002037FE">
      <w:pPr>
        <w:pStyle w:val="Prrafodelista"/>
        <w:numPr>
          <w:ilvl w:val="0"/>
          <w:numId w:val="48"/>
        </w:numPr>
      </w:pPr>
      <w:r>
        <w:t>Completa la frase:</w:t>
      </w:r>
    </w:p>
    <w:p w:rsidR="002037FE" w:rsidRDefault="002037FE" w:rsidP="002037FE">
      <w:pPr>
        <w:pStyle w:val="Prrafodelista"/>
      </w:pPr>
      <w:r>
        <w:t>Para una cantidad  fija de capital total ahorrado y un depósito mensual dado, un incremento en la tasa de interés reduce el número de anualidades</w:t>
      </w:r>
      <w:r w:rsidR="003C4BAF">
        <w:t xml:space="preserve"> más cuando:</w:t>
      </w:r>
    </w:p>
    <w:p w:rsidR="003C4BAF" w:rsidRPr="003C4BAF" w:rsidRDefault="003C4BAF" w:rsidP="003C4BAF">
      <w:pPr>
        <w:pStyle w:val="Prrafodelista"/>
        <w:numPr>
          <w:ilvl w:val="0"/>
          <w:numId w:val="49"/>
        </w:numPr>
      </w:pPr>
      <w:r w:rsidRPr="003C4BAF">
        <w:t xml:space="preserve">La mensualidad es más pequeña. </w:t>
      </w:r>
      <w:r>
        <w:tab/>
      </w:r>
      <w:r>
        <w:tab/>
      </w:r>
      <w:r>
        <w:tab/>
      </w:r>
      <w:r>
        <w:tab/>
      </w:r>
      <w:r w:rsidRPr="003C4BAF">
        <w:rPr>
          <w:rFonts w:ascii="Cambria Math" w:eastAsia="Yu Gothic Medium" w:hAnsi="Cambria Math" w:cs="Cambria Math"/>
        </w:rPr>
        <w:t>▢</w:t>
      </w:r>
    </w:p>
    <w:p w:rsidR="003C4BAF" w:rsidRPr="003C4BAF" w:rsidRDefault="003C4BAF" w:rsidP="003C4BAF">
      <w:pPr>
        <w:pStyle w:val="Prrafodelista"/>
        <w:numPr>
          <w:ilvl w:val="0"/>
          <w:numId w:val="49"/>
        </w:numPr>
      </w:pPr>
      <w:r w:rsidRPr="003C4BAF">
        <w:rPr>
          <w:rFonts w:eastAsia="Yu Gothic Medium"/>
        </w:rPr>
        <w:t>La mensualidad es mayor</w:t>
      </w:r>
      <w:r>
        <w:rPr>
          <w:rFonts w:eastAsia="Yu Gothic Medium"/>
        </w:rPr>
        <w:t xml:space="preserve">. </w:t>
      </w:r>
      <w:r>
        <w:rPr>
          <w:rFonts w:eastAsia="Yu Gothic Medium"/>
        </w:rPr>
        <w:tab/>
      </w:r>
      <w:r>
        <w:rPr>
          <w:rFonts w:eastAsia="Yu Gothic Medium"/>
        </w:rPr>
        <w:tab/>
      </w:r>
      <w:r>
        <w:rPr>
          <w:rFonts w:eastAsia="Yu Gothic Medium"/>
        </w:rPr>
        <w:tab/>
      </w:r>
      <w:r>
        <w:rPr>
          <w:rFonts w:eastAsia="Yu Gothic Medium"/>
        </w:rPr>
        <w:tab/>
      </w:r>
      <w:r>
        <w:rPr>
          <w:rFonts w:eastAsia="Yu Gothic Medium"/>
        </w:rPr>
        <w:tab/>
      </w:r>
      <w:r w:rsidRPr="003C4BAF">
        <w:rPr>
          <w:rFonts w:ascii="Cambria Math" w:eastAsia="Yu Gothic Medium" w:hAnsi="Cambria Math" w:cs="Cambria Math"/>
        </w:rPr>
        <w:t>▢</w:t>
      </w:r>
    </w:p>
    <w:p w:rsidR="003C4BAF" w:rsidRDefault="003C4BAF" w:rsidP="003C4BAF">
      <w:pPr>
        <w:pStyle w:val="Prrafodelista"/>
        <w:numPr>
          <w:ilvl w:val="0"/>
          <w:numId w:val="48"/>
        </w:numPr>
      </w:pPr>
      <w:r>
        <w:t>Justifica la frase que has completado en la pregunta 2.</w:t>
      </w:r>
    </w:p>
    <w:p w:rsidR="003C4BAF" w:rsidRPr="003C4BAF" w:rsidRDefault="003C4BAF" w:rsidP="003C4BAF"/>
    <w:sectPr w:rsidR="003C4BAF" w:rsidRPr="003C4BAF" w:rsidSect="007F509A">
      <w:footerReference w:type="default" r:id="rId26"/>
      <w:headerReference w:type="first" r:id="rId27"/>
      <w:pgSz w:w="11907" w:h="16839" w:code="9"/>
      <w:pgMar w:top="1276" w:right="1440" w:bottom="1276"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7FE" w:rsidRDefault="002037FE">
      <w:pPr>
        <w:spacing w:line="240" w:lineRule="auto"/>
      </w:pPr>
      <w:r>
        <w:separator/>
      </w:r>
    </w:p>
  </w:endnote>
  <w:endnote w:type="continuationSeparator" w:id="0">
    <w:p w:rsidR="002037FE" w:rsidRDefault="00203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Medium">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870590"/>
      <w:docPartObj>
        <w:docPartGallery w:val="Page Numbers (Bottom of Page)"/>
        <w:docPartUnique/>
      </w:docPartObj>
    </w:sdtPr>
    <w:sdtEndPr>
      <w:rPr>
        <w:noProof/>
      </w:rPr>
    </w:sdtEndPr>
    <w:sdtContent>
      <w:p w:rsidR="002037FE" w:rsidRDefault="002037FE">
        <w:pPr>
          <w:pStyle w:val="Piedepgina"/>
        </w:pPr>
        <w:r>
          <w:t xml:space="preserve">Página: </w:t>
        </w:r>
        <w:r>
          <w:rPr>
            <w:lang w:bidi="es-ES"/>
          </w:rPr>
          <w:fldChar w:fldCharType="begin"/>
        </w:r>
        <w:r>
          <w:rPr>
            <w:lang w:bidi="es-ES"/>
          </w:rPr>
          <w:instrText xml:space="preserve"> PAGE   \* MERGEFORMAT </w:instrText>
        </w:r>
        <w:r>
          <w:rPr>
            <w:lang w:bidi="es-ES"/>
          </w:rPr>
          <w:fldChar w:fldCharType="separate"/>
        </w:r>
        <w:r w:rsidR="00800222">
          <w:rPr>
            <w:noProof/>
            <w:lang w:bidi="es-ES"/>
          </w:rPr>
          <w:t>14</w:t>
        </w:r>
        <w:r>
          <w:rPr>
            <w:noProof/>
            <w:lang w:bidi="es-ES"/>
          </w:rPr>
          <w:fldChar w:fldCharType="end"/>
        </w:r>
        <w:r>
          <w:rPr>
            <w:noProof/>
            <w:lang w:bidi="es-ES"/>
          </w:rPr>
          <w:tab/>
          <w:t>D.G. DE INNOVACIÓN Y EQUIDAD EDUCATIVA. CONSEJERÍA DE EDUCACIÓN.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7FE" w:rsidRDefault="002037FE">
      <w:pPr>
        <w:spacing w:line="240" w:lineRule="auto"/>
      </w:pPr>
      <w:r>
        <w:separator/>
      </w:r>
    </w:p>
  </w:footnote>
  <w:footnote w:type="continuationSeparator" w:id="0">
    <w:p w:rsidR="002037FE" w:rsidRDefault="002037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7FE" w:rsidRDefault="002037FE">
    <w:pPr>
      <w:pStyle w:val="Encabezado"/>
    </w:pPr>
    <w:r>
      <w:rPr>
        <w:noProof/>
        <w:lang w:eastAsia="es-ES"/>
      </w:rPr>
      <w:drawing>
        <wp:anchor distT="0" distB="0" distL="114300" distR="114300" simplePos="0" relativeHeight="251658240" behindDoc="1" locked="0" layoutInCell="1" allowOverlap="1">
          <wp:simplePos x="0" y="0"/>
          <wp:positionH relativeFrom="column">
            <wp:posOffset>-466725</wp:posOffset>
          </wp:positionH>
          <wp:positionV relativeFrom="paragraph">
            <wp:posOffset>-295275</wp:posOffset>
          </wp:positionV>
          <wp:extent cx="1014730" cy="630267"/>
          <wp:effectExtent l="0" t="0" r="0" b="0"/>
          <wp:wrapTight wrapText="bothSides">
            <wp:wrapPolygon edited="0">
              <wp:start x="0" y="0"/>
              <wp:lineTo x="0" y="20903"/>
              <wp:lineTo x="21086" y="20903"/>
              <wp:lineTo x="21086" y="0"/>
              <wp:lineTo x="0" y="0"/>
            </wp:wrapPolygon>
          </wp:wrapTight>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entificador Junta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730" cy="63026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6686A2"/>
    <w:lvl w:ilvl="0">
      <w:start w:val="1"/>
      <w:numFmt w:val="decimal"/>
      <w:lvlText w:val="%1."/>
      <w:lvlJc w:val="left"/>
      <w:pPr>
        <w:tabs>
          <w:tab w:val="num" w:pos="1800"/>
        </w:tabs>
        <w:ind w:left="1800" w:hanging="360"/>
      </w:pPr>
    </w:lvl>
  </w:abstractNum>
  <w:abstractNum w:abstractNumId="1">
    <w:nsid w:val="FFFFFF7D"/>
    <w:multiLevelType w:val="singleLevel"/>
    <w:tmpl w:val="75BE83CE"/>
    <w:lvl w:ilvl="0">
      <w:start w:val="1"/>
      <w:numFmt w:val="decimal"/>
      <w:lvlText w:val="%1."/>
      <w:lvlJc w:val="left"/>
      <w:pPr>
        <w:tabs>
          <w:tab w:val="num" w:pos="1440"/>
        </w:tabs>
        <w:ind w:left="1440" w:hanging="360"/>
      </w:pPr>
    </w:lvl>
  </w:abstractNum>
  <w:abstractNum w:abstractNumId="2">
    <w:nsid w:val="FFFFFF7E"/>
    <w:multiLevelType w:val="singleLevel"/>
    <w:tmpl w:val="30E2AF90"/>
    <w:lvl w:ilvl="0">
      <w:start w:val="1"/>
      <w:numFmt w:val="decimal"/>
      <w:lvlText w:val="%1."/>
      <w:lvlJc w:val="left"/>
      <w:pPr>
        <w:tabs>
          <w:tab w:val="num" w:pos="1080"/>
        </w:tabs>
        <w:ind w:left="1080" w:hanging="360"/>
      </w:pPr>
    </w:lvl>
  </w:abstractNum>
  <w:abstractNum w:abstractNumId="3">
    <w:nsid w:val="FFFFFF7F"/>
    <w:multiLevelType w:val="singleLevel"/>
    <w:tmpl w:val="3F1A134C"/>
    <w:lvl w:ilvl="0">
      <w:start w:val="1"/>
      <w:numFmt w:val="decimal"/>
      <w:lvlText w:val="%1."/>
      <w:lvlJc w:val="left"/>
      <w:pPr>
        <w:tabs>
          <w:tab w:val="num" w:pos="720"/>
        </w:tabs>
        <w:ind w:left="720" w:hanging="360"/>
      </w:pPr>
    </w:lvl>
  </w:abstractNum>
  <w:abstractNum w:abstractNumId="4">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9AE704"/>
    <w:lvl w:ilvl="0">
      <w:start w:val="1"/>
      <w:numFmt w:val="decimal"/>
      <w:lvlText w:val="%1."/>
      <w:lvlJc w:val="left"/>
      <w:pPr>
        <w:tabs>
          <w:tab w:val="num" w:pos="360"/>
        </w:tabs>
        <w:ind w:left="360" w:hanging="360"/>
      </w:pPr>
    </w:lvl>
  </w:abstractNum>
  <w:abstractNum w:abstractNumId="9">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nsid w:val="02912456"/>
    <w:multiLevelType w:val="hybridMultilevel"/>
    <w:tmpl w:val="42E6041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09AC2DC8"/>
    <w:multiLevelType w:val="hybridMultilevel"/>
    <w:tmpl w:val="53F8BD00"/>
    <w:lvl w:ilvl="0" w:tplc="2AB6040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AAD4A2D"/>
    <w:multiLevelType w:val="hybridMultilevel"/>
    <w:tmpl w:val="B1E04EBE"/>
    <w:lvl w:ilvl="0" w:tplc="44748CB0">
      <w:start w:val="1"/>
      <w:numFmt w:val="bullet"/>
      <w:lvlText w:val="•"/>
      <w:lvlJc w:val="left"/>
      <w:pPr>
        <w:tabs>
          <w:tab w:val="num" w:pos="720"/>
        </w:tabs>
        <w:ind w:left="720" w:hanging="360"/>
      </w:pPr>
      <w:rPr>
        <w:rFonts w:ascii="Arial" w:hAnsi="Arial" w:hint="default"/>
      </w:rPr>
    </w:lvl>
    <w:lvl w:ilvl="1" w:tplc="E4BA439E" w:tentative="1">
      <w:start w:val="1"/>
      <w:numFmt w:val="bullet"/>
      <w:lvlText w:val="•"/>
      <w:lvlJc w:val="left"/>
      <w:pPr>
        <w:tabs>
          <w:tab w:val="num" w:pos="1440"/>
        </w:tabs>
        <w:ind w:left="1440" w:hanging="360"/>
      </w:pPr>
      <w:rPr>
        <w:rFonts w:ascii="Arial" w:hAnsi="Arial" w:hint="default"/>
      </w:rPr>
    </w:lvl>
    <w:lvl w:ilvl="2" w:tplc="858A8EB4" w:tentative="1">
      <w:start w:val="1"/>
      <w:numFmt w:val="bullet"/>
      <w:lvlText w:val="•"/>
      <w:lvlJc w:val="left"/>
      <w:pPr>
        <w:tabs>
          <w:tab w:val="num" w:pos="2160"/>
        </w:tabs>
        <w:ind w:left="2160" w:hanging="360"/>
      </w:pPr>
      <w:rPr>
        <w:rFonts w:ascii="Arial" w:hAnsi="Arial" w:hint="default"/>
      </w:rPr>
    </w:lvl>
    <w:lvl w:ilvl="3" w:tplc="0BB4331A" w:tentative="1">
      <w:start w:val="1"/>
      <w:numFmt w:val="bullet"/>
      <w:lvlText w:val="•"/>
      <w:lvlJc w:val="left"/>
      <w:pPr>
        <w:tabs>
          <w:tab w:val="num" w:pos="2880"/>
        </w:tabs>
        <w:ind w:left="2880" w:hanging="360"/>
      </w:pPr>
      <w:rPr>
        <w:rFonts w:ascii="Arial" w:hAnsi="Arial" w:hint="default"/>
      </w:rPr>
    </w:lvl>
    <w:lvl w:ilvl="4" w:tplc="B4E64A40" w:tentative="1">
      <w:start w:val="1"/>
      <w:numFmt w:val="bullet"/>
      <w:lvlText w:val="•"/>
      <w:lvlJc w:val="left"/>
      <w:pPr>
        <w:tabs>
          <w:tab w:val="num" w:pos="3600"/>
        </w:tabs>
        <w:ind w:left="3600" w:hanging="360"/>
      </w:pPr>
      <w:rPr>
        <w:rFonts w:ascii="Arial" w:hAnsi="Arial" w:hint="default"/>
      </w:rPr>
    </w:lvl>
    <w:lvl w:ilvl="5" w:tplc="FA46F42C" w:tentative="1">
      <w:start w:val="1"/>
      <w:numFmt w:val="bullet"/>
      <w:lvlText w:val="•"/>
      <w:lvlJc w:val="left"/>
      <w:pPr>
        <w:tabs>
          <w:tab w:val="num" w:pos="4320"/>
        </w:tabs>
        <w:ind w:left="4320" w:hanging="360"/>
      </w:pPr>
      <w:rPr>
        <w:rFonts w:ascii="Arial" w:hAnsi="Arial" w:hint="default"/>
      </w:rPr>
    </w:lvl>
    <w:lvl w:ilvl="6" w:tplc="EB32970A" w:tentative="1">
      <w:start w:val="1"/>
      <w:numFmt w:val="bullet"/>
      <w:lvlText w:val="•"/>
      <w:lvlJc w:val="left"/>
      <w:pPr>
        <w:tabs>
          <w:tab w:val="num" w:pos="5040"/>
        </w:tabs>
        <w:ind w:left="5040" w:hanging="360"/>
      </w:pPr>
      <w:rPr>
        <w:rFonts w:ascii="Arial" w:hAnsi="Arial" w:hint="default"/>
      </w:rPr>
    </w:lvl>
    <w:lvl w:ilvl="7" w:tplc="CBC24E56" w:tentative="1">
      <w:start w:val="1"/>
      <w:numFmt w:val="bullet"/>
      <w:lvlText w:val="•"/>
      <w:lvlJc w:val="left"/>
      <w:pPr>
        <w:tabs>
          <w:tab w:val="num" w:pos="5760"/>
        </w:tabs>
        <w:ind w:left="5760" w:hanging="360"/>
      </w:pPr>
      <w:rPr>
        <w:rFonts w:ascii="Arial" w:hAnsi="Arial" w:hint="default"/>
      </w:rPr>
    </w:lvl>
    <w:lvl w:ilvl="8" w:tplc="9F66A734" w:tentative="1">
      <w:start w:val="1"/>
      <w:numFmt w:val="bullet"/>
      <w:lvlText w:val="•"/>
      <w:lvlJc w:val="left"/>
      <w:pPr>
        <w:tabs>
          <w:tab w:val="num" w:pos="6480"/>
        </w:tabs>
        <w:ind w:left="6480" w:hanging="360"/>
      </w:pPr>
      <w:rPr>
        <w:rFonts w:ascii="Arial" w:hAnsi="Arial" w:hint="default"/>
      </w:rPr>
    </w:lvl>
  </w:abstractNum>
  <w:abstractNum w:abstractNumId="13">
    <w:nsid w:val="0B5F7595"/>
    <w:multiLevelType w:val="hybridMultilevel"/>
    <w:tmpl w:val="5D8078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60206B1"/>
    <w:multiLevelType w:val="hybridMultilevel"/>
    <w:tmpl w:val="E5D60118"/>
    <w:lvl w:ilvl="0" w:tplc="776AB7AA">
      <w:start w:val="1"/>
      <w:numFmt w:val="bullet"/>
      <w:lvlText w:val="•"/>
      <w:lvlJc w:val="left"/>
      <w:pPr>
        <w:tabs>
          <w:tab w:val="num" w:pos="720"/>
        </w:tabs>
        <w:ind w:left="720" w:hanging="360"/>
      </w:pPr>
      <w:rPr>
        <w:rFonts w:ascii="Arial" w:hAnsi="Arial" w:hint="default"/>
      </w:rPr>
    </w:lvl>
    <w:lvl w:ilvl="1" w:tplc="6E7882F6" w:tentative="1">
      <w:start w:val="1"/>
      <w:numFmt w:val="bullet"/>
      <w:lvlText w:val="•"/>
      <w:lvlJc w:val="left"/>
      <w:pPr>
        <w:tabs>
          <w:tab w:val="num" w:pos="1440"/>
        </w:tabs>
        <w:ind w:left="1440" w:hanging="360"/>
      </w:pPr>
      <w:rPr>
        <w:rFonts w:ascii="Arial" w:hAnsi="Arial" w:hint="default"/>
      </w:rPr>
    </w:lvl>
    <w:lvl w:ilvl="2" w:tplc="80F6FD1C" w:tentative="1">
      <w:start w:val="1"/>
      <w:numFmt w:val="bullet"/>
      <w:lvlText w:val="•"/>
      <w:lvlJc w:val="left"/>
      <w:pPr>
        <w:tabs>
          <w:tab w:val="num" w:pos="2160"/>
        </w:tabs>
        <w:ind w:left="2160" w:hanging="360"/>
      </w:pPr>
      <w:rPr>
        <w:rFonts w:ascii="Arial" w:hAnsi="Arial" w:hint="default"/>
      </w:rPr>
    </w:lvl>
    <w:lvl w:ilvl="3" w:tplc="DD5EF92E" w:tentative="1">
      <w:start w:val="1"/>
      <w:numFmt w:val="bullet"/>
      <w:lvlText w:val="•"/>
      <w:lvlJc w:val="left"/>
      <w:pPr>
        <w:tabs>
          <w:tab w:val="num" w:pos="2880"/>
        </w:tabs>
        <w:ind w:left="2880" w:hanging="360"/>
      </w:pPr>
      <w:rPr>
        <w:rFonts w:ascii="Arial" w:hAnsi="Arial" w:hint="default"/>
      </w:rPr>
    </w:lvl>
    <w:lvl w:ilvl="4" w:tplc="EB3C20DA" w:tentative="1">
      <w:start w:val="1"/>
      <w:numFmt w:val="bullet"/>
      <w:lvlText w:val="•"/>
      <w:lvlJc w:val="left"/>
      <w:pPr>
        <w:tabs>
          <w:tab w:val="num" w:pos="3600"/>
        </w:tabs>
        <w:ind w:left="3600" w:hanging="360"/>
      </w:pPr>
      <w:rPr>
        <w:rFonts w:ascii="Arial" w:hAnsi="Arial" w:hint="default"/>
      </w:rPr>
    </w:lvl>
    <w:lvl w:ilvl="5" w:tplc="C066A762" w:tentative="1">
      <w:start w:val="1"/>
      <w:numFmt w:val="bullet"/>
      <w:lvlText w:val="•"/>
      <w:lvlJc w:val="left"/>
      <w:pPr>
        <w:tabs>
          <w:tab w:val="num" w:pos="4320"/>
        </w:tabs>
        <w:ind w:left="4320" w:hanging="360"/>
      </w:pPr>
      <w:rPr>
        <w:rFonts w:ascii="Arial" w:hAnsi="Arial" w:hint="default"/>
      </w:rPr>
    </w:lvl>
    <w:lvl w:ilvl="6" w:tplc="FC68BC7C" w:tentative="1">
      <w:start w:val="1"/>
      <w:numFmt w:val="bullet"/>
      <w:lvlText w:val="•"/>
      <w:lvlJc w:val="left"/>
      <w:pPr>
        <w:tabs>
          <w:tab w:val="num" w:pos="5040"/>
        </w:tabs>
        <w:ind w:left="5040" w:hanging="360"/>
      </w:pPr>
      <w:rPr>
        <w:rFonts w:ascii="Arial" w:hAnsi="Arial" w:hint="default"/>
      </w:rPr>
    </w:lvl>
    <w:lvl w:ilvl="7" w:tplc="8C6444CC" w:tentative="1">
      <w:start w:val="1"/>
      <w:numFmt w:val="bullet"/>
      <w:lvlText w:val="•"/>
      <w:lvlJc w:val="left"/>
      <w:pPr>
        <w:tabs>
          <w:tab w:val="num" w:pos="5760"/>
        </w:tabs>
        <w:ind w:left="5760" w:hanging="360"/>
      </w:pPr>
      <w:rPr>
        <w:rFonts w:ascii="Arial" w:hAnsi="Arial" w:hint="default"/>
      </w:rPr>
    </w:lvl>
    <w:lvl w:ilvl="8" w:tplc="BF92C878" w:tentative="1">
      <w:start w:val="1"/>
      <w:numFmt w:val="bullet"/>
      <w:lvlText w:val="•"/>
      <w:lvlJc w:val="left"/>
      <w:pPr>
        <w:tabs>
          <w:tab w:val="num" w:pos="6480"/>
        </w:tabs>
        <w:ind w:left="6480" w:hanging="360"/>
      </w:pPr>
      <w:rPr>
        <w:rFonts w:ascii="Arial" w:hAnsi="Arial" w:hint="default"/>
      </w:rPr>
    </w:lvl>
  </w:abstractNum>
  <w:abstractNum w:abstractNumId="15">
    <w:nsid w:val="1D056ECD"/>
    <w:multiLevelType w:val="hybridMultilevel"/>
    <w:tmpl w:val="0E96E51C"/>
    <w:lvl w:ilvl="0" w:tplc="0D52605E">
      <w:start w:val="1"/>
      <w:numFmt w:val="bullet"/>
      <w:lvlText w:val="•"/>
      <w:lvlJc w:val="left"/>
      <w:pPr>
        <w:tabs>
          <w:tab w:val="num" w:pos="720"/>
        </w:tabs>
        <w:ind w:left="720" w:hanging="360"/>
      </w:pPr>
      <w:rPr>
        <w:rFonts w:ascii="Arial" w:hAnsi="Arial" w:hint="default"/>
      </w:rPr>
    </w:lvl>
    <w:lvl w:ilvl="1" w:tplc="5F4A1D7E" w:tentative="1">
      <w:start w:val="1"/>
      <w:numFmt w:val="bullet"/>
      <w:lvlText w:val="•"/>
      <w:lvlJc w:val="left"/>
      <w:pPr>
        <w:tabs>
          <w:tab w:val="num" w:pos="1440"/>
        </w:tabs>
        <w:ind w:left="1440" w:hanging="360"/>
      </w:pPr>
      <w:rPr>
        <w:rFonts w:ascii="Arial" w:hAnsi="Arial" w:hint="default"/>
      </w:rPr>
    </w:lvl>
    <w:lvl w:ilvl="2" w:tplc="CC5A57C0" w:tentative="1">
      <w:start w:val="1"/>
      <w:numFmt w:val="bullet"/>
      <w:lvlText w:val="•"/>
      <w:lvlJc w:val="left"/>
      <w:pPr>
        <w:tabs>
          <w:tab w:val="num" w:pos="2160"/>
        </w:tabs>
        <w:ind w:left="2160" w:hanging="360"/>
      </w:pPr>
      <w:rPr>
        <w:rFonts w:ascii="Arial" w:hAnsi="Arial" w:hint="default"/>
      </w:rPr>
    </w:lvl>
    <w:lvl w:ilvl="3" w:tplc="CFDA6B30" w:tentative="1">
      <w:start w:val="1"/>
      <w:numFmt w:val="bullet"/>
      <w:lvlText w:val="•"/>
      <w:lvlJc w:val="left"/>
      <w:pPr>
        <w:tabs>
          <w:tab w:val="num" w:pos="2880"/>
        </w:tabs>
        <w:ind w:left="2880" w:hanging="360"/>
      </w:pPr>
      <w:rPr>
        <w:rFonts w:ascii="Arial" w:hAnsi="Arial" w:hint="default"/>
      </w:rPr>
    </w:lvl>
    <w:lvl w:ilvl="4" w:tplc="8D380D36" w:tentative="1">
      <w:start w:val="1"/>
      <w:numFmt w:val="bullet"/>
      <w:lvlText w:val="•"/>
      <w:lvlJc w:val="left"/>
      <w:pPr>
        <w:tabs>
          <w:tab w:val="num" w:pos="3600"/>
        </w:tabs>
        <w:ind w:left="3600" w:hanging="360"/>
      </w:pPr>
      <w:rPr>
        <w:rFonts w:ascii="Arial" w:hAnsi="Arial" w:hint="default"/>
      </w:rPr>
    </w:lvl>
    <w:lvl w:ilvl="5" w:tplc="0F102ECE" w:tentative="1">
      <w:start w:val="1"/>
      <w:numFmt w:val="bullet"/>
      <w:lvlText w:val="•"/>
      <w:lvlJc w:val="left"/>
      <w:pPr>
        <w:tabs>
          <w:tab w:val="num" w:pos="4320"/>
        </w:tabs>
        <w:ind w:left="4320" w:hanging="360"/>
      </w:pPr>
      <w:rPr>
        <w:rFonts w:ascii="Arial" w:hAnsi="Arial" w:hint="default"/>
      </w:rPr>
    </w:lvl>
    <w:lvl w:ilvl="6" w:tplc="23BA0E14" w:tentative="1">
      <w:start w:val="1"/>
      <w:numFmt w:val="bullet"/>
      <w:lvlText w:val="•"/>
      <w:lvlJc w:val="left"/>
      <w:pPr>
        <w:tabs>
          <w:tab w:val="num" w:pos="5040"/>
        </w:tabs>
        <w:ind w:left="5040" w:hanging="360"/>
      </w:pPr>
      <w:rPr>
        <w:rFonts w:ascii="Arial" w:hAnsi="Arial" w:hint="default"/>
      </w:rPr>
    </w:lvl>
    <w:lvl w:ilvl="7" w:tplc="77D6D5AA" w:tentative="1">
      <w:start w:val="1"/>
      <w:numFmt w:val="bullet"/>
      <w:lvlText w:val="•"/>
      <w:lvlJc w:val="left"/>
      <w:pPr>
        <w:tabs>
          <w:tab w:val="num" w:pos="5760"/>
        </w:tabs>
        <w:ind w:left="5760" w:hanging="360"/>
      </w:pPr>
      <w:rPr>
        <w:rFonts w:ascii="Arial" w:hAnsi="Arial" w:hint="default"/>
      </w:rPr>
    </w:lvl>
    <w:lvl w:ilvl="8" w:tplc="84A655B8" w:tentative="1">
      <w:start w:val="1"/>
      <w:numFmt w:val="bullet"/>
      <w:lvlText w:val="•"/>
      <w:lvlJc w:val="left"/>
      <w:pPr>
        <w:tabs>
          <w:tab w:val="num" w:pos="6480"/>
        </w:tabs>
        <w:ind w:left="6480" w:hanging="360"/>
      </w:pPr>
      <w:rPr>
        <w:rFonts w:ascii="Arial" w:hAnsi="Arial" w:hint="default"/>
      </w:rPr>
    </w:lvl>
  </w:abstractNum>
  <w:abstractNum w:abstractNumId="16">
    <w:nsid w:val="1D9E5B8A"/>
    <w:multiLevelType w:val="hybridMultilevel"/>
    <w:tmpl w:val="2D78BE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296D4B"/>
    <w:multiLevelType w:val="hybridMultilevel"/>
    <w:tmpl w:val="35DC9F70"/>
    <w:lvl w:ilvl="0" w:tplc="04383E6E">
      <w:start w:val="1"/>
      <w:numFmt w:val="bullet"/>
      <w:lvlText w:val="•"/>
      <w:lvlJc w:val="left"/>
      <w:pPr>
        <w:tabs>
          <w:tab w:val="num" w:pos="720"/>
        </w:tabs>
        <w:ind w:left="720" w:hanging="360"/>
      </w:pPr>
      <w:rPr>
        <w:rFonts w:ascii="Arial" w:hAnsi="Arial" w:hint="default"/>
      </w:rPr>
    </w:lvl>
    <w:lvl w:ilvl="1" w:tplc="5FF82862" w:tentative="1">
      <w:start w:val="1"/>
      <w:numFmt w:val="bullet"/>
      <w:lvlText w:val="•"/>
      <w:lvlJc w:val="left"/>
      <w:pPr>
        <w:tabs>
          <w:tab w:val="num" w:pos="1440"/>
        </w:tabs>
        <w:ind w:left="1440" w:hanging="360"/>
      </w:pPr>
      <w:rPr>
        <w:rFonts w:ascii="Arial" w:hAnsi="Arial" w:hint="default"/>
      </w:rPr>
    </w:lvl>
    <w:lvl w:ilvl="2" w:tplc="9E964E1C" w:tentative="1">
      <w:start w:val="1"/>
      <w:numFmt w:val="bullet"/>
      <w:lvlText w:val="•"/>
      <w:lvlJc w:val="left"/>
      <w:pPr>
        <w:tabs>
          <w:tab w:val="num" w:pos="2160"/>
        </w:tabs>
        <w:ind w:left="2160" w:hanging="360"/>
      </w:pPr>
      <w:rPr>
        <w:rFonts w:ascii="Arial" w:hAnsi="Arial" w:hint="default"/>
      </w:rPr>
    </w:lvl>
    <w:lvl w:ilvl="3" w:tplc="E954C5BC" w:tentative="1">
      <w:start w:val="1"/>
      <w:numFmt w:val="bullet"/>
      <w:lvlText w:val="•"/>
      <w:lvlJc w:val="left"/>
      <w:pPr>
        <w:tabs>
          <w:tab w:val="num" w:pos="2880"/>
        </w:tabs>
        <w:ind w:left="2880" w:hanging="360"/>
      </w:pPr>
      <w:rPr>
        <w:rFonts w:ascii="Arial" w:hAnsi="Arial" w:hint="default"/>
      </w:rPr>
    </w:lvl>
    <w:lvl w:ilvl="4" w:tplc="5416414E" w:tentative="1">
      <w:start w:val="1"/>
      <w:numFmt w:val="bullet"/>
      <w:lvlText w:val="•"/>
      <w:lvlJc w:val="left"/>
      <w:pPr>
        <w:tabs>
          <w:tab w:val="num" w:pos="3600"/>
        </w:tabs>
        <w:ind w:left="3600" w:hanging="360"/>
      </w:pPr>
      <w:rPr>
        <w:rFonts w:ascii="Arial" w:hAnsi="Arial" w:hint="default"/>
      </w:rPr>
    </w:lvl>
    <w:lvl w:ilvl="5" w:tplc="9F448D04" w:tentative="1">
      <w:start w:val="1"/>
      <w:numFmt w:val="bullet"/>
      <w:lvlText w:val="•"/>
      <w:lvlJc w:val="left"/>
      <w:pPr>
        <w:tabs>
          <w:tab w:val="num" w:pos="4320"/>
        </w:tabs>
        <w:ind w:left="4320" w:hanging="360"/>
      </w:pPr>
      <w:rPr>
        <w:rFonts w:ascii="Arial" w:hAnsi="Arial" w:hint="default"/>
      </w:rPr>
    </w:lvl>
    <w:lvl w:ilvl="6" w:tplc="5FAEFB5C" w:tentative="1">
      <w:start w:val="1"/>
      <w:numFmt w:val="bullet"/>
      <w:lvlText w:val="•"/>
      <w:lvlJc w:val="left"/>
      <w:pPr>
        <w:tabs>
          <w:tab w:val="num" w:pos="5040"/>
        </w:tabs>
        <w:ind w:left="5040" w:hanging="360"/>
      </w:pPr>
      <w:rPr>
        <w:rFonts w:ascii="Arial" w:hAnsi="Arial" w:hint="default"/>
      </w:rPr>
    </w:lvl>
    <w:lvl w:ilvl="7" w:tplc="B5224A36" w:tentative="1">
      <w:start w:val="1"/>
      <w:numFmt w:val="bullet"/>
      <w:lvlText w:val="•"/>
      <w:lvlJc w:val="left"/>
      <w:pPr>
        <w:tabs>
          <w:tab w:val="num" w:pos="5760"/>
        </w:tabs>
        <w:ind w:left="5760" w:hanging="360"/>
      </w:pPr>
      <w:rPr>
        <w:rFonts w:ascii="Arial" w:hAnsi="Arial" w:hint="default"/>
      </w:rPr>
    </w:lvl>
    <w:lvl w:ilvl="8" w:tplc="60F8904A" w:tentative="1">
      <w:start w:val="1"/>
      <w:numFmt w:val="bullet"/>
      <w:lvlText w:val="•"/>
      <w:lvlJc w:val="left"/>
      <w:pPr>
        <w:tabs>
          <w:tab w:val="num" w:pos="6480"/>
        </w:tabs>
        <w:ind w:left="6480" w:hanging="360"/>
      </w:pPr>
      <w:rPr>
        <w:rFonts w:ascii="Arial" w:hAnsi="Arial" w:hint="default"/>
      </w:rPr>
    </w:lvl>
  </w:abstractNum>
  <w:abstractNum w:abstractNumId="19">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8F7560F"/>
    <w:multiLevelType w:val="hybridMultilevel"/>
    <w:tmpl w:val="32EC1924"/>
    <w:lvl w:ilvl="0" w:tplc="83E67E0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0EC0609"/>
    <w:multiLevelType w:val="hybridMultilevel"/>
    <w:tmpl w:val="0C08CDD8"/>
    <w:lvl w:ilvl="0" w:tplc="E57E953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370B6AE1"/>
    <w:multiLevelType w:val="hybridMultilevel"/>
    <w:tmpl w:val="09B23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7D109B3"/>
    <w:multiLevelType w:val="hybridMultilevel"/>
    <w:tmpl w:val="7068DAFA"/>
    <w:lvl w:ilvl="0" w:tplc="4F861BB0">
      <w:start w:val="1"/>
      <w:numFmt w:val="bullet"/>
      <w:lvlText w:val="•"/>
      <w:lvlJc w:val="left"/>
      <w:pPr>
        <w:tabs>
          <w:tab w:val="num" w:pos="720"/>
        </w:tabs>
        <w:ind w:left="720" w:hanging="360"/>
      </w:pPr>
      <w:rPr>
        <w:rFonts w:ascii="Arial" w:hAnsi="Arial" w:hint="default"/>
      </w:rPr>
    </w:lvl>
    <w:lvl w:ilvl="1" w:tplc="854046DE" w:tentative="1">
      <w:start w:val="1"/>
      <w:numFmt w:val="bullet"/>
      <w:lvlText w:val="•"/>
      <w:lvlJc w:val="left"/>
      <w:pPr>
        <w:tabs>
          <w:tab w:val="num" w:pos="1440"/>
        </w:tabs>
        <w:ind w:left="1440" w:hanging="360"/>
      </w:pPr>
      <w:rPr>
        <w:rFonts w:ascii="Arial" w:hAnsi="Arial" w:hint="default"/>
      </w:rPr>
    </w:lvl>
    <w:lvl w:ilvl="2" w:tplc="25F22298" w:tentative="1">
      <w:start w:val="1"/>
      <w:numFmt w:val="bullet"/>
      <w:lvlText w:val="•"/>
      <w:lvlJc w:val="left"/>
      <w:pPr>
        <w:tabs>
          <w:tab w:val="num" w:pos="2160"/>
        </w:tabs>
        <w:ind w:left="2160" w:hanging="360"/>
      </w:pPr>
      <w:rPr>
        <w:rFonts w:ascii="Arial" w:hAnsi="Arial" w:hint="default"/>
      </w:rPr>
    </w:lvl>
    <w:lvl w:ilvl="3" w:tplc="921A63AC" w:tentative="1">
      <w:start w:val="1"/>
      <w:numFmt w:val="bullet"/>
      <w:lvlText w:val="•"/>
      <w:lvlJc w:val="left"/>
      <w:pPr>
        <w:tabs>
          <w:tab w:val="num" w:pos="2880"/>
        </w:tabs>
        <w:ind w:left="2880" w:hanging="360"/>
      </w:pPr>
      <w:rPr>
        <w:rFonts w:ascii="Arial" w:hAnsi="Arial" w:hint="default"/>
      </w:rPr>
    </w:lvl>
    <w:lvl w:ilvl="4" w:tplc="2968C6EC" w:tentative="1">
      <w:start w:val="1"/>
      <w:numFmt w:val="bullet"/>
      <w:lvlText w:val="•"/>
      <w:lvlJc w:val="left"/>
      <w:pPr>
        <w:tabs>
          <w:tab w:val="num" w:pos="3600"/>
        </w:tabs>
        <w:ind w:left="3600" w:hanging="360"/>
      </w:pPr>
      <w:rPr>
        <w:rFonts w:ascii="Arial" w:hAnsi="Arial" w:hint="default"/>
      </w:rPr>
    </w:lvl>
    <w:lvl w:ilvl="5" w:tplc="EA30B4EA" w:tentative="1">
      <w:start w:val="1"/>
      <w:numFmt w:val="bullet"/>
      <w:lvlText w:val="•"/>
      <w:lvlJc w:val="left"/>
      <w:pPr>
        <w:tabs>
          <w:tab w:val="num" w:pos="4320"/>
        </w:tabs>
        <w:ind w:left="4320" w:hanging="360"/>
      </w:pPr>
      <w:rPr>
        <w:rFonts w:ascii="Arial" w:hAnsi="Arial" w:hint="default"/>
      </w:rPr>
    </w:lvl>
    <w:lvl w:ilvl="6" w:tplc="05143B06" w:tentative="1">
      <w:start w:val="1"/>
      <w:numFmt w:val="bullet"/>
      <w:lvlText w:val="•"/>
      <w:lvlJc w:val="left"/>
      <w:pPr>
        <w:tabs>
          <w:tab w:val="num" w:pos="5040"/>
        </w:tabs>
        <w:ind w:left="5040" w:hanging="360"/>
      </w:pPr>
      <w:rPr>
        <w:rFonts w:ascii="Arial" w:hAnsi="Arial" w:hint="default"/>
      </w:rPr>
    </w:lvl>
    <w:lvl w:ilvl="7" w:tplc="CDBA0468" w:tentative="1">
      <w:start w:val="1"/>
      <w:numFmt w:val="bullet"/>
      <w:lvlText w:val="•"/>
      <w:lvlJc w:val="left"/>
      <w:pPr>
        <w:tabs>
          <w:tab w:val="num" w:pos="5760"/>
        </w:tabs>
        <w:ind w:left="5760" w:hanging="360"/>
      </w:pPr>
      <w:rPr>
        <w:rFonts w:ascii="Arial" w:hAnsi="Arial" w:hint="default"/>
      </w:rPr>
    </w:lvl>
    <w:lvl w:ilvl="8" w:tplc="504E1C56" w:tentative="1">
      <w:start w:val="1"/>
      <w:numFmt w:val="bullet"/>
      <w:lvlText w:val="•"/>
      <w:lvlJc w:val="left"/>
      <w:pPr>
        <w:tabs>
          <w:tab w:val="num" w:pos="6480"/>
        </w:tabs>
        <w:ind w:left="6480" w:hanging="360"/>
      </w:pPr>
      <w:rPr>
        <w:rFonts w:ascii="Arial" w:hAnsi="Arial" w:hint="default"/>
      </w:rPr>
    </w:lvl>
  </w:abstractNum>
  <w:abstractNum w:abstractNumId="24">
    <w:nsid w:val="3EAE6060"/>
    <w:multiLevelType w:val="hybridMultilevel"/>
    <w:tmpl w:val="48262696"/>
    <w:lvl w:ilvl="0" w:tplc="05CCCA6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12028E8"/>
    <w:multiLevelType w:val="hybridMultilevel"/>
    <w:tmpl w:val="D884C860"/>
    <w:lvl w:ilvl="0" w:tplc="902C558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9F572A1"/>
    <w:multiLevelType w:val="hybridMultilevel"/>
    <w:tmpl w:val="40E4BD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D613F6E"/>
    <w:multiLevelType w:val="hybridMultilevel"/>
    <w:tmpl w:val="20B8B836"/>
    <w:lvl w:ilvl="0" w:tplc="7EBEC4A6">
      <w:start w:val="1"/>
      <w:numFmt w:val="bullet"/>
      <w:lvlText w:val="•"/>
      <w:lvlJc w:val="left"/>
      <w:pPr>
        <w:tabs>
          <w:tab w:val="num" w:pos="720"/>
        </w:tabs>
        <w:ind w:left="720" w:hanging="360"/>
      </w:pPr>
      <w:rPr>
        <w:rFonts w:ascii="Arial" w:hAnsi="Arial" w:hint="default"/>
      </w:rPr>
    </w:lvl>
    <w:lvl w:ilvl="1" w:tplc="C5B411A6" w:tentative="1">
      <w:start w:val="1"/>
      <w:numFmt w:val="bullet"/>
      <w:lvlText w:val="•"/>
      <w:lvlJc w:val="left"/>
      <w:pPr>
        <w:tabs>
          <w:tab w:val="num" w:pos="1440"/>
        </w:tabs>
        <w:ind w:left="1440" w:hanging="360"/>
      </w:pPr>
      <w:rPr>
        <w:rFonts w:ascii="Arial" w:hAnsi="Arial" w:hint="default"/>
      </w:rPr>
    </w:lvl>
    <w:lvl w:ilvl="2" w:tplc="607C06C6" w:tentative="1">
      <w:start w:val="1"/>
      <w:numFmt w:val="bullet"/>
      <w:lvlText w:val="•"/>
      <w:lvlJc w:val="left"/>
      <w:pPr>
        <w:tabs>
          <w:tab w:val="num" w:pos="2160"/>
        </w:tabs>
        <w:ind w:left="2160" w:hanging="360"/>
      </w:pPr>
      <w:rPr>
        <w:rFonts w:ascii="Arial" w:hAnsi="Arial" w:hint="default"/>
      </w:rPr>
    </w:lvl>
    <w:lvl w:ilvl="3" w:tplc="2E7E20B0" w:tentative="1">
      <w:start w:val="1"/>
      <w:numFmt w:val="bullet"/>
      <w:lvlText w:val="•"/>
      <w:lvlJc w:val="left"/>
      <w:pPr>
        <w:tabs>
          <w:tab w:val="num" w:pos="2880"/>
        </w:tabs>
        <w:ind w:left="2880" w:hanging="360"/>
      </w:pPr>
      <w:rPr>
        <w:rFonts w:ascii="Arial" w:hAnsi="Arial" w:hint="default"/>
      </w:rPr>
    </w:lvl>
    <w:lvl w:ilvl="4" w:tplc="76CCF170" w:tentative="1">
      <w:start w:val="1"/>
      <w:numFmt w:val="bullet"/>
      <w:lvlText w:val="•"/>
      <w:lvlJc w:val="left"/>
      <w:pPr>
        <w:tabs>
          <w:tab w:val="num" w:pos="3600"/>
        </w:tabs>
        <w:ind w:left="3600" w:hanging="360"/>
      </w:pPr>
      <w:rPr>
        <w:rFonts w:ascii="Arial" w:hAnsi="Arial" w:hint="default"/>
      </w:rPr>
    </w:lvl>
    <w:lvl w:ilvl="5" w:tplc="0A0487C0" w:tentative="1">
      <w:start w:val="1"/>
      <w:numFmt w:val="bullet"/>
      <w:lvlText w:val="•"/>
      <w:lvlJc w:val="left"/>
      <w:pPr>
        <w:tabs>
          <w:tab w:val="num" w:pos="4320"/>
        </w:tabs>
        <w:ind w:left="4320" w:hanging="360"/>
      </w:pPr>
      <w:rPr>
        <w:rFonts w:ascii="Arial" w:hAnsi="Arial" w:hint="default"/>
      </w:rPr>
    </w:lvl>
    <w:lvl w:ilvl="6" w:tplc="76A8A47A" w:tentative="1">
      <w:start w:val="1"/>
      <w:numFmt w:val="bullet"/>
      <w:lvlText w:val="•"/>
      <w:lvlJc w:val="left"/>
      <w:pPr>
        <w:tabs>
          <w:tab w:val="num" w:pos="5040"/>
        </w:tabs>
        <w:ind w:left="5040" w:hanging="360"/>
      </w:pPr>
      <w:rPr>
        <w:rFonts w:ascii="Arial" w:hAnsi="Arial" w:hint="default"/>
      </w:rPr>
    </w:lvl>
    <w:lvl w:ilvl="7" w:tplc="61C064B8" w:tentative="1">
      <w:start w:val="1"/>
      <w:numFmt w:val="bullet"/>
      <w:lvlText w:val="•"/>
      <w:lvlJc w:val="left"/>
      <w:pPr>
        <w:tabs>
          <w:tab w:val="num" w:pos="5760"/>
        </w:tabs>
        <w:ind w:left="5760" w:hanging="360"/>
      </w:pPr>
      <w:rPr>
        <w:rFonts w:ascii="Arial" w:hAnsi="Arial" w:hint="default"/>
      </w:rPr>
    </w:lvl>
    <w:lvl w:ilvl="8" w:tplc="693EDA00" w:tentative="1">
      <w:start w:val="1"/>
      <w:numFmt w:val="bullet"/>
      <w:lvlText w:val="•"/>
      <w:lvlJc w:val="left"/>
      <w:pPr>
        <w:tabs>
          <w:tab w:val="num" w:pos="6480"/>
        </w:tabs>
        <w:ind w:left="6480" w:hanging="360"/>
      </w:pPr>
      <w:rPr>
        <w:rFonts w:ascii="Arial" w:hAnsi="Arial" w:hint="default"/>
      </w:rPr>
    </w:lvl>
  </w:abstractNum>
  <w:abstractNum w:abstractNumId="28">
    <w:nsid w:val="4EB365F0"/>
    <w:multiLevelType w:val="hybridMultilevel"/>
    <w:tmpl w:val="DE3AE082"/>
    <w:lvl w:ilvl="0" w:tplc="9FEA70D0">
      <w:start w:val="1"/>
      <w:numFmt w:val="bullet"/>
      <w:lvlText w:val="•"/>
      <w:lvlJc w:val="left"/>
      <w:pPr>
        <w:tabs>
          <w:tab w:val="num" w:pos="720"/>
        </w:tabs>
        <w:ind w:left="720" w:hanging="360"/>
      </w:pPr>
      <w:rPr>
        <w:rFonts w:ascii="Arial" w:hAnsi="Arial" w:hint="default"/>
      </w:rPr>
    </w:lvl>
    <w:lvl w:ilvl="1" w:tplc="6AD28A5C" w:tentative="1">
      <w:start w:val="1"/>
      <w:numFmt w:val="bullet"/>
      <w:lvlText w:val="•"/>
      <w:lvlJc w:val="left"/>
      <w:pPr>
        <w:tabs>
          <w:tab w:val="num" w:pos="1440"/>
        </w:tabs>
        <w:ind w:left="1440" w:hanging="360"/>
      </w:pPr>
      <w:rPr>
        <w:rFonts w:ascii="Arial" w:hAnsi="Arial" w:hint="default"/>
      </w:rPr>
    </w:lvl>
    <w:lvl w:ilvl="2" w:tplc="53CC48F4" w:tentative="1">
      <w:start w:val="1"/>
      <w:numFmt w:val="bullet"/>
      <w:lvlText w:val="•"/>
      <w:lvlJc w:val="left"/>
      <w:pPr>
        <w:tabs>
          <w:tab w:val="num" w:pos="2160"/>
        </w:tabs>
        <w:ind w:left="2160" w:hanging="360"/>
      </w:pPr>
      <w:rPr>
        <w:rFonts w:ascii="Arial" w:hAnsi="Arial" w:hint="default"/>
      </w:rPr>
    </w:lvl>
    <w:lvl w:ilvl="3" w:tplc="239C93FE" w:tentative="1">
      <w:start w:val="1"/>
      <w:numFmt w:val="bullet"/>
      <w:lvlText w:val="•"/>
      <w:lvlJc w:val="left"/>
      <w:pPr>
        <w:tabs>
          <w:tab w:val="num" w:pos="2880"/>
        </w:tabs>
        <w:ind w:left="2880" w:hanging="360"/>
      </w:pPr>
      <w:rPr>
        <w:rFonts w:ascii="Arial" w:hAnsi="Arial" w:hint="default"/>
      </w:rPr>
    </w:lvl>
    <w:lvl w:ilvl="4" w:tplc="EE6A0D7C" w:tentative="1">
      <w:start w:val="1"/>
      <w:numFmt w:val="bullet"/>
      <w:lvlText w:val="•"/>
      <w:lvlJc w:val="left"/>
      <w:pPr>
        <w:tabs>
          <w:tab w:val="num" w:pos="3600"/>
        </w:tabs>
        <w:ind w:left="3600" w:hanging="360"/>
      </w:pPr>
      <w:rPr>
        <w:rFonts w:ascii="Arial" w:hAnsi="Arial" w:hint="default"/>
      </w:rPr>
    </w:lvl>
    <w:lvl w:ilvl="5" w:tplc="953A803A" w:tentative="1">
      <w:start w:val="1"/>
      <w:numFmt w:val="bullet"/>
      <w:lvlText w:val="•"/>
      <w:lvlJc w:val="left"/>
      <w:pPr>
        <w:tabs>
          <w:tab w:val="num" w:pos="4320"/>
        </w:tabs>
        <w:ind w:left="4320" w:hanging="360"/>
      </w:pPr>
      <w:rPr>
        <w:rFonts w:ascii="Arial" w:hAnsi="Arial" w:hint="default"/>
      </w:rPr>
    </w:lvl>
    <w:lvl w:ilvl="6" w:tplc="AB2A0706" w:tentative="1">
      <w:start w:val="1"/>
      <w:numFmt w:val="bullet"/>
      <w:lvlText w:val="•"/>
      <w:lvlJc w:val="left"/>
      <w:pPr>
        <w:tabs>
          <w:tab w:val="num" w:pos="5040"/>
        </w:tabs>
        <w:ind w:left="5040" w:hanging="360"/>
      </w:pPr>
      <w:rPr>
        <w:rFonts w:ascii="Arial" w:hAnsi="Arial" w:hint="default"/>
      </w:rPr>
    </w:lvl>
    <w:lvl w:ilvl="7" w:tplc="DE3662C6" w:tentative="1">
      <w:start w:val="1"/>
      <w:numFmt w:val="bullet"/>
      <w:lvlText w:val="•"/>
      <w:lvlJc w:val="left"/>
      <w:pPr>
        <w:tabs>
          <w:tab w:val="num" w:pos="5760"/>
        </w:tabs>
        <w:ind w:left="5760" w:hanging="360"/>
      </w:pPr>
      <w:rPr>
        <w:rFonts w:ascii="Arial" w:hAnsi="Arial" w:hint="default"/>
      </w:rPr>
    </w:lvl>
    <w:lvl w:ilvl="8" w:tplc="D3982A34" w:tentative="1">
      <w:start w:val="1"/>
      <w:numFmt w:val="bullet"/>
      <w:lvlText w:val="•"/>
      <w:lvlJc w:val="left"/>
      <w:pPr>
        <w:tabs>
          <w:tab w:val="num" w:pos="6480"/>
        </w:tabs>
        <w:ind w:left="6480" w:hanging="360"/>
      </w:pPr>
      <w:rPr>
        <w:rFonts w:ascii="Arial" w:hAnsi="Arial" w:hint="default"/>
      </w:rPr>
    </w:lvl>
  </w:abstractNum>
  <w:abstractNum w:abstractNumId="29">
    <w:nsid w:val="52F6784C"/>
    <w:multiLevelType w:val="hybridMultilevel"/>
    <w:tmpl w:val="8F74E58E"/>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2E3AF28A">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2FD7211"/>
    <w:multiLevelType w:val="hybridMultilevel"/>
    <w:tmpl w:val="82CC2C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53692FFF"/>
    <w:multiLevelType w:val="hybridMultilevel"/>
    <w:tmpl w:val="05E447F6"/>
    <w:lvl w:ilvl="0" w:tplc="26025FEC">
      <w:start w:val="1"/>
      <w:numFmt w:val="bullet"/>
      <w:lvlText w:val="•"/>
      <w:lvlJc w:val="left"/>
      <w:pPr>
        <w:tabs>
          <w:tab w:val="num" w:pos="720"/>
        </w:tabs>
        <w:ind w:left="720" w:hanging="360"/>
      </w:pPr>
      <w:rPr>
        <w:rFonts w:ascii="Arial" w:hAnsi="Arial" w:hint="default"/>
      </w:rPr>
    </w:lvl>
    <w:lvl w:ilvl="1" w:tplc="40F44D1E" w:tentative="1">
      <w:start w:val="1"/>
      <w:numFmt w:val="bullet"/>
      <w:lvlText w:val="•"/>
      <w:lvlJc w:val="left"/>
      <w:pPr>
        <w:tabs>
          <w:tab w:val="num" w:pos="1440"/>
        </w:tabs>
        <w:ind w:left="1440" w:hanging="360"/>
      </w:pPr>
      <w:rPr>
        <w:rFonts w:ascii="Arial" w:hAnsi="Arial" w:hint="default"/>
      </w:rPr>
    </w:lvl>
    <w:lvl w:ilvl="2" w:tplc="0936B2F2" w:tentative="1">
      <w:start w:val="1"/>
      <w:numFmt w:val="bullet"/>
      <w:lvlText w:val="•"/>
      <w:lvlJc w:val="left"/>
      <w:pPr>
        <w:tabs>
          <w:tab w:val="num" w:pos="2160"/>
        </w:tabs>
        <w:ind w:left="2160" w:hanging="360"/>
      </w:pPr>
      <w:rPr>
        <w:rFonts w:ascii="Arial" w:hAnsi="Arial" w:hint="default"/>
      </w:rPr>
    </w:lvl>
    <w:lvl w:ilvl="3" w:tplc="A20416B2" w:tentative="1">
      <w:start w:val="1"/>
      <w:numFmt w:val="bullet"/>
      <w:lvlText w:val="•"/>
      <w:lvlJc w:val="left"/>
      <w:pPr>
        <w:tabs>
          <w:tab w:val="num" w:pos="2880"/>
        </w:tabs>
        <w:ind w:left="2880" w:hanging="360"/>
      </w:pPr>
      <w:rPr>
        <w:rFonts w:ascii="Arial" w:hAnsi="Arial" w:hint="default"/>
      </w:rPr>
    </w:lvl>
    <w:lvl w:ilvl="4" w:tplc="1E8AD916" w:tentative="1">
      <w:start w:val="1"/>
      <w:numFmt w:val="bullet"/>
      <w:lvlText w:val="•"/>
      <w:lvlJc w:val="left"/>
      <w:pPr>
        <w:tabs>
          <w:tab w:val="num" w:pos="3600"/>
        </w:tabs>
        <w:ind w:left="3600" w:hanging="360"/>
      </w:pPr>
      <w:rPr>
        <w:rFonts w:ascii="Arial" w:hAnsi="Arial" w:hint="default"/>
      </w:rPr>
    </w:lvl>
    <w:lvl w:ilvl="5" w:tplc="AA3A1C4A" w:tentative="1">
      <w:start w:val="1"/>
      <w:numFmt w:val="bullet"/>
      <w:lvlText w:val="•"/>
      <w:lvlJc w:val="left"/>
      <w:pPr>
        <w:tabs>
          <w:tab w:val="num" w:pos="4320"/>
        </w:tabs>
        <w:ind w:left="4320" w:hanging="360"/>
      </w:pPr>
      <w:rPr>
        <w:rFonts w:ascii="Arial" w:hAnsi="Arial" w:hint="default"/>
      </w:rPr>
    </w:lvl>
    <w:lvl w:ilvl="6" w:tplc="AF3E7B48" w:tentative="1">
      <w:start w:val="1"/>
      <w:numFmt w:val="bullet"/>
      <w:lvlText w:val="•"/>
      <w:lvlJc w:val="left"/>
      <w:pPr>
        <w:tabs>
          <w:tab w:val="num" w:pos="5040"/>
        </w:tabs>
        <w:ind w:left="5040" w:hanging="360"/>
      </w:pPr>
      <w:rPr>
        <w:rFonts w:ascii="Arial" w:hAnsi="Arial" w:hint="default"/>
      </w:rPr>
    </w:lvl>
    <w:lvl w:ilvl="7" w:tplc="183E84FA" w:tentative="1">
      <w:start w:val="1"/>
      <w:numFmt w:val="bullet"/>
      <w:lvlText w:val="•"/>
      <w:lvlJc w:val="left"/>
      <w:pPr>
        <w:tabs>
          <w:tab w:val="num" w:pos="5760"/>
        </w:tabs>
        <w:ind w:left="5760" w:hanging="360"/>
      </w:pPr>
      <w:rPr>
        <w:rFonts w:ascii="Arial" w:hAnsi="Arial" w:hint="default"/>
      </w:rPr>
    </w:lvl>
    <w:lvl w:ilvl="8" w:tplc="E1C25274" w:tentative="1">
      <w:start w:val="1"/>
      <w:numFmt w:val="bullet"/>
      <w:lvlText w:val="•"/>
      <w:lvlJc w:val="left"/>
      <w:pPr>
        <w:tabs>
          <w:tab w:val="num" w:pos="6480"/>
        </w:tabs>
        <w:ind w:left="6480" w:hanging="360"/>
      </w:pPr>
      <w:rPr>
        <w:rFonts w:ascii="Arial" w:hAnsi="Arial" w:hint="default"/>
      </w:rPr>
    </w:lvl>
  </w:abstractNum>
  <w:abstractNum w:abstractNumId="32">
    <w:nsid w:val="53BB7EAC"/>
    <w:multiLevelType w:val="hybridMultilevel"/>
    <w:tmpl w:val="BEF08C6C"/>
    <w:lvl w:ilvl="0" w:tplc="7786D382">
      <w:start w:val="1"/>
      <w:numFmt w:val="bullet"/>
      <w:lvlText w:val="•"/>
      <w:lvlJc w:val="left"/>
      <w:pPr>
        <w:tabs>
          <w:tab w:val="num" w:pos="720"/>
        </w:tabs>
        <w:ind w:left="720" w:hanging="360"/>
      </w:pPr>
      <w:rPr>
        <w:rFonts w:ascii="Arial" w:hAnsi="Arial" w:hint="default"/>
      </w:rPr>
    </w:lvl>
    <w:lvl w:ilvl="1" w:tplc="CA4EB1A4" w:tentative="1">
      <w:start w:val="1"/>
      <w:numFmt w:val="bullet"/>
      <w:lvlText w:val="•"/>
      <w:lvlJc w:val="left"/>
      <w:pPr>
        <w:tabs>
          <w:tab w:val="num" w:pos="1440"/>
        </w:tabs>
        <w:ind w:left="1440" w:hanging="360"/>
      </w:pPr>
      <w:rPr>
        <w:rFonts w:ascii="Arial" w:hAnsi="Arial" w:hint="default"/>
      </w:rPr>
    </w:lvl>
    <w:lvl w:ilvl="2" w:tplc="8F8C5520" w:tentative="1">
      <w:start w:val="1"/>
      <w:numFmt w:val="bullet"/>
      <w:lvlText w:val="•"/>
      <w:lvlJc w:val="left"/>
      <w:pPr>
        <w:tabs>
          <w:tab w:val="num" w:pos="2160"/>
        </w:tabs>
        <w:ind w:left="2160" w:hanging="360"/>
      </w:pPr>
      <w:rPr>
        <w:rFonts w:ascii="Arial" w:hAnsi="Arial" w:hint="default"/>
      </w:rPr>
    </w:lvl>
    <w:lvl w:ilvl="3" w:tplc="434297A6" w:tentative="1">
      <w:start w:val="1"/>
      <w:numFmt w:val="bullet"/>
      <w:lvlText w:val="•"/>
      <w:lvlJc w:val="left"/>
      <w:pPr>
        <w:tabs>
          <w:tab w:val="num" w:pos="2880"/>
        </w:tabs>
        <w:ind w:left="2880" w:hanging="360"/>
      </w:pPr>
      <w:rPr>
        <w:rFonts w:ascii="Arial" w:hAnsi="Arial" w:hint="default"/>
      </w:rPr>
    </w:lvl>
    <w:lvl w:ilvl="4" w:tplc="28CC8060" w:tentative="1">
      <w:start w:val="1"/>
      <w:numFmt w:val="bullet"/>
      <w:lvlText w:val="•"/>
      <w:lvlJc w:val="left"/>
      <w:pPr>
        <w:tabs>
          <w:tab w:val="num" w:pos="3600"/>
        </w:tabs>
        <w:ind w:left="3600" w:hanging="360"/>
      </w:pPr>
      <w:rPr>
        <w:rFonts w:ascii="Arial" w:hAnsi="Arial" w:hint="default"/>
      </w:rPr>
    </w:lvl>
    <w:lvl w:ilvl="5" w:tplc="805A6E58" w:tentative="1">
      <w:start w:val="1"/>
      <w:numFmt w:val="bullet"/>
      <w:lvlText w:val="•"/>
      <w:lvlJc w:val="left"/>
      <w:pPr>
        <w:tabs>
          <w:tab w:val="num" w:pos="4320"/>
        </w:tabs>
        <w:ind w:left="4320" w:hanging="360"/>
      </w:pPr>
      <w:rPr>
        <w:rFonts w:ascii="Arial" w:hAnsi="Arial" w:hint="default"/>
      </w:rPr>
    </w:lvl>
    <w:lvl w:ilvl="6" w:tplc="97C6F54A" w:tentative="1">
      <w:start w:val="1"/>
      <w:numFmt w:val="bullet"/>
      <w:lvlText w:val="•"/>
      <w:lvlJc w:val="left"/>
      <w:pPr>
        <w:tabs>
          <w:tab w:val="num" w:pos="5040"/>
        </w:tabs>
        <w:ind w:left="5040" w:hanging="360"/>
      </w:pPr>
      <w:rPr>
        <w:rFonts w:ascii="Arial" w:hAnsi="Arial" w:hint="default"/>
      </w:rPr>
    </w:lvl>
    <w:lvl w:ilvl="7" w:tplc="E0F81980" w:tentative="1">
      <w:start w:val="1"/>
      <w:numFmt w:val="bullet"/>
      <w:lvlText w:val="•"/>
      <w:lvlJc w:val="left"/>
      <w:pPr>
        <w:tabs>
          <w:tab w:val="num" w:pos="5760"/>
        </w:tabs>
        <w:ind w:left="5760" w:hanging="360"/>
      </w:pPr>
      <w:rPr>
        <w:rFonts w:ascii="Arial" w:hAnsi="Arial" w:hint="default"/>
      </w:rPr>
    </w:lvl>
    <w:lvl w:ilvl="8" w:tplc="818094AE" w:tentative="1">
      <w:start w:val="1"/>
      <w:numFmt w:val="bullet"/>
      <w:lvlText w:val="•"/>
      <w:lvlJc w:val="left"/>
      <w:pPr>
        <w:tabs>
          <w:tab w:val="num" w:pos="6480"/>
        </w:tabs>
        <w:ind w:left="6480" w:hanging="360"/>
      </w:pPr>
      <w:rPr>
        <w:rFonts w:ascii="Arial" w:hAnsi="Arial" w:hint="default"/>
      </w:rPr>
    </w:lvl>
  </w:abstractNum>
  <w:abstractNum w:abstractNumId="33">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F36096"/>
    <w:multiLevelType w:val="hybridMultilevel"/>
    <w:tmpl w:val="5D68DB50"/>
    <w:lvl w:ilvl="0" w:tplc="41D05664">
      <w:start w:val="1"/>
      <w:numFmt w:val="bullet"/>
      <w:lvlText w:val="•"/>
      <w:lvlJc w:val="left"/>
      <w:pPr>
        <w:tabs>
          <w:tab w:val="num" w:pos="720"/>
        </w:tabs>
        <w:ind w:left="720" w:hanging="360"/>
      </w:pPr>
      <w:rPr>
        <w:rFonts w:ascii="Arial" w:hAnsi="Arial" w:hint="default"/>
      </w:rPr>
    </w:lvl>
    <w:lvl w:ilvl="1" w:tplc="95041DB2" w:tentative="1">
      <w:start w:val="1"/>
      <w:numFmt w:val="bullet"/>
      <w:lvlText w:val="•"/>
      <w:lvlJc w:val="left"/>
      <w:pPr>
        <w:tabs>
          <w:tab w:val="num" w:pos="1440"/>
        </w:tabs>
        <w:ind w:left="1440" w:hanging="360"/>
      </w:pPr>
      <w:rPr>
        <w:rFonts w:ascii="Arial" w:hAnsi="Arial" w:hint="default"/>
      </w:rPr>
    </w:lvl>
    <w:lvl w:ilvl="2" w:tplc="896688D6" w:tentative="1">
      <w:start w:val="1"/>
      <w:numFmt w:val="bullet"/>
      <w:lvlText w:val="•"/>
      <w:lvlJc w:val="left"/>
      <w:pPr>
        <w:tabs>
          <w:tab w:val="num" w:pos="2160"/>
        </w:tabs>
        <w:ind w:left="2160" w:hanging="360"/>
      </w:pPr>
      <w:rPr>
        <w:rFonts w:ascii="Arial" w:hAnsi="Arial" w:hint="default"/>
      </w:rPr>
    </w:lvl>
    <w:lvl w:ilvl="3" w:tplc="E8CED82E" w:tentative="1">
      <w:start w:val="1"/>
      <w:numFmt w:val="bullet"/>
      <w:lvlText w:val="•"/>
      <w:lvlJc w:val="left"/>
      <w:pPr>
        <w:tabs>
          <w:tab w:val="num" w:pos="2880"/>
        </w:tabs>
        <w:ind w:left="2880" w:hanging="360"/>
      </w:pPr>
      <w:rPr>
        <w:rFonts w:ascii="Arial" w:hAnsi="Arial" w:hint="default"/>
      </w:rPr>
    </w:lvl>
    <w:lvl w:ilvl="4" w:tplc="17CE8696" w:tentative="1">
      <w:start w:val="1"/>
      <w:numFmt w:val="bullet"/>
      <w:lvlText w:val="•"/>
      <w:lvlJc w:val="left"/>
      <w:pPr>
        <w:tabs>
          <w:tab w:val="num" w:pos="3600"/>
        </w:tabs>
        <w:ind w:left="3600" w:hanging="360"/>
      </w:pPr>
      <w:rPr>
        <w:rFonts w:ascii="Arial" w:hAnsi="Arial" w:hint="default"/>
      </w:rPr>
    </w:lvl>
    <w:lvl w:ilvl="5" w:tplc="BD5CFAA6" w:tentative="1">
      <w:start w:val="1"/>
      <w:numFmt w:val="bullet"/>
      <w:lvlText w:val="•"/>
      <w:lvlJc w:val="left"/>
      <w:pPr>
        <w:tabs>
          <w:tab w:val="num" w:pos="4320"/>
        </w:tabs>
        <w:ind w:left="4320" w:hanging="360"/>
      </w:pPr>
      <w:rPr>
        <w:rFonts w:ascii="Arial" w:hAnsi="Arial" w:hint="default"/>
      </w:rPr>
    </w:lvl>
    <w:lvl w:ilvl="6" w:tplc="4D74C52C" w:tentative="1">
      <w:start w:val="1"/>
      <w:numFmt w:val="bullet"/>
      <w:lvlText w:val="•"/>
      <w:lvlJc w:val="left"/>
      <w:pPr>
        <w:tabs>
          <w:tab w:val="num" w:pos="5040"/>
        </w:tabs>
        <w:ind w:left="5040" w:hanging="360"/>
      </w:pPr>
      <w:rPr>
        <w:rFonts w:ascii="Arial" w:hAnsi="Arial" w:hint="default"/>
      </w:rPr>
    </w:lvl>
    <w:lvl w:ilvl="7" w:tplc="AF62F4A4" w:tentative="1">
      <w:start w:val="1"/>
      <w:numFmt w:val="bullet"/>
      <w:lvlText w:val="•"/>
      <w:lvlJc w:val="left"/>
      <w:pPr>
        <w:tabs>
          <w:tab w:val="num" w:pos="5760"/>
        </w:tabs>
        <w:ind w:left="5760" w:hanging="360"/>
      </w:pPr>
      <w:rPr>
        <w:rFonts w:ascii="Arial" w:hAnsi="Arial" w:hint="default"/>
      </w:rPr>
    </w:lvl>
    <w:lvl w:ilvl="8" w:tplc="C76C2F3E" w:tentative="1">
      <w:start w:val="1"/>
      <w:numFmt w:val="bullet"/>
      <w:lvlText w:val="•"/>
      <w:lvlJc w:val="left"/>
      <w:pPr>
        <w:tabs>
          <w:tab w:val="num" w:pos="6480"/>
        </w:tabs>
        <w:ind w:left="6480" w:hanging="360"/>
      </w:pPr>
      <w:rPr>
        <w:rFonts w:ascii="Arial" w:hAnsi="Arial" w:hint="default"/>
      </w:rPr>
    </w:lvl>
  </w:abstractNum>
  <w:abstractNum w:abstractNumId="36">
    <w:nsid w:val="5AEF4C11"/>
    <w:multiLevelType w:val="hybridMultilevel"/>
    <w:tmpl w:val="C5A61476"/>
    <w:lvl w:ilvl="0" w:tplc="68E805F6">
      <w:start w:val="1"/>
      <w:numFmt w:val="bullet"/>
      <w:lvlText w:val="•"/>
      <w:lvlJc w:val="left"/>
      <w:pPr>
        <w:tabs>
          <w:tab w:val="num" w:pos="720"/>
        </w:tabs>
        <w:ind w:left="720" w:hanging="360"/>
      </w:pPr>
      <w:rPr>
        <w:rFonts w:ascii="Arial" w:hAnsi="Arial" w:hint="default"/>
      </w:rPr>
    </w:lvl>
    <w:lvl w:ilvl="1" w:tplc="0E6EE962" w:tentative="1">
      <w:start w:val="1"/>
      <w:numFmt w:val="bullet"/>
      <w:lvlText w:val="•"/>
      <w:lvlJc w:val="left"/>
      <w:pPr>
        <w:tabs>
          <w:tab w:val="num" w:pos="1440"/>
        </w:tabs>
        <w:ind w:left="1440" w:hanging="360"/>
      </w:pPr>
      <w:rPr>
        <w:rFonts w:ascii="Arial" w:hAnsi="Arial" w:hint="default"/>
      </w:rPr>
    </w:lvl>
    <w:lvl w:ilvl="2" w:tplc="EDD81EE8" w:tentative="1">
      <w:start w:val="1"/>
      <w:numFmt w:val="bullet"/>
      <w:lvlText w:val="•"/>
      <w:lvlJc w:val="left"/>
      <w:pPr>
        <w:tabs>
          <w:tab w:val="num" w:pos="2160"/>
        </w:tabs>
        <w:ind w:left="2160" w:hanging="360"/>
      </w:pPr>
      <w:rPr>
        <w:rFonts w:ascii="Arial" w:hAnsi="Arial" w:hint="default"/>
      </w:rPr>
    </w:lvl>
    <w:lvl w:ilvl="3" w:tplc="292CD67E" w:tentative="1">
      <w:start w:val="1"/>
      <w:numFmt w:val="bullet"/>
      <w:lvlText w:val="•"/>
      <w:lvlJc w:val="left"/>
      <w:pPr>
        <w:tabs>
          <w:tab w:val="num" w:pos="2880"/>
        </w:tabs>
        <w:ind w:left="2880" w:hanging="360"/>
      </w:pPr>
      <w:rPr>
        <w:rFonts w:ascii="Arial" w:hAnsi="Arial" w:hint="default"/>
      </w:rPr>
    </w:lvl>
    <w:lvl w:ilvl="4" w:tplc="59AA565C" w:tentative="1">
      <w:start w:val="1"/>
      <w:numFmt w:val="bullet"/>
      <w:lvlText w:val="•"/>
      <w:lvlJc w:val="left"/>
      <w:pPr>
        <w:tabs>
          <w:tab w:val="num" w:pos="3600"/>
        </w:tabs>
        <w:ind w:left="3600" w:hanging="360"/>
      </w:pPr>
      <w:rPr>
        <w:rFonts w:ascii="Arial" w:hAnsi="Arial" w:hint="default"/>
      </w:rPr>
    </w:lvl>
    <w:lvl w:ilvl="5" w:tplc="745A2710" w:tentative="1">
      <w:start w:val="1"/>
      <w:numFmt w:val="bullet"/>
      <w:lvlText w:val="•"/>
      <w:lvlJc w:val="left"/>
      <w:pPr>
        <w:tabs>
          <w:tab w:val="num" w:pos="4320"/>
        </w:tabs>
        <w:ind w:left="4320" w:hanging="360"/>
      </w:pPr>
      <w:rPr>
        <w:rFonts w:ascii="Arial" w:hAnsi="Arial" w:hint="default"/>
      </w:rPr>
    </w:lvl>
    <w:lvl w:ilvl="6" w:tplc="F88CC544" w:tentative="1">
      <w:start w:val="1"/>
      <w:numFmt w:val="bullet"/>
      <w:lvlText w:val="•"/>
      <w:lvlJc w:val="left"/>
      <w:pPr>
        <w:tabs>
          <w:tab w:val="num" w:pos="5040"/>
        </w:tabs>
        <w:ind w:left="5040" w:hanging="360"/>
      </w:pPr>
      <w:rPr>
        <w:rFonts w:ascii="Arial" w:hAnsi="Arial" w:hint="default"/>
      </w:rPr>
    </w:lvl>
    <w:lvl w:ilvl="7" w:tplc="5358D932" w:tentative="1">
      <w:start w:val="1"/>
      <w:numFmt w:val="bullet"/>
      <w:lvlText w:val="•"/>
      <w:lvlJc w:val="left"/>
      <w:pPr>
        <w:tabs>
          <w:tab w:val="num" w:pos="5760"/>
        </w:tabs>
        <w:ind w:left="5760" w:hanging="360"/>
      </w:pPr>
      <w:rPr>
        <w:rFonts w:ascii="Arial" w:hAnsi="Arial" w:hint="default"/>
      </w:rPr>
    </w:lvl>
    <w:lvl w:ilvl="8" w:tplc="08DC3DDA" w:tentative="1">
      <w:start w:val="1"/>
      <w:numFmt w:val="bullet"/>
      <w:lvlText w:val="•"/>
      <w:lvlJc w:val="left"/>
      <w:pPr>
        <w:tabs>
          <w:tab w:val="num" w:pos="6480"/>
        </w:tabs>
        <w:ind w:left="6480" w:hanging="360"/>
      </w:pPr>
      <w:rPr>
        <w:rFonts w:ascii="Arial" w:hAnsi="Arial" w:hint="default"/>
      </w:rPr>
    </w:lvl>
  </w:abstractNum>
  <w:abstractNum w:abstractNumId="37">
    <w:nsid w:val="5C627715"/>
    <w:multiLevelType w:val="multilevel"/>
    <w:tmpl w:val="0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8">
    <w:nsid w:val="5E570D33"/>
    <w:multiLevelType w:val="hybridMultilevel"/>
    <w:tmpl w:val="1F1E0F84"/>
    <w:lvl w:ilvl="0" w:tplc="D890A98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nsid w:val="5EA415AD"/>
    <w:multiLevelType w:val="hybridMultilevel"/>
    <w:tmpl w:val="1638D72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EF768FD"/>
    <w:multiLevelType w:val="hybridMultilevel"/>
    <w:tmpl w:val="DF2068E0"/>
    <w:lvl w:ilvl="0" w:tplc="BEEAADEC">
      <w:start w:val="1"/>
      <w:numFmt w:val="bullet"/>
      <w:lvlText w:val="-"/>
      <w:lvlJc w:val="left"/>
      <w:pPr>
        <w:tabs>
          <w:tab w:val="num" w:pos="720"/>
        </w:tabs>
        <w:ind w:left="720" w:hanging="360"/>
      </w:pPr>
      <w:rPr>
        <w:rFonts w:ascii="Times New Roman" w:hAnsi="Times New Roman" w:hint="default"/>
      </w:rPr>
    </w:lvl>
    <w:lvl w:ilvl="1" w:tplc="B50E4FCE" w:tentative="1">
      <w:start w:val="1"/>
      <w:numFmt w:val="bullet"/>
      <w:lvlText w:val="-"/>
      <w:lvlJc w:val="left"/>
      <w:pPr>
        <w:tabs>
          <w:tab w:val="num" w:pos="1440"/>
        </w:tabs>
        <w:ind w:left="1440" w:hanging="360"/>
      </w:pPr>
      <w:rPr>
        <w:rFonts w:ascii="Times New Roman" w:hAnsi="Times New Roman" w:hint="default"/>
      </w:rPr>
    </w:lvl>
    <w:lvl w:ilvl="2" w:tplc="F4829E9C" w:tentative="1">
      <w:start w:val="1"/>
      <w:numFmt w:val="bullet"/>
      <w:lvlText w:val="-"/>
      <w:lvlJc w:val="left"/>
      <w:pPr>
        <w:tabs>
          <w:tab w:val="num" w:pos="2160"/>
        </w:tabs>
        <w:ind w:left="2160" w:hanging="360"/>
      </w:pPr>
      <w:rPr>
        <w:rFonts w:ascii="Times New Roman" w:hAnsi="Times New Roman" w:hint="default"/>
      </w:rPr>
    </w:lvl>
    <w:lvl w:ilvl="3" w:tplc="690451E6" w:tentative="1">
      <w:start w:val="1"/>
      <w:numFmt w:val="bullet"/>
      <w:lvlText w:val="-"/>
      <w:lvlJc w:val="left"/>
      <w:pPr>
        <w:tabs>
          <w:tab w:val="num" w:pos="2880"/>
        </w:tabs>
        <w:ind w:left="2880" w:hanging="360"/>
      </w:pPr>
      <w:rPr>
        <w:rFonts w:ascii="Times New Roman" w:hAnsi="Times New Roman" w:hint="default"/>
      </w:rPr>
    </w:lvl>
    <w:lvl w:ilvl="4" w:tplc="5BB46B2E" w:tentative="1">
      <w:start w:val="1"/>
      <w:numFmt w:val="bullet"/>
      <w:lvlText w:val="-"/>
      <w:lvlJc w:val="left"/>
      <w:pPr>
        <w:tabs>
          <w:tab w:val="num" w:pos="3600"/>
        </w:tabs>
        <w:ind w:left="3600" w:hanging="360"/>
      </w:pPr>
      <w:rPr>
        <w:rFonts w:ascii="Times New Roman" w:hAnsi="Times New Roman" w:hint="default"/>
      </w:rPr>
    </w:lvl>
    <w:lvl w:ilvl="5" w:tplc="31169FBC" w:tentative="1">
      <w:start w:val="1"/>
      <w:numFmt w:val="bullet"/>
      <w:lvlText w:val="-"/>
      <w:lvlJc w:val="left"/>
      <w:pPr>
        <w:tabs>
          <w:tab w:val="num" w:pos="4320"/>
        </w:tabs>
        <w:ind w:left="4320" w:hanging="360"/>
      </w:pPr>
      <w:rPr>
        <w:rFonts w:ascii="Times New Roman" w:hAnsi="Times New Roman" w:hint="default"/>
      </w:rPr>
    </w:lvl>
    <w:lvl w:ilvl="6" w:tplc="690E99F2" w:tentative="1">
      <w:start w:val="1"/>
      <w:numFmt w:val="bullet"/>
      <w:lvlText w:val="-"/>
      <w:lvlJc w:val="left"/>
      <w:pPr>
        <w:tabs>
          <w:tab w:val="num" w:pos="5040"/>
        </w:tabs>
        <w:ind w:left="5040" w:hanging="360"/>
      </w:pPr>
      <w:rPr>
        <w:rFonts w:ascii="Times New Roman" w:hAnsi="Times New Roman" w:hint="default"/>
      </w:rPr>
    </w:lvl>
    <w:lvl w:ilvl="7" w:tplc="53988120" w:tentative="1">
      <w:start w:val="1"/>
      <w:numFmt w:val="bullet"/>
      <w:lvlText w:val="-"/>
      <w:lvlJc w:val="left"/>
      <w:pPr>
        <w:tabs>
          <w:tab w:val="num" w:pos="5760"/>
        </w:tabs>
        <w:ind w:left="5760" w:hanging="360"/>
      </w:pPr>
      <w:rPr>
        <w:rFonts w:ascii="Times New Roman" w:hAnsi="Times New Roman" w:hint="default"/>
      </w:rPr>
    </w:lvl>
    <w:lvl w:ilvl="8" w:tplc="175C9CEA"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2A948F4"/>
    <w:multiLevelType w:val="hybridMultilevel"/>
    <w:tmpl w:val="0E5C1C06"/>
    <w:lvl w:ilvl="0" w:tplc="51AA6978">
      <w:start w:val="1"/>
      <w:numFmt w:val="bullet"/>
      <w:lvlText w:val="•"/>
      <w:lvlJc w:val="left"/>
      <w:pPr>
        <w:tabs>
          <w:tab w:val="num" w:pos="720"/>
        </w:tabs>
        <w:ind w:left="720" w:hanging="360"/>
      </w:pPr>
      <w:rPr>
        <w:rFonts w:ascii="Arial" w:hAnsi="Arial" w:hint="default"/>
      </w:rPr>
    </w:lvl>
    <w:lvl w:ilvl="1" w:tplc="8DDC97E0" w:tentative="1">
      <w:start w:val="1"/>
      <w:numFmt w:val="bullet"/>
      <w:lvlText w:val="•"/>
      <w:lvlJc w:val="left"/>
      <w:pPr>
        <w:tabs>
          <w:tab w:val="num" w:pos="1440"/>
        </w:tabs>
        <w:ind w:left="1440" w:hanging="360"/>
      </w:pPr>
      <w:rPr>
        <w:rFonts w:ascii="Arial" w:hAnsi="Arial" w:hint="default"/>
      </w:rPr>
    </w:lvl>
    <w:lvl w:ilvl="2" w:tplc="DCD808D2" w:tentative="1">
      <w:start w:val="1"/>
      <w:numFmt w:val="bullet"/>
      <w:lvlText w:val="•"/>
      <w:lvlJc w:val="left"/>
      <w:pPr>
        <w:tabs>
          <w:tab w:val="num" w:pos="2160"/>
        </w:tabs>
        <w:ind w:left="2160" w:hanging="360"/>
      </w:pPr>
      <w:rPr>
        <w:rFonts w:ascii="Arial" w:hAnsi="Arial" w:hint="default"/>
      </w:rPr>
    </w:lvl>
    <w:lvl w:ilvl="3" w:tplc="DA6AC54A" w:tentative="1">
      <w:start w:val="1"/>
      <w:numFmt w:val="bullet"/>
      <w:lvlText w:val="•"/>
      <w:lvlJc w:val="left"/>
      <w:pPr>
        <w:tabs>
          <w:tab w:val="num" w:pos="2880"/>
        </w:tabs>
        <w:ind w:left="2880" w:hanging="360"/>
      </w:pPr>
      <w:rPr>
        <w:rFonts w:ascii="Arial" w:hAnsi="Arial" w:hint="default"/>
      </w:rPr>
    </w:lvl>
    <w:lvl w:ilvl="4" w:tplc="59A22A5C" w:tentative="1">
      <w:start w:val="1"/>
      <w:numFmt w:val="bullet"/>
      <w:lvlText w:val="•"/>
      <w:lvlJc w:val="left"/>
      <w:pPr>
        <w:tabs>
          <w:tab w:val="num" w:pos="3600"/>
        </w:tabs>
        <w:ind w:left="3600" w:hanging="360"/>
      </w:pPr>
      <w:rPr>
        <w:rFonts w:ascii="Arial" w:hAnsi="Arial" w:hint="default"/>
      </w:rPr>
    </w:lvl>
    <w:lvl w:ilvl="5" w:tplc="7E9A5CD2" w:tentative="1">
      <w:start w:val="1"/>
      <w:numFmt w:val="bullet"/>
      <w:lvlText w:val="•"/>
      <w:lvlJc w:val="left"/>
      <w:pPr>
        <w:tabs>
          <w:tab w:val="num" w:pos="4320"/>
        </w:tabs>
        <w:ind w:left="4320" w:hanging="360"/>
      </w:pPr>
      <w:rPr>
        <w:rFonts w:ascii="Arial" w:hAnsi="Arial" w:hint="default"/>
      </w:rPr>
    </w:lvl>
    <w:lvl w:ilvl="6" w:tplc="7E74A1D0" w:tentative="1">
      <w:start w:val="1"/>
      <w:numFmt w:val="bullet"/>
      <w:lvlText w:val="•"/>
      <w:lvlJc w:val="left"/>
      <w:pPr>
        <w:tabs>
          <w:tab w:val="num" w:pos="5040"/>
        </w:tabs>
        <w:ind w:left="5040" w:hanging="360"/>
      </w:pPr>
      <w:rPr>
        <w:rFonts w:ascii="Arial" w:hAnsi="Arial" w:hint="default"/>
      </w:rPr>
    </w:lvl>
    <w:lvl w:ilvl="7" w:tplc="552CD0B8" w:tentative="1">
      <w:start w:val="1"/>
      <w:numFmt w:val="bullet"/>
      <w:lvlText w:val="•"/>
      <w:lvlJc w:val="left"/>
      <w:pPr>
        <w:tabs>
          <w:tab w:val="num" w:pos="5760"/>
        </w:tabs>
        <w:ind w:left="5760" w:hanging="360"/>
      </w:pPr>
      <w:rPr>
        <w:rFonts w:ascii="Arial" w:hAnsi="Arial" w:hint="default"/>
      </w:rPr>
    </w:lvl>
    <w:lvl w:ilvl="8" w:tplc="A4607092" w:tentative="1">
      <w:start w:val="1"/>
      <w:numFmt w:val="bullet"/>
      <w:lvlText w:val="•"/>
      <w:lvlJc w:val="left"/>
      <w:pPr>
        <w:tabs>
          <w:tab w:val="num" w:pos="6480"/>
        </w:tabs>
        <w:ind w:left="6480" w:hanging="360"/>
      </w:pPr>
      <w:rPr>
        <w:rFonts w:ascii="Arial" w:hAnsi="Arial" w:hint="default"/>
      </w:rPr>
    </w:lvl>
  </w:abstractNum>
  <w:abstractNum w:abstractNumId="42">
    <w:nsid w:val="67712259"/>
    <w:multiLevelType w:val="hybridMultilevel"/>
    <w:tmpl w:val="CB6A35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nsid w:val="69A76EA6"/>
    <w:multiLevelType w:val="hybridMultilevel"/>
    <w:tmpl w:val="AE9E6B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E7B3EAB"/>
    <w:multiLevelType w:val="hybridMultilevel"/>
    <w:tmpl w:val="CB82E012"/>
    <w:lvl w:ilvl="0" w:tplc="C772E140">
      <w:start w:val="1"/>
      <w:numFmt w:val="bullet"/>
      <w:lvlText w:val="•"/>
      <w:lvlJc w:val="left"/>
      <w:pPr>
        <w:tabs>
          <w:tab w:val="num" w:pos="720"/>
        </w:tabs>
        <w:ind w:left="720" w:hanging="360"/>
      </w:pPr>
      <w:rPr>
        <w:rFonts w:ascii="Arial" w:hAnsi="Arial" w:hint="default"/>
      </w:rPr>
    </w:lvl>
    <w:lvl w:ilvl="1" w:tplc="01686748" w:tentative="1">
      <w:start w:val="1"/>
      <w:numFmt w:val="bullet"/>
      <w:lvlText w:val="•"/>
      <w:lvlJc w:val="left"/>
      <w:pPr>
        <w:tabs>
          <w:tab w:val="num" w:pos="1440"/>
        </w:tabs>
        <w:ind w:left="1440" w:hanging="360"/>
      </w:pPr>
      <w:rPr>
        <w:rFonts w:ascii="Arial" w:hAnsi="Arial" w:hint="default"/>
      </w:rPr>
    </w:lvl>
    <w:lvl w:ilvl="2" w:tplc="C2D2A48C" w:tentative="1">
      <w:start w:val="1"/>
      <w:numFmt w:val="bullet"/>
      <w:lvlText w:val="•"/>
      <w:lvlJc w:val="left"/>
      <w:pPr>
        <w:tabs>
          <w:tab w:val="num" w:pos="2160"/>
        </w:tabs>
        <w:ind w:left="2160" w:hanging="360"/>
      </w:pPr>
      <w:rPr>
        <w:rFonts w:ascii="Arial" w:hAnsi="Arial" w:hint="default"/>
      </w:rPr>
    </w:lvl>
    <w:lvl w:ilvl="3" w:tplc="144E6D68" w:tentative="1">
      <w:start w:val="1"/>
      <w:numFmt w:val="bullet"/>
      <w:lvlText w:val="•"/>
      <w:lvlJc w:val="left"/>
      <w:pPr>
        <w:tabs>
          <w:tab w:val="num" w:pos="2880"/>
        </w:tabs>
        <w:ind w:left="2880" w:hanging="360"/>
      </w:pPr>
      <w:rPr>
        <w:rFonts w:ascii="Arial" w:hAnsi="Arial" w:hint="default"/>
      </w:rPr>
    </w:lvl>
    <w:lvl w:ilvl="4" w:tplc="C686BA00" w:tentative="1">
      <w:start w:val="1"/>
      <w:numFmt w:val="bullet"/>
      <w:lvlText w:val="•"/>
      <w:lvlJc w:val="left"/>
      <w:pPr>
        <w:tabs>
          <w:tab w:val="num" w:pos="3600"/>
        </w:tabs>
        <w:ind w:left="3600" w:hanging="360"/>
      </w:pPr>
      <w:rPr>
        <w:rFonts w:ascii="Arial" w:hAnsi="Arial" w:hint="default"/>
      </w:rPr>
    </w:lvl>
    <w:lvl w:ilvl="5" w:tplc="2F040F72" w:tentative="1">
      <w:start w:val="1"/>
      <w:numFmt w:val="bullet"/>
      <w:lvlText w:val="•"/>
      <w:lvlJc w:val="left"/>
      <w:pPr>
        <w:tabs>
          <w:tab w:val="num" w:pos="4320"/>
        </w:tabs>
        <w:ind w:left="4320" w:hanging="360"/>
      </w:pPr>
      <w:rPr>
        <w:rFonts w:ascii="Arial" w:hAnsi="Arial" w:hint="default"/>
      </w:rPr>
    </w:lvl>
    <w:lvl w:ilvl="6" w:tplc="06C296B0" w:tentative="1">
      <w:start w:val="1"/>
      <w:numFmt w:val="bullet"/>
      <w:lvlText w:val="•"/>
      <w:lvlJc w:val="left"/>
      <w:pPr>
        <w:tabs>
          <w:tab w:val="num" w:pos="5040"/>
        </w:tabs>
        <w:ind w:left="5040" w:hanging="360"/>
      </w:pPr>
      <w:rPr>
        <w:rFonts w:ascii="Arial" w:hAnsi="Arial" w:hint="default"/>
      </w:rPr>
    </w:lvl>
    <w:lvl w:ilvl="7" w:tplc="72EA1B92" w:tentative="1">
      <w:start w:val="1"/>
      <w:numFmt w:val="bullet"/>
      <w:lvlText w:val="•"/>
      <w:lvlJc w:val="left"/>
      <w:pPr>
        <w:tabs>
          <w:tab w:val="num" w:pos="5760"/>
        </w:tabs>
        <w:ind w:left="5760" w:hanging="360"/>
      </w:pPr>
      <w:rPr>
        <w:rFonts w:ascii="Arial" w:hAnsi="Arial" w:hint="default"/>
      </w:rPr>
    </w:lvl>
    <w:lvl w:ilvl="8" w:tplc="3AF8C400" w:tentative="1">
      <w:start w:val="1"/>
      <w:numFmt w:val="bullet"/>
      <w:lvlText w:val="•"/>
      <w:lvlJc w:val="left"/>
      <w:pPr>
        <w:tabs>
          <w:tab w:val="num" w:pos="6480"/>
        </w:tabs>
        <w:ind w:left="6480" w:hanging="360"/>
      </w:pPr>
      <w:rPr>
        <w:rFonts w:ascii="Arial" w:hAnsi="Arial" w:hint="default"/>
      </w:rPr>
    </w:lvl>
  </w:abstractNum>
  <w:abstractNum w:abstractNumId="45">
    <w:nsid w:val="71726609"/>
    <w:multiLevelType w:val="hybridMultilevel"/>
    <w:tmpl w:val="7D9EA8E2"/>
    <w:lvl w:ilvl="0" w:tplc="8F0E7C74">
      <w:start w:val="1"/>
      <w:numFmt w:val="bullet"/>
      <w:lvlText w:val="•"/>
      <w:lvlJc w:val="left"/>
      <w:pPr>
        <w:tabs>
          <w:tab w:val="num" w:pos="720"/>
        </w:tabs>
        <w:ind w:left="720" w:hanging="360"/>
      </w:pPr>
      <w:rPr>
        <w:rFonts w:ascii="Arial" w:hAnsi="Arial" w:hint="default"/>
      </w:rPr>
    </w:lvl>
    <w:lvl w:ilvl="1" w:tplc="FFE80CD4" w:tentative="1">
      <w:start w:val="1"/>
      <w:numFmt w:val="bullet"/>
      <w:lvlText w:val="•"/>
      <w:lvlJc w:val="left"/>
      <w:pPr>
        <w:tabs>
          <w:tab w:val="num" w:pos="1440"/>
        </w:tabs>
        <w:ind w:left="1440" w:hanging="360"/>
      </w:pPr>
      <w:rPr>
        <w:rFonts w:ascii="Arial" w:hAnsi="Arial" w:hint="default"/>
      </w:rPr>
    </w:lvl>
    <w:lvl w:ilvl="2" w:tplc="7DB0290C" w:tentative="1">
      <w:start w:val="1"/>
      <w:numFmt w:val="bullet"/>
      <w:lvlText w:val="•"/>
      <w:lvlJc w:val="left"/>
      <w:pPr>
        <w:tabs>
          <w:tab w:val="num" w:pos="2160"/>
        </w:tabs>
        <w:ind w:left="2160" w:hanging="360"/>
      </w:pPr>
      <w:rPr>
        <w:rFonts w:ascii="Arial" w:hAnsi="Arial" w:hint="default"/>
      </w:rPr>
    </w:lvl>
    <w:lvl w:ilvl="3" w:tplc="085E7336" w:tentative="1">
      <w:start w:val="1"/>
      <w:numFmt w:val="bullet"/>
      <w:lvlText w:val="•"/>
      <w:lvlJc w:val="left"/>
      <w:pPr>
        <w:tabs>
          <w:tab w:val="num" w:pos="2880"/>
        </w:tabs>
        <w:ind w:left="2880" w:hanging="360"/>
      </w:pPr>
      <w:rPr>
        <w:rFonts w:ascii="Arial" w:hAnsi="Arial" w:hint="default"/>
      </w:rPr>
    </w:lvl>
    <w:lvl w:ilvl="4" w:tplc="6596CAE0" w:tentative="1">
      <w:start w:val="1"/>
      <w:numFmt w:val="bullet"/>
      <w:lvlText w:val="•"/>
      <w:lvlJc w:val="left"/>
      <w:pPr>
        <w:tabs>
          <w:tab w:val="num" w:pos="3600"/>
        </w:tabs>
        <w:ind w:left="3600" w:hanging="360"/>
      </w:pPr>
      <w:rPr>
        <w:rFonts w:ascii="Arial" w:hAnsi="Arial" w:hint="default"/>
      </w:rPr>
    </w:lvl>
    <w:lvl w:ilvl="5" w:tplc="73A854CE" w:tentative="1">
      <w:start w:val="1"/>
      <w:numFmt w:val="bullet"/>
      <w:lvlText w:val="•"/>
      <w:lvlJc w:val="left"/>
      <w:pPr>
        <w:tabs>
          <w:tab w:val="num" w:pos="4320"/>
        </w:tabs>
        <w:ind w:left="4320" w:hanging="360"/>
      </w:pPr>
      <w:rPr>
        <w:rFonts w:ascii="Arial" w:hAnsi="Arial" w:hint="default"/>
      </w:rPr>
    </w:lvl>
    <w:lvl w:ilvl="6" w:tplc="C53ACCF2" w:tentative="1">
      <w:start w:val="1"/>
      <w:numFmt w:val="bullet"/>
      <w:lvlText w:val="•"/>
      <w:lvlJc w:val="left"/>
      <w:pPr>
        <w:tabs>
          <w:tab w:val="num" w:pos="5040"/>
        </w:tabs>
        <w:ind w:left="5040" w:hanging="360"/>
      </w:pPr>
      <w:rPr>
        <w:rFonts w:ascii="Arial" w:hAnsi="Arial" w:hint="default"/>
      </w:rPr>
    </w:lvl>
    <w:lvl w:ilvl="7" w:tplc="E5AA610A" w:tentative="1">
      <w:start w:val="1"/>
      <w:numFmt w:val="bullet"/>
      <w:lvlText w:val="•"/>
      <w:lvlJc w:val="left"/>
      <w:pPr>
        <w:tabs>
          <w:tab w:val="num" w:pos="5760"/>
        </w:tabs>
        <w:ind w:left="5760" w:hanging="360"/>
      </w:pPr>
      <w:rPr>
        <w:rFonts w:ascii="Arial" w:hAnsi="Arial" w:hint="default"/>
      </w:rPr>
    </w:lvl>
    <w:lvl w:ilvl="8" w:tplc="3C28480E" w:tentative="1">
      <w:start w:val="1"/>
      <w:numFmt w:val="bullet"/>
      <w:lvlText w:val="•"/>
      <w:lvlJc w:val="left"/>
      <w:pPr>
        <w:tabs>
          <w:tab w:val="num" w:pos="6480"/>
        </w:tabs>
        <w:ind w:left="6480" w:hanging="360"/>
      </w:pPr>
      <w:rPr>
        <w:rFonts w:ascii="Arial" w:hAnsi="Arial" w:hint="default"/>
      </w:rPr>
    </w:lvl>
  </w:abstractNum>
  <w:abstractNum w:abstractNumId="46">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A2C3EB3"/>
    <w:multiLevelType w:val="multilevel"/>
    <w:tmpl w:val="84B4631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nsid w:val="7F3A1AB1"/>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4"/>
  </w:num>
  <w:num w:numId="2">
    <w:abstractNumId w:val="17"/>
  </w:num>
  <w:num w:numId="3">
    <w:abstractNumId w:val="33"/>
  </w:num>
  <w:num w:numId="4">
    <w:abstractNumId w:val="19"/>
  </w:num>
  <w:num w:numId="5">
    <w:abstractNumId w:val="47"/>
  </w:num>
  <w:num w:numId="6">
    <w:abstractNumId w:val="48"/>
  </w:num>
  <w:num w:numId="7">
    <w:abstractNumId w:val="46"/>
  </w:num>
  <w:num w:numId="8">
    <w:abstractNumId w:val="4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37"/>
  </w:num>
  <w:num w:numId="21">
    <w:abstractNumId w:val="32"/>
  </w:num>
  <w:num w:numId="22">
    <w:abstractNumId w:val="35"/>
  </w:num>
  <w:num w:numId="23">
    <w:abstractNumId w:val="31"/>
  </w:num>
  <w:num w:numId="24">
    <w:abstractNumId w:val="36"/>
  </w:num>
  <w:num w:numId="25">
    <w:abstractNumId w:val="28"/>
  </w:num>
  <w:num w:numId="26">
    <w:abstractNumId w:val="12"/>
  </w:num>
  <w:num w:numId="27">
    <w:abstractNumId w:val="14"/>
  </w:num>
  <w:num w:numId="28">
    <w:abstractNumId w:val="15"/>
  </w:num>
  <w:num w:numId="29">
    <w:abstractNumId w:val="18"/>
  </w:num>
  <w:num w:numId="30">
    <w:abstractNumId w:val="23"/>
  </w:num>
  <w:num w:numId="31">
    <w:abstractNumId w:val="44"/>
  </w:num>
  <w:num w:numId="32">
    <w:abstractNumId w:val="41"/>
  </w:num>
  <w:num w:numId="33">
    <w:abstractNumId w:val="45"/>
  </w:num>
  <w:num w:numId="34">
    <w:abstractNumId w:val="27"/>
  </w:num>
  <w:num w:numId="35">
    <w:abstractNumId w:val="42"/>
  </w:num>
  <w:num w:numId="36">
    <w:abstractNumId w:val="16"/>
  </w:num>
  <w:num w:numId="37">
    <w:abstractNumId w:val="10"/>
  </w:num>
  <w:num w:numId="38">
    <w:abstractNumId w:val="11"/>
  </w:num>
  <w:num w:numId="39">
    <w:abstractNumId w:val="24"/>
  </w:num>
  <w:num w:numId="40">
    <w:abstractNumId w:val="20"/>
  </w:num>
  <w:num w:numId="41">
    <w:abstractNumId w:val="25"/>
  </w:num>
  <w:num w:numId="42">
    <w:abstractNumId w:val="38"/>
  </w:num>
  <w:num w:numId="43">
    <w:abstractNumId w:val="40"/>
  </w:num>
  <w:num w:numId="44">
    <w:abstractNumId w:val="43"/>
  </w:num>
  <w:num w:numId="45">
    <w:abstractNumId w:val="26"/>
  </w:num>
  <w:num w:numId="46">
    <w:abstractNumId w:val="39"/>
  </w:num>
  <w:num w:numId="47">
    <w:abstractNumId w:val="29"/>
  </w:num>
  <w:num w:numId="48">
    <w:abstractNumId w:val="13"/>
  </w:num>
  <w:num w:numId="49">
    <w:abstractNumId w:val="2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95"/>
    <w:rsid w:val="00002C91"/>
    <w:rsid w:val="00015269"/>
    <w:rsid w:val="000B0EBC"/>
    <w:rsid w:val="000D1CDC"/>
    <w:rsid w:val="000F3E9C"/>
    <w:rsid w:val="00117503"/>
    <w:rsid w:val="00123E7D"/>
    <w:rsid w:val="00194DF6"/>
    <w:rsid w:val="001C0568"/>
    <w:rsid w:val="0020127B"/>
    <w:rsid w:val="00201EDB"/>
    <w:rsid w:val="002037FE"/>
    <w:rsid w:val="00207312"/>
    <w:rsid w:val="002349D9"/>
    <w:rsid w:val="00237095"/>
    <w:rsid w:val="002C0414"/>
    <w:rsid w:val="002F246A"/>
    <w:rsid w:val="00301918"/>
    <w:rsid w:val="0032393B"/>
    <w:rsid w:val="0037249A"/>
    <w:rsid w:val="003A162E"/>
    <w:rsid w:val="003A6B28"/>
    <w:rsid w:val="003A7911"/>
    <w:rsid w:val="003C4BAF"/>
    <w:rsid w:val="003E34AE"/>
    <w:rsid w:val="00403906"/>
    <w:rsid w:val="00443A7A"/>
    <w:rsid w:val="004E1AED"/>
    <w:rsid w:val="005236FB"/>
    <w:rsid w:val="005C12A5"/>
    <w:rsid w:val="00601905"/>
    <w:rsid w:val="0067011E"/>
    <w:rsid w:val="006752B7"/>
    <w:rsid w:val="00693AC9"/>
    <w:rsid w:val="00712683"/>
    <w:rsid w:val="00750813"/>
    <w:rsid w:val="007940FD"/>
    <w:rsid w:val="007C2D78"/>
    <w:rsid w:val="007D2515"/>
    <w:rsid w:val="007F509A"/>
    <w:rsid w:val="0080004B"/>
    <w:rsid w:val="00800222"/>
    <w:rsid w:val="008562A4"/>
    <w:rsid w:val="008576D4"/>
    <w:rsid w:val="00890105"/>
    <w:rsid w:val="008A3074"/>
    <w:rsid w:val="008D7743"/>
    <w:rsid w:val="00991513"/>
    <w:rsid w:val="009F4DB3"/>
    <w:rsid w:val="00A1310C"/>
    <w:rsid w:val="00A51B07"/>
    <w:rsid w:val="00A67BDD"/>
    <w:rsid w:val="00B97098"/>
    <w:rsid w:val="00C252B5"/>
    <w:rsid w:val="00C35F14"/>
    <w:rsid w:val="00C70DC7"/>
    <w:rsid w:val="00C737C0"/>
    <w:rsid w:val="00C82A3A"/>
    <w:rsid w:val="00D011A8"/>
    <w:rsid w:val="00D47A97"/>
    <w:rsid w:val="00D5055B"/>
    <w:rsid w:val="00D74FF6"/>
    <w:rsid w:val="00D91689"/>
    <w:rsid w:val="00DB4584"/>
    <w:rsid w:val="00DC5082"/>
    <w:rsid w:val="00E1395A"/>
    <w:rsid w:val="00E37BD5"/>
    <w:rsid w:val="00E5724D"/>
    <w:rsid w:val="00ED0EE3"/>
    <w:rsid w:val="00ED63A9"/>
    <w:rsid w:val="00FA48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44114EA-EBC7-496D-96C1-71741B5E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11E"/>
    <w:pPr>
      <w:spacing w:before="0" w:after="0"/>
    </w:pPr>
  </w:style>
  <w:style w:type="paragraph" w:styleId="Ttulo1">
    <w:name w:val="heading 1"/>
    <w:basedOn w:val="Normal"/>
    <w:next w:val="Normal"/>
    <w:link w:val="Ttulo1Car"/>
    <w:uiPriority w:val="9"/>
    <w:qFormat/>
    <w:rsid w:val="00A1310C"/>
    <w:pPr>
      <w:numPr>
        <w:numId w:val="20"/>
      </w:num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outlineLvl w:val="0"/>
    </w:pPr>
    <w:rPr>
      <w:rFonts w:asciiTheme="majorHAnsi" w:eastAsiaTheme="majorEastAsia" w:hAnsiTheme="majorHAnsi" w:cstheme="majorBidi"/>
      <w:caps/>
      <w:color w:val="FFFFFF" w:themeColor="background1"/>
      <w:spacing w:val="15"/>
    </w:rPr>
  </w:style>
  <w:style w:type="paragraph" w:styleId="Ttulo2">
    <w:name w:val="heading 2"/>
    <w:basedOn w:val="Normal"/>
    <w:next w:val="Normal"/>
    <w:link w:val="Ttulo2Car"/>
    <w:uiPriority w:val="9"/>
    <w:unhideWhenUsed/>
    <w:qFormat/>
    <w:rsid w:val="00D47A97"/>
    <w:pPr>
      <w:numPr>
        <w:ilvl w:val="1"/>
        <w:numId w:val="20"/>
      </w:num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outlineLvl w:val="1"/>
    </w:pPr>
    <w:rPr>
      <w:rFonts w:asciiTheme="majorHAnsi" w:eastAsiaTheme="majorEastAsia" w:hAnsiTheme="majorHAnsi" w:cstheme="majorBidi"/>
      <w:caps/>
      <w:spacing w:val="15"/>
    </w:rPr>
  </w:style>
  <w:style w:type="paragraph" w:styleId="Ttulo3">
    <w:name w:val="heading 3"/>
    <w:basedOn w:val="Normal"/>
    <w:next w:val="Normal"/>
    <w:link w:val="Ttulo3Car"/>
    <w:uiPriority w:val="9"/>
    <w:semiHidden/>
    <w:unhideWhenUsed/>
    <w:qFormat/>
    <w:rsid w:val="00D47A97"/>
    <w:pPr>
      <w:numPr>
        <w:ilvl w:val="2"/>
        <w:numId w:val="20"/>
      </w:numPr>
      <w:pBdr>
        <w:top w:val="single" w:sz="6" w:space="2" w:color="099BDD" w:themeColor="text2"/>
      </w:pBdr>
      <w:spacing w:before="300"/>
      <w:outlineLvl w:val="2"/>
    </w:pPr>
    <w:rPr>
      <w:rFonts w:asciiTheme="majorHAnsi" w:eastAsiaTheme="majorEastAsia" w:hAnsiTheme="majorHAnsi" w:cstheme="majorBidi"/>
      <w:caps/>
      <w:color w:val="044D6E" w:themeColor="text2" w:themeShade="80"/>
      <w:spacing w:val="15"/>
    </w:rPr>
  </w:style>
  <w:style w:type="paragraph" w:styleId="Ttulo4">
    <w:name w:val="heading 4"/>
    <w:basedOn w:val="Normal"/>
    <w:next w:val="Normal"/>
    <w:link w:val="Ttulo4Car"/>
    <w:uiPriority w:val="9"/>
    <w:semiHidden/>
    <w:unhideWhenUsed/>
    <w:qFormat/>
    <w:rsid w:val="00D47A97"/>
    <w:pPr>
      <w:numPr>
        <w:ilvl w:val="3"/>
        <w:numId w:val="20"/>
      </w:numPr>
      <w:pBdr>
        <w:top w:val="dotted" w:sz="6" w:space="2" w:color="099BDD" w:themeColor="text2"/>
      </w:pBdr>
      <w:spacing w:before="200"/>
      <w:outlineLvl w:val="3"/>
    </w:pPr>
    <w:rPr>
      <w:rFonts w:asciiTheme="majorHAnsi" w:eastAsiaTheme="majorEastAsia" w:hAnsiTheme="majorHAnsi" w:cstheme="majorBidi"/>
      <w:caps/>
      <w:color w:val="0673A5" w:themeColor="text2" w:themeShade="BF"/>
      <w:spacing w:val="10"/>
    </w:rPr>
  </w:style>
  <w:style w:type="paragraph" w:styleId="Ttulo5">
    <w:name w:val="heading 5"/>
    <w:basedOn w:val="Normal"/>
    <w:next w:val="Normal"/>
    <w:link w:val="Ttulo5Car"/>
    <w:uiPriority w:val="9"/>
    <w:semiHidden/>
    <w:unhideWhenUsed/>
    <w:qFormat/>
    <w:rsid w:val="00D47A97"/>
    <w:pPr>
      <w:numPr>
        <w:ilvl w:val="4"/>
        <w:numId w:val="20"/>
      </w:numPr>
      <w:pBdr>
        <w:bottom w:val="single" w:sz="6" w:space="1" w:color="099BDD" w:themeColor="text2"/>
      </w:pBdr>
      <w:spacing w:before="200"/>
      <w:outlineLvl w:val="4"/>
    </w:pPr>
    <w:rPr>
      <w:rFonts w:asciiTheme="majorHAnsi" w:eastAsiaTheme="majorEastAsia" w:hAnsiTheme="majorHAnsi" w:cstheme="majorBidi"/>
      <w:caps/>
      <w:color w:val="0673A5" w:themeColor="text2" w:themeShade="BF"/>
      <w:spacing w:val="10"/>
    </w:rPr>
  </w:style>
  <w:style w:type="paragraph" w:styleId="Ttulo6">
    <w:name w:val="heading 6"/>
    <w:basedOn w:val="Normal"/>
    <w:next w:val="Normal"/>
    <w:link w:val="Ttulo6Car"/>
    <w:uiPriority w:val="9"/>
    <w:semiHidden/>
    <w:unhideWhenUsed/>
    <w:qFormat/>
    <w:rsid w:val="00D47A97"/>
    <w:pPr>
      <w:numPr>
        <w:ilvl w:val="5"/>
        <w:numId w:val="20"/>
      </w:numPr>
      <w:pBdr>
        <w:bottom w:val="dotted" w:sz="6" w:space="1" w:color="099BDD" w:themeColor="text2"/>
      </w:pBdr>
      <w:spacing w:before="200"/>
      <w:outlineLvl w:val="5"/>
    </w:pPr>
    <w:rPr>
      <w:rFonts w:asciiTheme="majorHAnsi" w:eastAsiaTheme="majorEastAsia" w:hAnsiTheme="majorHAnsi" w:cstheme="majorBidi"/>
      <w:caps/>
      <w:color w:val="0673A5" w:themeColor="text2" w:themeShade="BF"/>
      <w:spacing w:val="10"/>
    </w:rPr>
  </w:style>
  <w:style w:type="paragraph" w:styleId="Ttulo7">
    <w:name w:val="heading 7"/>
    <w:basedOn w:val="Normal"/>
    <w:next w:val="Normal"/>
    <w:link w:val="Ttulo7Car"/>
    <w:uiPriority w:val="9"/>
    <w:semiHidden/>
    <w:unhideWhenUsed/>
    <w:qFormat/>
    <w:rsid w:val="00D47A97"/>
    <w:pPr>
      <w:numPr>
        <w:ilvl w:val="6"/>
        <w:numId w:val="20"/>
      </w:numPr>
      <w:spacing w:before="200"/>
      <w:outlineLvl w:val="6"/>
    </w:pPr>
    <w:rPr>
      <w:rFonts w:asciiTheme="majorHAnsi" w:eastAsiaTheme="majorEastAsia" w:hAnsiTheme="majorHAnsi" w:cstheme="majorBidi"/>
      <w:caps/>
      <w:color w:val="0673A5" w:themeColor="text2" w:themeShade="BF"/>
      <w:spacing w:val="10"/>
    </w:rPr>
  </w:style>
  <w:style w:type="paragraph" w:styleId="Ttulo8">
    <w:name w:val="heading 8"/>
    <w:basedOn w:val="Normal"/>
    <w:next w:val="Normal"/>
    <w:link w:val="Ttulo8Car"/>
    <w:uiPriority w:val="9"/>
    <w:semiHidden/>
    <w:unhideWhenUsed/>
    <w:qFormat/>
    <w:rsid w:val="00D47A97"/>
    <w:pPr>
      <w:numPr>
        <w:ilvl w:val="7"/>
        <w:numId w:val="20"/>
      </w:numPr>
      <w:spacing w:before="200"/>
      <w:outlineLvl w:val="7"/>
    </w:pPr>
    <w:rPr>
      <w:rFonts w:asciiTheme="majorHAnsi" w:eastAsiaTheme="majorEastAsia" w:hAnsiTheme="majorHAnsi" w:cstheme="majorBidi"/>
      <w:caps/>
      <w:spacing w:val="10"/>
      <w:szCs w:val="18"/>
    </w:rPr>
  </w:style>
  <w:style w:type="paragraph" w:styleId="Ttulo9">
    <w:name w:val="heading 9"/>
    <w:basedOn w:val="Normal"/>
    <w:next w:val="Normal"/>
    <w:link w:val="Ttulo9Car"/>
    <w:uiPriority w:val="9"/>
    <w:semiHidden/>
    <w:unhideWhenUsed/>
    <w:qFormat/>
    <w:rsid w:val="00D47A97"/>
    <w:pPr>
      <w:numPr>
        <w:ilvl w:val="8"/>
        <w:numId w:val="20"/>
      </w:numPr>
      <w:spacing w:before="200"/>
      <w:outlineLvl w:val="8"/>
    </w:pPr>
    <w:rPr>
      <w:rFonts w:asciiTheme="majorHAnsi" w:eastAsiaTheme="majorEastAsia" w:hAnsiTheme="majorHAnsi" w:cstheme="majorBidi"/>
      <w:i/>
      <w:iCs/>
      <w:caps/>
      <w:spacing w:val="10"/>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Ttulo2Car">
    <w:name w:val="Título 2 Car"/>
    <w:basedOn w:val="Fuentedeprrafopredeter"/>
    <w:link w:val="Ttulo2"/>
    <w:uiPriority w:val="9"/>
    <w:rPr>
      <w:rFonts w:asciiTheme="majorHAnsi" w:eastAsiaTheme="majorEastAsia" w:hAnsiTheme="majorHAnsi" w:cstheme="majorBidi"/>
      <w:caps/>
      <w:spacing w:val="15"/>
      <w:shd w:val="clear" w:color="auto" w:fill="C9ECFC" w:themeFill="text2" w:themeFillTint="33"/>
    </w:rPr>
  </w:style>
  <w:style w:type="character" w:customStyle="1" w:styleId="Ttulo3Car">
    <w:name w:val="Título 3 Car"/>
    <w:basedOn w:val="Fuentedeprrafopredeter"/>
    <w:link w:val="Ttulo3"/>
    <w:uiPriority w:val="9"/>
    <w:rPr>
      <w:rFonts w:asciiTheme="majorHAnsi" w:eastAsiaTheme="majorEastAsia" w:hAnsiTheme="majorHAnsi" w:cstheme="majorBidi"/>
      <w:caps/>
      <w:color w:val="044D6E" w:themeColor="text2" w:themeShade="80"/>
      <w:spacing w:val="15"/>
    </w:rPr>
  </w:style>
  <w:style w:type="table" w:styleId="Tablaconcuadrcula">
    <w:name w:val="Table Grid"/>
    <w:basedOn w:val="Tabla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Puesto">
    <w:name w:val="Title"/>
    <w:basedOn w:val="Normal"/>
    <w:link w:val="PuestoCar"/>
    <w:uiPriority w:val="1"/>
    <w:qFormat/>
    <w:rsid w:val="00237095"/>
    <w:rPr>
      <w:rFonts w:asciiTheme="majorHAnsi" w:eastAsiaTheme="majorEastAsia" w:hAnsiTheme="majorHAnsi" w:cstheme="majorBidi"/>
      <w:caps/>
      <w:color w:val="0673A5" w:themeColor="text2" w:themeShade="BF"/>
      <w:spacing w:val="10"/>
      <w:sz w:val="44"/>
      <w:szCs w:val="52"/>
    </w:rPr>
  </w:style>
  <w:style w:type="character" w:customStyle="1" w:styleId="PuestoCar">
    <w:name w:val="Puesto Car"/>
    <w:basedOn w:val="Fuentedeprrafopredeter"/>
    <w:link w:val="Puesto"/>
    <w:uiPriority w:val="1"/>
    <w:rsid w:val="00237095"/>
    <w:rPr>
      <w:rFonts w:asciiTheme="majorHAnsi" w:eastAsiaTheme="majorEastAsia" w:hAnsiTheme="majorHAnsi" w:cstheme="majorBidi"/>
      <w:caps/>
      <w:color w:val="0673A5" w:themeColor="text2" w:themeShade="BF"/>
      <w:spacing w:val="10"/>
      <w:sz w:val="44"/>
      <w:szCs w:val="52"/>
    </w:rPr>
  </w:style>
  <w:style w:type="paragraph" w:styleId="Subttulo">
    <w:name w:val="Subtitle"/>
    <w:basedOn w:val="Normal"/>
    <w:next w:val="Normal"/>
    <w:link w:val="SubttuloCar"/>
    <w:uiPriority w:val="11"/>
    <w:semiHidden/>
    <w:unhideWhenUsed/>
    <w:qFormat/>
    <w:rsid w:val="004E1AED"/>
    <w:pPr>
      <w:numPr>
        <w:ilvl w:val="1"/>
      </w:numPr>
      <w:spacing w:after="160"/>
    </w:pPr>
    <w:rPr>
      <w:color w:val="404040" w:themeColor="text1" w:themeTint="E6"/>
    </w:rPr>
  </w:style>
  <w:style w:type="character" w:customStyle="1" w:styleId="SubttuloCar">
    <w:name w:val="Subtítulo Car"/>
    <w:basedOn w:val="Fuentedeprrafopredeter"/>
    <w:link w:val="Subttulo"/>
    <w:uiPriority w:val="11"/>
    <w:semiHidden/>
    <w:rsid w:val="004E1AED"/>
    <w:rPr>
      <w:color w:val="404040" w:themeColor="text1" w:themeTint="E6"/>
    </w:rPr>
  </w:style>
  <w:style w:type="character" w:styleId="nfasisintenso">
    <w:name w:val="Intense Emphasis"/>
    <w:basedOn w:val="Fuentedeprrafopredeter"/>
    <w:uiPriority w:val="21"/>
    <w:semiHidden/>
    <w:unhideWhenUsed/>
    <w:qFormat/>
    <w:rsid w:val="004E1AED"/>
    <w:rPr>
      <w:i/>
      <w:iCs/>
      <w:color w:val="806000" w:themeColor="accent1" w:themeShade="80"/>
    </w:rPr>
  </w:style>
  <w:style w:type="paragraph" w:styleId="Citadestacada">
    <w:name w:val="Intense Quote"/>
    <w:basedOn w:val="Normal"/>
    <w:next w:val="Normal"/>
    <w:link w:val="CitadestacadaC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CitadestacadaCar">
    <w:name w:val="Cita destacada Car"/>
    <w:basedOn w:val="Fuentedeprrafopredeter"/>
    <w:link w:val="Citadestacada"/>
    <w:uiPriority w:val="30"/>
    <w:semiHidden/>
    <w:rsid w:val="004E1AED"/>
    <w:rPr>
      <w:i/>
      <w:iCs/>
      <w:color w:val="806000" w:themeColor="accent1" w:themeShade="80"/>
    </w:rPr>
  </w:style>
  <w:style w:type="character" w:styleId="Referenciaintensa">
    <w:name w:val="Intense Reference"/>
    <w:basedOn w:val="Fuentedeprrafopredeter"/>
    <w:uiPriority w:val="32"/>
    <w:semiHidden/>
    <w:unhideWhenUsed/>
    <w:qFormat/>
    <w:rsid w:val="004E1AED"/>
    <w:rPr>
      <w:b/>
      <w:bCs/>
      <w:caps w:val="0"/>
      <w:smallCaps/>
      <w:color w:val="806000" w:themeColor="accent1" w:themeShade="80"/>
      <w:spacing w:val="5"/>
    </w:rPr>
  </w:style>
  <w:style w:type="character" w:customStyle="1" w:styleId="Ttulo4Car">
    <w:name w:val="Título 4 Car"/>
    <w:basedOn w:val="Fuentedeprrafopredeter"/>
    <w:link w:val="Ttulo4"/>
    <w:uiPriority w:val="9"/>
    <w:rPr>
      <w:rFonts w:asciiTheme="majorHAnsi" w:eastAsiaTheme="majorEastAsia" w:hAnsiTheme="majorHAnsi" w:cstheme="majorBidi"/>
      <w:caps/>
      <w:color w:val="0673A5" w:themeColor="text2" w:themeShade="BF"/>
      <w:spacing w:val="10"/>
    </w:rPr>
  </w:style>
  <w:style w:type="character" w:customStyle="1" w:styleId="Ttulo5Car">
    <w:name w:val="Título 5 Car"/>
    <w:basedOn w:val="Fuentedeprrafopredeter"/>
    <w:link w:val="Ttulo5"/>
    <w:uiPriority w:val="9"/>
    <w:rPr>
      <w:rFonts w:asciiTheme="majorHAnsi" w:eastAsiaTheme="majorEastAsia" w:hAnsiTheme="majorHAnsi" w:cstheme="majorBidi"/>
      <w:caps/>
      <w:color w:val="0673A5" w:themeColor="text2" w:themeShade="BF"/>
      <w:spacing w:val="10"/>
    </w:rPr>
  </w:style>
  <w:style w:type="character" w:customStyle="1" w:styleId="Ttulo6Car">
    <w:name w:val="Título 6 Car"/>
    <w:basedOn w:val="Fuentedeprrafopredeter"/>
    <w:link w:val="Ttulo6"/>
    <w:uiPriority w:val="9"/>
    <w:rPr>
      <w:rFonts w:asciiTheme="majorHAnsi" w:eastAsiaTheme="majorEastAsia" w:hAnsiTheme="majorHAnsi" w:cstheme="majorBidi"/>
      <w:caps/>
      <w:color w:val="0673A5" w:themeColor="text2" w:themeShade="BF"/>
      <w:spacing w:val="10"/>
    </w:rPr>
  </w:style>
  <w:style w:type="character" w:customStyle="1" w:styleId="Ttulo7Car">
    <w:name w:val="Título 7 Car"/>
    <w:basedOn w:val="Fuentedeprrafopredeter"/>
    <w:link w:val="Ttulo7"/>
    <w:uiPriority w:val="9"/>
    <w:rPr>
      <w:rFonts w:asciiTheme="majorHAnsi" w:eastAsiaTheme="majorEastAsia" w:hAnsiTheme="majorHAnsi" w:cstheme="majorBidi"/>
      <w:caps/>
      <w:color w:val="0673A5" w:themeColor="text2" w:themeShade="BF"/>
      <w:spacing w:val="10"/>
    </w:rPr>
  </w:style>
  <w:style w:type="character" w:customStyle="1" w:styleId="Ttulo8Car">
    <w:name w:val="Título 8 Car"/>
    <w:basedOn w:val="Fuentedeprrafopredeter"/>
    <w:link w:val="Ttulo8"/>
    <w:uiPriority w:val="9"/>
    <w:semiHidden/>
    <w:rsid w:val="00D47A97"/>
    <w:rPr>
      <w:rFonts w:asciiTheme="majorHAnsi" w:eastAsiaTheme="majorEastAsia" w:hAnsiTheme="majorHAnsi" w:cstheme="majorBidi"/>
      <w:caps/>
      <w:spacing w:val="10"/>
      <w:szCs w:val="18"/>
    </w:rPr>
  </w:style>
  <w:style w:type="character" w:customStyle="1" w:styleId="Ttulo9Car">
    <w:name w:val="Título 9 Car"/>
    <w:basedOn w:val="Fuentedeprrafopredeter"/>
    <w:link w:val="Ttulo9"/>
    <w:uiPriority w:val="9"/>
    <w:semiHidden/>
    <w:rsid w:val="00D47A97"/>
    <w:rPr>
      <w:rFonts w:asciiTheme="majorHAnsi" w:eastAsiaTheme="majorEastAsia" w:hAnsiTheme="majorHAnsi" w:cstheme="majorBidi"/>
      <w:i/>
      <w:iCs/>
      <w:caps/>
      <w:spacing w:val="10"/>
      <w:szCs w:val="18"/>
    </w:rPr>
  </w:style>
  <w:style w:type="paragraph" w:styleId="Descripcin">
    <w:name w:val="caption"/>
    <w:basedOn w:val="Normal"/>
    <w:next w:val="Normal"/>
    <w:uiPriority w:val="35"/>
    <w:semiHidden/>
    <w:unhideWhenUsed/>
    <w:qFormat/>
    <w:rsid w:val="00D47A97"/>
    <w:rPr>
      <w:b/>
      <w:bCs/>
      <w:color w:val="0673A5" w:themeColor="text2" w:themeShade="BF"/>
      <w:szCs w:val="16"/>
    </w:rPr>
  </w:style>
  <w:style w:type="paragraph" w:styleId="Ttulode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rsid w:val="00D47A97"/>
    <w:pPr>
      <w:spacing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D47A97"/>
    <w:rPr>
      <w:rFonts w:ascii="Segoe UI" w:hAnsi="Segoe UI" w:cs="Segoe UI"/>
      <w:szCs w:val="18"/>
    </w:rPr>
  </w:style>
  <w:style w:type="paragraph" w:styleId="Textoindependiente3">
    <w:name w:val="Body Text 3"/>
    <w:basedOn w:val="Normal"/>
    <w:link w:val="Textoindependiente3Car"/>
    <w:uiPriority w:val="99"/>
    <w:semiHidden/>
    <w:unhideWhenUsed/>
    <w:rsid w:val="00D47A97"/>
    <w:pPr>
      <w:spacing w:after="120"/>
    </w:pPr>
    <w:rPr>
      <w:szCs w:val="16"/>
    </w:rPr>
  </w:style>
  <w:style w:type="character" w:customStyle="1" w:styleId="Textoindependiente3Car">
    <w:name w:val="Texto independiente 3 Car"/>
    <w:basedOn w:val="Fuentedeprrafopredeter"/>
    <w:link w:val="Textoindependiente3"/>
    <w:uiPriority w:val="99"/>
    <w:semiHidden/>
    <w:rsid w:val="00D47A97"/>
    <w:rPr>
      <w:szCs w:val="16"/>
    </w:rPr>
  </w:style>
  <w:style w:type="paragraph" w:styleId="Sangra3detindependiente">
    <w:name w:val="Body Text Indent 3"/>
    <w:basedOn w:val="Normal"/>
    <w:link w:val="Sangra3detindependienteCar"/>
    <w:uiPriority w:val="99"/>
    <w:semiHidden/>
    <w:unhideWhenUsed/>
    <w:rsid w:val="00D47A97"/>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D47A97"/>
    <w:rPr>
      <w:szCs w:val="16"/>
    </w:rPr>
  </w:style>
  <w:style w:type="character" w:styleId="Refdecomentario">
    <w:name w:val="annotation reference"/>
    <w:basedOn w:val="Fuentedeprrafopredeter"/>
    <w:uiPriority w:val="99"/>
    <w:semiHidden/>
    <w:unhideWhenUsed/>
    <w:rsid w:val="00D47A97"/>
    <w:rPr>
      <w:sz w:val="22"/>
      <w:szCs w:val="16"/>
    </w:rPr>
  </w:style>
  <w:style w:type="paragraph" w:styleId="Textocomentario">
    <w:name w:val="annotation text"/>
    <w:basedOn w:val="Normal"/>
    <w:link w:val="TextocomentarioCar"/>
    <w:uiPriority w:val="99"/>
    <w:semiHidden/>
    <w:unhideWhenUsed/>
    <w:rsid w:val="00D47A97"/>
    <w:pPr>
      <w:spacing w:line="240" w:lineRule="auto"/>
    </w:pPr>
    <w:rPr>
      <w:szCs w:val="20"/>
    </w:rPr>
  </w:style>
  <w:style w:type="character" w:customStyle="1" w:styleId="TextocomentarioCar">
    <w:name w:val="Texto comentario Car"/>
    <w:basedOn w:val="Fuentedeprrafopredeter"/>
    <w:link w:val="Textocomentario"/>
    <w:uiPriority w:val="99"/>
    <w:semiHidden/>
    <w:rsid w:val="00D47A97"/>
    <w:rPr>
      <w:szCs w:val="20"/>
    </w:rPr>
  </w:style>
  <w:style w:type="paragraph" w:styleId="Asuntodelcomentario">
    <w:name w:val="annotation subject"/>
    <w:basedOn w:val="Textocomentario"/>
    <w:next w:val="Textocomentario"/>
    <w:link w:val="AsuntodelcomentarioCar"/>
    <w:uiPriority w:val="99"/>
    <w:semiHidden/>
    <w:unhideWhenUsed/>
    <w:rsid w:val="00D47A97"/>
    <w:rPr>
      <w:b/>
      <w:bCs/>
    </w:rPr>
  </w:style>
  <w:style w:type="character" w:customStyle="1" w:styleId="AsuntodelcomentarioCar">
    <w:name w:val="Asunto del comentario Car"/>
    <w:basedOn w:val="TextocomentarioCar"/>
    <w:link w:val="Asuntodelcomentario"/>
    <w:uiPriority w:val="99"/>
    <w:semiHidden/>
    <w:rsid w:val="00D47A97"/>
    <w:rPr>
      <w:b/>
      <w:bCs/>
      <w:szCs w:val="20"/>
    </w:rPr>
  </w:style>
  <w:style w:type="paragraph" w:styleId="Mapadeldocumento">
    <w:name w:val="Document Map"/>
    <w:basedOn w:val="Normal"/>
    <w:link w:val="MapadeldocumentoCar"/>
    <w:uiPriority w:val="99"/>
    <w:semiHidden/>
    <w:unhideWhenUsed/>
    <w:rsid w:val="00D47A97"/>
    <w:pPr>
      <w:spacing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D47A97"/>
    <w:rPr>
      <w:rFonts w:ascii="Segoe UI" w:hAnsi="Segoe UI" w:cs="Segoe UI"/>
      <w:szCs w:val="16"/>
    </w:rPr>
  </w:style>
  <w:style w:type="paragraph" w:styleId="Textonotaalfinal">
    <w:name w:val="endnote text"/>
    <w:basedOn w:val="Normal"/>
    <w:link w:val="TextonotaalfinalCar"/>
    <w:uiPriority w:val="99"/>
    <w:semiHidden/>
    <w:unhideWhenUsed/>
    <w:rsid w:val="00D47A97"/>
    <w:pPr>
      <w:spacing w:line="240" w:lineRule="auto"/>
    </w:pPr>
    <w:rPr>
      <w:szCs w:val="20"/>
    </w:rPr>
  </w:style>
  <w:style w:type="character" w:customStyle="1" w:styleId="TextonotaalfinalCar">
    <w:name w:val="Texto nota al final Car"/>
    <w:basedOn w:val="Fuentedeprrafopredeter"/>
    <w:link w:val="Textonotaalfinal"/>
    <w:uiPriority w:val="99"/>
    <w:semiHidden/>
    <w:rsid w:val="00D47A97"/>
    <w:rPr>
      <w:szCs w:val="20"/>
    </w:rPr>
  </w:style>
  <w:style w:type="paragraph" w:styleId="Remitedesobre">
    <w:name w:val="envelope return"/>
    <w:basedOn w:val="Normal"/>
    <w:uiPriority w:val="99"/>
    <w:semiHidden/>
    <w:unhideWhenUsed/>
    <w:rsid w:val="00D47A97"/>
    <w:pPr>
      <w:spacing w:line="240" w:lineRule="auto"/>
    </w:pPr>
    <w:rPr>
      <w:rFonts w:asciiTheme="majorHAnsi" w:eastAsiaTheme="majorEastAsia" w:hAnsiTheme="majorHAnsi" w:cstheme="majorBidi"/>
      <w:szCs w:val="20"/>
    </w:rPr>
  </w:style>
  <w:style w:type="paragraph" w:styleId="Textonotapie">
    <w:name w:val="footnote text"/>
    <w:basedOn w:val="Normal"/>
    <w:link w:val="TextonotapieCar"/>
    <w:uiPriority w:val="99"/>
    <w:semiHidden/>
    <w:unhideWhenUsed/>
    <w:rsid w:val="00D47A97"/>
    <w:pPr>
      <w:spacing w:line="240" w:lineRule="auto"/>
    </w:pPr>
    <w:rPr>
      <w:szCs w:val="20"/>
    </w:rPr>
  </w:style>
  <w:style w:type="character" w:customStyle="1" w:styleId="TextonotapieCar">
    <w:name w:val="Texto nota pie Car"/>
    <w:basedOn w:val="Fuentedeprrafopredeter"/>
    <w:link w:val="Textonotapie"/>
    <w:uiPriority w:val="99"/>
    <w:semiHidden/>
    <w:rsid w:val="00D47A97"/>
    <w:rPr>
      <w:szCs w:val="20"/>
    </w:rPr>
  </w:style>
  <w:style w:type="character" w:styleId="CdigoHTML">
    <w:name w:val="HTML Code"/>
    <w:basedOn w:val="Fuentedeprrafopredeter"/>
    <w:uiPriority w:val="99"/>
    <w:semiHidden/>
    <w:unhideWhenUsed/>
    <w:rsid w:val="00D47A97"/>
    <w:rPr>
      <w:rFonts w:ascii="Consolas" w:hAnsi="Consolas"/>
      <w:sz w:val="22"/>
      <w:szCs w:val="20"/>
    </w:rPr>
  </w:style>
  <w:style w:type="character" w:styleId="TecladoHTML">
    <w:name w:val="HTML Keyboard"/>
    <w:basedOn w:val="Fuentedeprrafopredeter"/>
    <w:uiPriority w:val="99"/>
    <w:semiHidden/>
    <w:unhideWhenUsed/>
    <w:rsid w:val="00D47A97"/>
    <w:rPr>
      <w:rFonts w:ascii="Consolas" w:hAnsi="Consolas"/>
      <w:sz w:val="22"/>
      <w:szCs w:val="20"/>
    </w:rPr>
  </w:style>
  <w:style w:type="paragraph" w:styleId="HTMLconformatoprevio">
    <w:name w:val="HTML Preformatted"/>
    <w:basedOn w:val="Normal"/>
    <w:link w:val="HTMLconformatoprevioCar"/>
    <w:uiPriority w:val="99"/>
    <w:semiHidden/>
    <w:unhideWhenUsed/>
    <w:rsid w:val="00D47A97"/>
    <w:pPr>
      <w:spacing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D47A97"/>
    <w:rPr>
      <w:rFonts w:ascii="Consolas" w:hAnsi="Consolas"/>
      <w:szCs w:val="20"/>
    </w:rPr>
  </w:style>
  <w:style w:type="character" w:styleId="MquinadeescribirHTML">
    <w:name w:val="HTML Typewriter"/>
    <w:basedOn w:val="Fuentedeprrafopredeter"/>
    <w:uiPriority w:val="99"/>
    <w:semiHidden/>
    <w:unhideWhenUsed/>
    <w:rsid w:val="00D47A97"/>
    <w:rPr>
      <w:rFonts w:ascii="Consolas" w:hAnsi="Consolas"/>
      <w:sz w:val="22"/>
      <w:szCs w:val="20"/>
    </w:rPr>
  </w:style>
  <w:style w:type="paragraph" w:styleId="Textomacro">
    <w:name w:val="macro"/>
    <w:link w:val="TextomacroC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D47A97"/>
    <w:rPr>
      <w:rFonts w:ascii="Consolas" w:hAnsi="Consolas"/>
      <w:szCs w:val="20"/>
    </w:rPr>
  </w:style>
  <w:style w:type="paragraph" w:styleId="Textosinformato">
    <w:name w:val="Plain Text"/>
    <w:basedOn w:val="Normal"/>
    <w:link w:val="TextosinformatoCar"/>
    <w:uiPriority w:val="99"/>
    <w:semiHidden/>
    <w:unhideWhenUsed/>
    <w:rsid w:val="00D47A97"/>
    <w:pPr>
      <w:spacing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D47A97"/>
    <w:rPr>
      <w:rFonts w:ascii="Consolas" w:hAnsi="Consolas"/>
      <w:szCs w:val="21"/>
    </w:rPr>
  </w:style>
  <w:style w:type="paragraph" w:styleId="Textodebloque">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Textodelmarcadordeposicin">
    <w:name w:val="Placeholder Text"/>
    <w:basedOn w:val="Fuentedeprrafopredeter"/>
    <w:uiPriority w:val="99"/>
    <w:semiHidden/>
    <w:rsid w:val="00A1310C"/>
    <w:rPr>
      <w:color w:val="3C3C3C" w:themeColor="background2" w:themeShade="40"/>
    </w:rPr>
  </w:style>
  <w:style w:type="paragraph" w:styleId="Encabezado">
    <w:name w:val="header"/>
    <w:basedOn w:val="Normal"/>
    <w:link w:val="EncabezadoCar"/>
    <w:uiPriority w:val="99"/>
    <w:unhideWhenUsed/>
    <w:rsid w:val="004E1AED"/>
    <w:pPr>
      <w:spacing w:line="240" w:lineRule="auto"/>
    </w:pPr>
  </w:style>
  <w:style w:type="character" w:customStyle="1" w:styleId="EncabezadoCar">
    <w:name w:val="Encabezado Car"/>
    <w:basedOn w:val="Fuentedeprrafopredeter"/>
    <w:link w:val="Encabezado"/>
    <w:uiPriority w:val="99"/>
    <w:rsid w:val="004E1AED"/>
  </w:style>
  <w:style w:type="paragraph" w:styleId="Piedepgina">
    <w:name w:val="footer"/>
    <w:basedOn w:val="Normal"/>
    <w:link w:val="PiedepginaCar"/>
    <w:uiPriority w:val="99"/>
    <w:unhideWhenUsed/>
    <w:rsid w:val="004E1AED"/>
    <w:pPr>
      <w:spacing w:line="240" w:lineRule="auto"/>
    </w:pPr>
  </w:style>
  <w:style w:type="character" w:customStyle="1" w:styleId="PiedepginaCar">
    <w:name w:val="Pie de página Car"/>
    <w:basedOn w:val="Fuentedeprrafopredeter"/>
    <w:link w:val="Piedepgina"/>
    <w:uiPriority w:val="99"/>
    <w:rsid w:val="004E1AED"/>
  </w:style>
  <w:style w:type="paragraph" w:styleId="Prrafodelista">
    <w:name w:val="List Paragraph"/>
    <w:basedOn w:val="Normal"/>
    <w:uiPriority w:val="34"/>
    <w:unhideWhenUsed/>
    <w:qFormat/>
    <w:rsid w:val="00403906"/>
    <w:pPr>
      <w:ind w:left="720"/>
      <w:contextualSpacing/>
    </w:pPr>
  </w:style>
  <w:style w:type="character" w:styleId="Hipervnculo">
    <w:name w:val="Hyperlink"/>
    <w:basedOn w:val="Fuentedeprrafopredeter"/>
    <w:uiPriority w:val="99"/>
    <w:unhideWhenUsed/>
    <w:rsid w:val="00C70DC7"/>
    <w:rPr>
      <w:color w:val="005DBA" w:themeColor="hyperlink"/>
      <w:u w:val="single"/>
    </w:rPr>
  </w:style>
  <w:style w:type="character" w:styleId="Hipervnculovisitado">
    <w:name w:val="FollowedHyperlink"/>
    <w:basedOn w:val="Fuentedeprrafopredeter"/>
    <w:uiPriority w:val="99"/>
    <w:semiHidden/>
    <w:unhideWhenUsed/>
    <w:rsid w:val="00C70DC7"/>
    <w:rPr>
      <w:color w:val="6C606A" w:themeColor="followedHyperlink"/>
      <w:u w:val="single"/>
    </w:rPr>
  </w:style>
  <w:style w:type="table" w:styleId="Tabladecuadrcula4-nfasis6">
    <w:name w:val="Grid Table 4 Accent 6"/>
    <w:basedOn w:val="Tablanormal"/>
    <w:uiPriority w:val="49"/>
    <w:rsid w:val="00D011A8"/>
    <w:pPr>
      <w:spacing w:after="0" w:line="240" w:lineRule="auto"/>
    </w:pPr>
    <w:tblPr>
      <w:tblStyleRowBandSize w:val="1"/>
      <w:tblStyleColBandSize w:val="1"/>
      <w:tblInd w:w="0" w:type="dxa"/>
      <w:tblBorders>
        <w:top w:val="single" w:sz="4" w:space="0" w:color="F9A273" w:themeColor="accent6" w:themeTint="99"/>
        <w:left w:val="single" w:sz="4" w:space="0" w:color="F9A273" w:themeColor="accent6" w:themeTint="99"/>
        <w:bottom w:val="single" w:sz="4" w:space="0" w:color="F9A273" w:themeColor="accent6" w:themeTint="99"/>
        <w:right w:val="single" w:sz="4" w:space="0" w:color="F9A273" w:themeColor="accent6" w:themeTint="99"/>
        <w:insideH w:val="single" w:sz="4" w:space="0" w:color="F9A273" w:themeColor="accent6" w:themeTint="99"/>
        <w:insideV w:val="single" w:sz="4" w:space="0" w:color="F9A273"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56617" w:themeColor="accent6"/>
          <w:left w:val="single" w:sz="4" w:space="0" w:color="F56617" w:themeColor="accent6"/>
          <w:bottom w:val="single" w:sz="4" w:space="0" w:color="F56617" w:themeColor="accent6"/>
          <w:right w:val="single" w:sz="4" w:space="0" w:color="F56617" w:themeColor="accent6"/>
          <w:insideH w:val="nil"/>
          <w:insideV w:val="nil"/>
        </w:tcBorders>
        <w:shd w:val="clear" w:color="auto" w:fill="F56617" w:themeFill="accent6"/>
      </w:tcPr>
    </w:tblStylePr>
    <w:tblStylePr w:type="lastRow">
      <w:rPr>
        <w:b/>
        <w:bCs/>
      </w:rPr>
      <w:tblPr/>
      <w:tcPr>
        <w:tcBorders>
          <w:top w:val="double" w:sz="4" w:space="0" w:color="F56617" w:themeColor="accent6"/>
        </w:tcBorders>
      </w:tcPr>
    </w:tblStylePr>
    <w:tblStylePr w:type="firstCol">
      <w:rPr>
        <w:b/>
        <w:bCs/>
      </w:rPr>
    </w:tblStylePr>
    <w:tblStylePr w:type="lastCol">
      <w:rPr>
        <w:b/>
        <w:bCs/>
      </w:rPr>
    </w:tblStylePr>
    <w:tblStylePr w:type="band1Vert">
      <w:tblPr/>
      <w:tcPr>
        <w:shd w:val="clear" w:color="auto" w:fill="FDE0D0" w:themeFill="accent6" w:themeFillTint="33"/>
      </w:tcPr>
    </w:tblStylePr>
    <w:tblStylePr w:type="band1Horz">
      <w:tblPr/>
      <w:tcPr>
        <w:shd w:val="clear" w:color="auto" w:fill="FDE0D0" w:themeFill="accent6" w:themeFillTint="33"/>
      </w:tcPr>
    </w:tblStylePr>
  </w:style>
  <w:style w:type="table" w:styleId="Tabladecuadrcula4-nfasis3">
    <w:name w:val="Grid Table 4 Accent 3"/>
    <w:basedOn w:val="Tablanormal"/>
    <w:uiPriority w:val="49"/>
    <w:rsid w:val="00D011A8"/>
    <w:pPr>
      <w:spacing w:after="0" w:line="240" w:lineRule="auto"/>
    </w:pPr>
    <w:tblPr>
      <w:tblStyleRowBandSize w:val="1"/>
      <w:tblStyleColBandSize w:val="1"/>
      <w:tblInd w:w="0" w:type="dxa"/>
      <w:tblBorders>
        <w:top w:val="single" w:sz="4" w:space="0" w:color="52F8B0" w:themeColor="accent3" w:themeTint="99"/>
        <w:left w:val="single" w:sz="4" w:space="0" w:color="52F8B0" w:themeColor="accent3" w:themeTint="99"/>
        <w:bottom w:val="single" w:sz="4" w:space="0" w:color="52F8B0" w:themeColor="accent3" w:themeTint="99"/>
        <w:right w:val="single" w:sz="4" w:space="0" w:color="52F8B0" w:themeColor="accent3" w:themeTint="99"/>
        <w:insideH w:val="single" w:sz="4" w:space="0" w:color="52F8B0" w:themeColor="accent3" w:themeTint="99"/>
        <w:insideV w:val="single" w:sz="4" w:space="0" w:color="52F8B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CC78" w:themeColor="accent3"/>
          <w:left w:val="single" w:sz="4" w:space="0" w:color="08CC78" w:themeColor="accent3"/>
          <w:bottom w:val="single" w:sz="4" w:space="0" w:color="08CC78" w:themeColor="accent3"/>
          <w:right w:val="single" w:sz="4" w:space="0" w:color="08CC78" w:themeColor="accent3"/>
          <w:insideH w:val="nil"/>
          <w:insideV w:val="nil"/>
        </w:tcBorders>
        <w:shd w:val="clear" w:color="auto" w:fill="08CC78" w:themeFill="accent3"/>
      </w:tcPr>
    </w:tblStylePr>
    <w:tblStylePr w:type="lastRow">
      <w:rPr>
        <w:b/>
        <w:bCs/>
      </w:rPr>
      <w:tblPr/>
      <w:tcPr>
        <w:tcBorders>
          <w:top w:val="double" w:sz="4" w:space="0" w:color="08CC78" w:themeColor="accent3"/>
        </w:tcBorders>
      </w:tcPr>
    </w:tblStylePr>
    <w:tblStylePr w:type="firstCol">
      <w:rPr>
        <w:b/>
        <w:bCs/>
      </w:rPr>
    </w:tblStylePr>
    <w:tblStylePr w:type="lastCol">
      <w:rPr>
        <w:b/>
        <w:bCs/>
      </w:rPr>
    </w:tblStylePr>
    <w:tblStylePr w:type="band1Vert">
      <w:tblPr/>
      <w:tcPr>
        <w:shd w:val="clear" w:color="auto" w:fill="C5FCE4" w:themeFill="accent3" w:themeFillTint="33"/>
      </w:tcPr>
    </w:tblStylePr>
    <w:tblStylePr w:type="band1Horz">
      <w:tblPr/>
      <w:tcPr>
        <w:shd w:val="clear" w:color="auto" w:fill="C5FCE4" w:themeFill="accent3" w:themeFillTint="33"/>
      </w:tcPr>
    </w:tblStylePr>
  </w:style>
  <w:style w:type="table" w:styleId="Tabladecuadrcula5oscura-nfasis5">
    <w:name w:val="Grid Table 5 Dark Accent 5"/>
    <w:basedOn w:val="Tablanormal"/>
    <w:uiPriority w:val="50"/>
    <w:rsid w:val="00D011A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5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828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828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828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8288" w:themeFill="accent5"/>
      </w:tcPr>
    </w:tblStylePr>
    <w:tblStylePr w:type="band1Vert">
      <w:tblPr/>
      <w:tcPr>
        <w:shd w:val="clear" w:color="auto" w:fill="CCCCCF" w:themeFill="accent5" w:themeFillTint="66"/>
      </w:tcPr>
    </w:tblStylePr>
    <w:tblStylePr w:type="band1Horz">
      <w:tblPr/>
      <w:tcPr>
        <w:shd w:val="clear" w:color="auto" w:fill="CCCCCF" w:themeFill="accent5" w:themeFillTint="66"/>
      </w:tcPr>
    </w:tblStylePr>
  </w:style>
  <w:style w:type="character" w:styleId="Refdenotaalpie">
    <w:name w:val="footnote reference"/>
    <w:basedOn w:val="Fuentedeprrafopredeter"/>
    <w:uiPriority w:val="99"/>
    <w:semiHidden/>
    <w:unhideWhenUsed/>
    <w:rsid w:val="003E34AE"/>
    <w:rPr>
      <w:vertAlign w:val="superscript"/>
    </w:rPr>
  </w:style>
  <w:style w:type="paragraph" w:styleId="NormalWeb">
    <w:name w:val="Normal (Web)"/>
    <w:basedOn w:val="Normal"/>
    <w:uiPriority w:val="99"/>
    <w:semiHidden/>
    <w:unhideWhenUsed/>
    <w:rsid w:val="007C2D78"/>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2059">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4261834">
      <w:bodyDiv w:val="1"/>
      <w:marLeft w:val="0"/>
      <w:marRight w:val="0"/>
      <w:marTop w:val="0"/>
      <w:marBottom w:val="0"/>
      <w:divBdr>
        <w:top w:val="none" w:sz="0" w:space="0" w:color="auto"/>
        <w:left w:val="none" w:sz="0" w:space="0" w:color="auto"/>
        <w:bottom w:val="none" w:sz="0" w:space="0" w:color="auto"/>
        <w:right w:val="none" w:sz="0" w:space="0" w:color="auto"/>
      </w:divBdr>
    </w:div>
    <w:div w:id="128715299">
      <w:bodyDiv w:val="1"/>
      <w:marLeft w:val="0"/>
      <w:marRight w:val="0"/>
      <w:marTop w:val="0"/>
      <w:marBottom w:val="0"/>
      <w:divBdr>
        <w:top w:val="none" w:sz="0" w:space="0" w:color="auto"/>
        <w:left w:val="none" w:sz="0" w:space="0" w:color="auto"/>
        <w:bottom w:val="none" w:sz="0" w:space="0" w:color="auto"/>
        <w:right w:val="none" w:sz="0" w:space="0" w:color="auto"/>
      </w:divBdr>
    </w:div>
    <w:div w:id="143278292">
      <w:bodyDiv w:val="1"/>
      <w:marLeft w:val="0"/>
      <w:marRight w:val="0"/>
      <w:marTop w:val="0"/>
      <w:marBottom w:val="0"/>
      <w:divBdr>
        <w:top w:val="none" w:sz="0" w:space="0" w:color="auto"/>
        <w:left w:val="none" w:sz="0" w:space="0" w:color="auto"/>
        <w:bottom w:val="none" w:sz="0" w:space="0" w:color="auto"/>
        <w:right w:val="none" w:sz="0" w:space="0" w:color="auto"/>
      </w:divBdr>
    </w:div>
    <w:div w:id="340279322">
      <w:bodyDiv w:val="1"/>
      <w:marLeft w:val="0"/>
      <w:marRight w:val="0"/>
      <w:marTop w:val="0"/>
      <w:marBottom w:val="0"/>
      <w:divBdr>
        <w:top w:val="none" w:sz="0" w:space="0" w:color="auto"/>
        <w:left w:val="none" w:sz="0" w:space="0" w:color="auto"/>
        <w:bottom w:val="none" w:sz="0" w:space="0" w:color="auto"/>
        <w:right w:val="none" w:sz="0" w:space="0" w:color="auto"/>
      </w:divBdr>
    </w:div>
    <w:div w:id="349070868">
      <w:bodyDiv w:val="1"/>
      <w:marLeft w:val="0"/>
      <w:marRight w:val="0"/>
      <w:marTop w:val="0"/>
      <w:marBottom w:val="0"/>
      <w:divBdr>
        <w:top w:val="none" w:sz="0" w:space="0" w:color="auto"/>
        <w:left w:val="none" w:sz="0" w:space="0" w:color="auto"/>
        <w:bottom w:val="none" w:sz="0" w:space="0" w:color="auto"/>
        <w:right w:val="none" w:sz="0" w:space="0" w:color="auto"/>
      </w:divBdr>
    </w:div>
    <w:div w:id="358239997">
      <w:bodyDiv w:val="1"/>
      <w:marLeft w:val="0"/>
      <w:marRight w:val="0"/>
      <w:marTop w:val="0"/>
      <w:marBottom w:val="0"/>
      <w:divBdr>
        <w:top w:val="none" w:sz="0" w:space="0" w:color="auto"/>
        <w:left w:val="none" w:sz="0" w:space="0" w:color="auto"/>
        <w:bottom w:val="none" w:sz="0" w:space="0" w:color="auto"/>
        <w:right w:val="none" w:sz="0" w:space="0" w:color="auto"/>
      </w:divBdr>
    </w:div>
    <w:div w:id="431586371">
      <w:bodyDiv w:val="1"/>
      <w:marLeft w:val="0"/>
      <w:marRight w:val="0"/>
      <w:marTop w:val="0"/>
      <w:marBottom w:val="0"/>
      <w:divBdr>
        <w:top w:val="none" w:sz="0" w:space="0" w:color="auto"/>
        <w:left w:val="none" w:sz="0" w:space="0" w:color="auto"/>
        <w:bottom w:val="none" w:sz="0" w:space="0" w:color="auto"/>
        <w:right w:val="none" w:sz="0" w:space="0" w:color="auto"/>
      </w:divBdr>
    </w:div>
    <w:div w:id="479882646">
      <w:bodyDiv w:val="1"/>
      <w:marLeft w:val="0"/>
      <w:marRight w:val="0"/>
      <w:marTop w:val="0"/>
      <w:marBottom w:val="0"/>
      <w:divBdr>
        <w:top w:val="none" w:sz="0" w:space="0" w:color="auto"/>
        <w:left w:val="none" w:sz="0" w:space="0" w:color="auto"/>
        <w:bottom w:val="none" w:sz="0" w:space="0" w:color="auto"/>
        <w:right w:val="none" w:sz="0" w:space="0" w:color="auto"/>
      </w:divBdr>
      <w:divsChild>
        <w:div w:id="920329001">
          <w:marLeft w:val="446"/>
          <w:marRight w:val="0"/>
          <w:marTop w:val="0"/>
          <w:marBottom w:val="0"/>
          <w:divBdr>
            <w:top w:val="none" w:sz="0" w:space="0" w:color="auto"/>
            <w:left w:val="none" w:sz="0" w:space="0" w:color="auto"/>
            <w:bottom w:val="none" w:sz="0" w:space="0" w:color="auto"/>
            <w:right w:val="none" w:sz="0" w:space="0" w:color="auto"/>
          </w:divBdr>
        </w:div>
        <w:div w:id="1426073611">
          <w:marLeft w:val="446"/>
          <w:marRight w:val="0"/>
          <w:marTop w:val="0"/>
          <w:marBottom w:val="0"/>
          <w:divBdr>
            <w:top w:val="none" w:sz="0" w:space="0" w:color="auto"/>
            <w:left w:val="none" w:sz="0" w:space="0" w:color="auto"/>
            <w:bottom w:val="none" w:sz="0" w:space="0" w:color="auto"/>
            <w:right w:val="none" w:sz="0" w:space="0" w:color="auto"/>
          </w:divBdr>
        </w:div>
        <w:div w:id="1185247060">
          <w:marLeft w:val="446"/>
          <w:marRight w:val="0"/>
          <w:marTop w:val="0"/>
          <w:marBottom w:val="0"/>
          <w:divBdr>
            <w:top w:val="none" w:sz="0" w:space="0" w:color="auto"/>
            <w:left w:val="none" w:sz="0" w:space="0" w:color="auto"/>
            <w:bottom w:val="none" w:sz="0" w:space="0" w:color="auto"/>
            <w:right w:val="none" w:sz="0" w:space="0" w:color="auto"/>
          </w:divBdr>
        </w:div>
      </w:divsChild>
    </w:div>
    <w:div w:id="498540459">
      <w:bodyDiv w:val="1"/>
      <w:marLeft w:val="0"/>
      <w:marRight w:val="0"/>
      <w:marTop w:val="0"/>
      <w:marBottom w:val="0"/>
      <w:divBdr>
        <w:top w:val="none" w:sz="0" w:space="0" w:color="auto"/>
        <w:left w:val="none" w:sz="0" w:space="0" w:color="auto"/>
        <w:bottom w:val="none" w:sz="0" w:space="0" w:color="auto"/>
        <w:right w:val="none" w:sz="0" w:space="0" w:color="auto"/>
      </w:divBdr>
      <w:divsChild>
        <w:div w:id="1690522806">
          <w:marLeft w:val="446"/>
          <w:marRight w:val="0"/>
          <w:marTop w:val="0"/>
          <w:marBottom w:val="0"/>
          <w:divBdr>
            <w:top w:val="none" w:sz="0" w:space="0" w:color="auto"/>
            <w:left w:val="none" w:sz="0" w:space="0" w:color="auto"/>
            <w:bottom w:val="none" w:sz="0" w:space="0" w:color="auto"/>
            <w:right w:val="none" w:sz="0" w:space="0" w:color="auto"/>
          </w:divBdr>
        </w:div>
        <w:div w:id="1787235929">
          <w:marLeft w:val="446"/>
          <w:marRight w:val="0"/>
          <w:marTop w:val="0"/>
          <w:marBottom w:val="0"/>
          <w:divBdr>
            <w:top w:val="none" w:sz="0" w:space="0" w:color="auto"/>
            <w:left w:val="none" w:sz="0" w:space="0" w:color="auto"/>
            <w:bottom w:val="none" w:sz="0" w:space="0" w:color="auto"/>
            <w:right w:val="none" w:sz="0" w:space="0" w:color="auto"/>
          </w:divBdr>
        </w:div>
        <w:div w:id="1485077373">
          <w:marLeft w:val="446"/>
          <w:marRight w:val="0"/>
          <w:marTop w:val="0"/>
          <w:marBottom w:val="0"/>
          <w:divBdr>
            <w:top w:val="none" w:sz="0" w:space="0" w:color="auto"/>
            <w:left w:val="none" w:sz="0" w:space="0" w:color="auto"/>
            <w:bottom w:val="none" w:sz="0" w:space="0" w:color="auto"/>
            <w:right w:val="none" w:sz="0" w:space="0" w:color="auto"/>
          </w:divBdr>
        </w:div>
      </w:divsChild>
    </w:div>
    <w:div w:id="543058430">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0834813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15439751">
      <w:bodyDiv w:val="1"/>
      <w:marLeft w:val="0"/>
      <w:marRight w:val="0"/>
      <w:marTop w:val="0"/>
      <w:marBottom w:val="0"/>
      <w:divBdr>
        <w:top w:val="none" w:sz="0" w:space="0" w:color="auto"/>
        <w:left w:val="none" w:sz="0" w:space="0" w:color="auto"/>
        <w:bottom w:val="none" w:sz="0" w:space="0" w:color="auto"/>
        <w:right w:val="none" w:sz="0" w:space="0" w:color="auto"/>
      </w:divBdr>
    </w:div>
    <w:div w:id="1128668813">
      <w:bodyDiv w:val="1"/>
      <w:marLeft w:val="0"/>
      <w:marRight w:val="0"/>
      <w:marTop w:val="0"/>
      <w:marBottom w:val="0"/>
      <w:divBdr>
        <w:top w:val="none" w:sz="0" w:space="0" w:color="auto"/>
        <w:left w:val="none" w:sz="0" w:space="0" w:color="auto"/>
        <w:bottom w:val="none" w:sz="0" w:space="0" w:color="auto"/>
        <w:right w:val="none" w:sz="0" w:space="0" w:color="auto"/>
      </w:divBdr>
    </w:div>
    <w:div w:id="1212035503">
      <w:bodyDiv w:val="1"/>
      <w:marLeft w:val="0"/>
      <w:marRight w:val="0"/>
      <w:marTop w:val="0"/>
      <w:marBottom w:val="0"/>
      <w:divBdr>
        <w:top w:val="none" w:sz="0" w:space="0" w:color="auto"/>
        <w:left w:val="none" w:sz="0" w:space="0" w:color="auto"/>
        <w:bottom w:val="none" w:sz="0" w:space="0" w:color="auto"/>
        <w:right w:val="none" w:sz="0" w:space="0" w:color="auto"/>
      </w:divBdr>
    </w:div>
    <w:div w:id="1405300050">
      <w:bodyDiv w:val="1"/>
      <w:marLeft w:val="0"/>
      <w:marRight w:val="0"/>
      <w:marTop w:val="0"/>
      <w:marBottom w:val="0"/>
      <w:divBdr>
        <w:top w:val="none" w:sz="0" w:space="0" w:color="auto"/>
        <w:left w:val="none" w:sz="0" w:space="0" w:color="auto"/>
        <w:bottom w:val="none" w:sz="0" w:space="0" w:color="auto"/>
        <w:right w:val="none" w:sz="0" w:space="0" w:color="auto"/>
      </w:divBdr>
    </w:div>
    <w:div w:id="1498426200">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77619140">
      <w:bodyDiv w:val="1"/>
      <w:marLeft w:val="0"/>
      <w:marRight w:val="0"/>
      <w:marTop w:val="0"/>
      <w:marBottom w:val="0"/>
      <w:divBdr>
        <w:top w:val="none" w:sz="0" w:space="0" w:color="auto"/>
        <w:left w:val="none" w:sz="0" w:space="0" w:color="auto"/>
        <w:bottom w:val="none" w:sz="0" w:space="0" w:color="auto"/>
        <w:right w:val="none" w:sz="0" w:space="0" w:color="auto"/>
      </w:divBdr>
    </w:div>
    <w:div w:id="1886988687">
      <w:bodyDiv w:val="1"/>
      <w:marLeft w:val="0"/>
      <w:marRight w:val="0"/>
      <w:marTop w:val="0"/>
      <w:marBottom w:val="0"/>
      <w:divBdr>
        <w:top w:val="none" w:sz="0" w:space="0" w:color="auto"/>
        <w:left w:val="none" w:sz="0" w:space="0" w:color="auto"/>
        <w:bottom w:val="none" w:sz="0" w:space="0" w:color="auto"/>
        <w:right w:val="none" w:sz="0" w:space="0" w:color="auto"/>
      </w:divBdr>
    </w:div>
    <w:div w:id="1896815792">
      <w:bodyDiv w:val="1"/>
      <w:marLeft w:val="0"/>
      <w:marRight w:val="0"/>
      <w:marTop w:val="0"/>
      <w:marBottom w:val="0"/>
      <w:divBdr>
        <w:top w:val="none" w:sz="0" w:space="0" w:color="auto"/>
        <w:left w:val="none" w:sz="0" w:space="0" w:color="auto"/>
        <w:bottom w:val="none" w:sz="0" w:space="0" w:color="auto"/>
        <w:right w:val="none" w:sz="0" w:space="0" w:color="auto"/>
      </w:divBdr>
    </w:div>
    <w:div w:id="197698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image" Target="media/image5.jpg"/><Relationship Id="rId25" Type="http://schemas.openxmlformats.org/officeDocument/2006/relationships/image" Target="media/image13.jpg"/><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2.jp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jp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jp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tovjo\AppData\Roaming\Microsoft\Plantillas\Dise&#241;o%20con%20bandas%20(en%20blanco).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3" Type="http://schemas.openxmlformats.org/officeDocument/2006/relationships/oleObject" Target="file:///\\JCYLFS000014\EDDGCIPESVCES$\CHEMA\PISA%202021\ITEMS\MATEM&#193;TICAS\SMARTPHONE_USO.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Población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SMARTPHONE2!$B$3:$B$11</c:f>
              <c:numCache>
                <c:formatCode>0.000</c:formatCode>
                <c:ptCount val="9"/>
                <c:pt idx="0">
                  <c:v>166.73500000000001</c:v>
                </c:pt>
                <c:pt idx="1">
                  <c:v>200.66300000000001</c:v>
                </c:pt>
                <c:pt idx="2">
                  <c:v>266.35700000000003</c:v>
                </c:pt>
                <c:pt idx="3">
                  <c:v>105.34099999999999</c:v>
                </c:pt>
                <c:pt idx="4">
                  <c:v>96.356999999999999</c:v>
                </c:pt>
                <c:pt idx="5">
                  <c:v>68.415999999999997</c:v>
                </c:pt>
                <c:pt idx="6">
                  <c:v>125.738</c:v>
                </c:pt>
                <c:pt idx="7">
                  <c:v>81.085999999999999</c:v>
                </c:pt>
                <c:pt idx="8">
                  <c:v>31.571000000000002</c:v>
                </c:pt>
              </c:numCache>
            </c:numRef>
          </c:xVal>
          <c:yVal>
            <c:numRef>
              <c:f>SMARTPHONE2!$D$3</c:f>
              <c:numCache>
                <c:formatCode>0%</c:formatCode>
                <c:ptCount val="1"/>
                <c:pt idx="0">
                  <c:v>5.3504063334033035E-2</c:v>
                </c:pt>
              </c:numCache>
            </c:numRef>
          </c:yVal>
          <c:smooth val="0"/>
        </c:ser>
        <c:ser>
          <c:idx val="1"/>
          <c:order val="1"/>
          <c:spPr>
            <a:ln w="19050" cap="rnd">
              <a:noFill/>
              <a:round/>
            </a:ln>
            <a:effectLst/>
          </c:spPr>
          <c:marker>
            <c:symbol val="circle"/>
            <c:size val="5"/>
            <c:spPr>
              <a:solidFill>
                <a:schemeClr val="accent2"/>
              </a:solidFill>
              <a:ln w="9525">
                <a:solidFill>
                  <a:schemeClr val="accent2"/>
                </a:solidFill>
              </a:ln>
              <a:effectLst/>
            </c:spPr>
          </c:marker>
          <c:dLbls>
            <c:dLbl>
              <c:idx val="0"/>
              <c:layout/>
              <c:tx>
                <c:rich>
                  <a:bodyPr/>
                  <a:lstStyle/>
                  <a:p>
                    <a:r>
                      <a:rPr lang="en-US"/>
                      <a:t>Bangladés</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Pakistán</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Indonesia</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0925337632079971E-17"/>
                  <c:y val="2.3148148148148147E-2"/>
                </c:manualLayout>
              </c:layout>
              <c:tx>
                <c:rich>
                  <a:bodyPr/>
                  <a:lstStyle/>
                  <a:p>
                    <a:r>
                      <a:rPr lang="en-US"/>
                      <a:t>Filipinas</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t>Vietnam</a:t>
                    </a:r>
                  </a:p>
                </c:rich>
              </c:tx>
              <c:showLegendKey val="0"/>
              <c:showVal val="1"/>
              <c:showCatName val="0"/>
              <c:showSerName val="0"/>
              <c:showPercent val="0"/>
              <c:showBubbleSize val="0"/>
              <c:extLst>
                <c:ext xmlns:c15="http://schemas.microsoft.com/office/drawing/2012/chart" uri="{CE6537A1-D6FC-4f65-9D91-7224C49458BB}">
                  <c15:layout/>
                </c:ext>
              </c:extLst>
            </c:dLbl>
            <c:dLbl>
              <c:idx val="5"/>
              <c:layout/>
              <c:tx>
                <c:rich>
                  <a:bodyPr/>
                  <a:lstStyle/>
                  <a:p>
                    <a:r>
                      <a:rPr lang="en-US"/>
                      <a:t>Tailandia</a:t>
                    </a:r>
                  </a:p>
                </c:rich>
              </c:tx>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5555555555555558E-3"/>
                  <c:y val="0"/>
                </c:manualLayout>
              </c:layout>
              <c:tx>
                <c:rich>
                  <a:bodyPr/>
                  <a:lstStyle/>
                  <a:p>
                    <a:r>
                      <a:rPr lang="en-US"/>
                      <a:t>Japón</a:t>
                    </a:r>
                  </a:p>
                </c:rich>
              </c:tx>
              <c:showLegendKey val="0"/>
              <c:showVal val="1"/>
              <c:showCatName val="0"/>
              <c:showSerName val="0"/>
              <c:showPercent val="0"/>
              <c:showBubbleSize val="0"/>
              <c:extLst>
                <c:ext xmlns:c15="http://schemas.microsoft.com/office/drawing/2012/chart" uri="{CE6537A1-D6FC-4f65-9D91-7224C49458BB}">
                  <c15:layout/>
                </c:ext>
              </c:extLst>
            </c:dLbl>
            <c:dLbl>
              <c:idx val="7"/>
              <c:layout/>
              <c:tx>
                <c:rich>
                  <a:bodyPr/>
                  <a:lstStyle/>
                  <a:p>
                    <a:r>
                      <a:rPr lang="en-US"/>
                      <a:t>Turquía</a:t>
                    </a:r>
                  </a:p>
                </c:rich>
              </c:tx>
              <c:showLegendKey val="0"/>
              <c:showVal val="1"/>
              <c:showCatName val="0"/>
              <c:showSerName val="0"/>
              <c:showPercent val="0"/>
              <c:showBubbleSize val="0"/>
              <c:extLst>
                <c:ext xmlns:c15="http://schemas.microsoft.com/office/drawing/2012/chart" uri="{CE6537A1-D6FC-4f65-9D91-7224C49458BB}">
                  <c15:layout/>
                </c:ext>
              </c:extLst>
            </c:dLbl>
            <c:dLbl>
              <c:idx val="8"/>
              <c:layout/>
              <c:tx>
                <c:rich>
                  <a:bodyPr/>
                  <a:lstStyle/>
                  <a:p>
                    <a:r>
                      <a:rPr lang="en-US"/>
                      <a:t>Malasia</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SMARTPHONE2!$B$3:$B$11</c:f>
              <c:numCache>
                <c:formatCode>0.000</c:formatCode>
                <c:ptCount val="9"/>
                <c:pt idx="0">
                  <c:v>166.73500000000001</c:v>
                </c:pt>
                <c:pt idx="1">
                  <c:v>200.66300000000001</c:v>
                </c:pt>
                <c:pt idx="2">
                  <c:v>266.35700000000003</c:v>
                </c:pt>
                <c:pt idx="3">
                  <c:v>105.34099999999999</c:v>
                </c:pt>
                <c:pt idx="4">
                  <c:v>96.356999999999999</c:v>
                </c:pt>
                <c:pt idx="5">
                  <c:v>68.415999999999997</c:v>
                </c:pt>
                <c:pt idx="6">
                  <c:v>125.738</c:v>
                </c:pt>
                <c:pt idx="7">
                  <c:v>81.085999999999999</c:v>
                </c:pt>
                <c:pt idx="8">
                  <c:v>31.571000000000002</c:v>
                </c:pt>
              </c:numCache>
            </c:numRef>
          </c:xVal>
          <c:yVal>
            <c:numRef>
              <c:f>SMARTPHONE2!$D$3:$D$11</c:f>
              <c:numCache>
                <c:formatCode>0%</c:formatCode>
                <c:ptCount val="9"/>
                <c:pt idx="0">
                  <c:v>5.3504063334033035E-2</c:v>
                </c:pt>
                <c:pt idx="1">
                  <c:v>0.1157562679716739</c:v>
                </c:pt>
                <c:pt idx="2">
                  <c:v>0.25368208832506745</c:v>
                </c:pt>
                <c:pt idx="3">
                  <c:v>0.27175553678055081</c:v>
                </c:pt>
                <c:pt idx="4">
                  <c:v>0.30141038014882154</c:v>
                </c:pt>
                <c:pt idx="5">
                  <c:v>0.44559752104770817</c:v>
                </c:pt>
                <c:pt idx="6">
                  <c:v>0.51919069811830942</c:v>
                </c:pt>
                <c:pt idx="7">
                  <c:v>0.5521421700416842</c:v>
                </c:pt>
                <c:pt idx="8">
                  <c:v>0.66453390770010445</c:v>
                </c:pt>
              </c:numCache>
            </c:numRef>
          </c:yVal>
          <c:smooth val="0"/>
        </c:ser>
        <c:dLbls>
          <c:showLegendKey val="0"/>
          <c:showVal val="0"/>
          <c:showCatName val="0"/>
          <c:showSerName val="0"/>
          <c:showPercent val="0"/>
          <c:showBubbleSize val="0"/>
        </c:dLbls>
        <c:axId val="395112912"/>
        <c:axId val="283900552"/>
      </c:scatterChart>
      <c:valAx>
        <c:axId val="3951129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Población (millones)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83900552"/>
        <c:crosses val="autoZero"/>
        <c:crossBetween val="midCat"/>
      </c:valAx>
      <c:valAx>
        <c:axId val="283900552"/>
        <c:scaling>
          <c:orientation val="minMax"/>
          <c:max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Proporción</a:t>
                </a:r>
                <a:r>
                  <a:rPr lang="es-ES" baseline="0"/>
                  <a:t> de usuarios de Smartpjone</a:t>
                </a:r>
                <a:endParaRPr lang="es-ES"/>
              </a:p>
            </c:rich>
          </c:tx>
          <c:layout>
            <c:manualLayout>
              <c:xMode val="edge"/>
              <c:yMode val="edge"/>
              <c:x val="2.159702321644285E-2"/>
              <c:y val="0.1491470230782112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9511291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Salario</a:t>
            </a:r>
            <a:r>
              <a:rPr lang="es-ES" baseline="0"/>
              <a:t> mínimo por hora.</a:t>
            </a:r>
            <a:endParaRPr lang="es-E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0.22223752546049325"/>
          <c:y val="0.17171296296296298"/>
          <c:w val="0.7241198825510754"/>
          <c:h val="0.59214017688657039"/>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dLbls>
            <c:dLbl>
              <c:idx val="0"/>
              <c:layout/>
              <c:tx>
                <c:rich>
                  <a:bodyPr/>
                  <a:lstStyle/>
                  <a:p>
                    <a:r>
                      <a:rPr lang="en-US"/>
                      <a:t>Bangladés</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Pakistán</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Indonesia</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7854311466198709E-2"/>
                  <c:y val="-2.7322090684644289E-2"/>
                </c:manualLayout>
              </c:layout>
              <c:tx>
                <c:rich>
                  <a:bodyPr/>
                  <a:lstStyle/>
                  <a:p>
                    <a:r>
                      <a:rPr lang="en-US"/>
                      <a:t>Filipinas</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t>Vietnam</a:t>
                    </a:r>
                  </a:p>
                </c:rich>
              </c:tx>
              <c:showLegendKey val="0"/>
              <c:showVal val="1"/>
              <c:showCatName val="0"/>
              <c:showSerName val="0"/>
              <c:showPercent val="0"/>
              <c:showBubbleSize val="0"/>
              <c:extLst>
                <c:ext xmlns:c15="http://schemas.microsoft.com/office/drawing/2012/chart" uri="{CE6537A1-D6FC-4f65-9D91-7224C49458BB}">
                  <c15:layout/>
                </c:ext>
              </c:extLst>
            </c:dLbl>
            <c:dLbl>
              <c:idx val="5"/>
              <c:layout/>
              <c:tx>
                <c:rich>
                  <a:bodyPr/>
                  <a:lstStyle/>
                  <a:p>
                    <a:r>
                      <a:rPr lang="en-US"/>
                      <a:t>Tailandia</a:t>
                    </a:r>
                  </a:p>
                </c:rich>
              </c:tx>
              <c:showLegendKey val="0"/>
              <c:showVal val="1"/>
              <c:showCatName val="0"/>
              <c:showSerName val="0"/>
              <c:showPercent val="0"/>
              <c:showBubbleSize val="0"/>
              <c:extLst>
                <c:ext xmlns:c15="http://schemas.microsoft.com/office/drawing/2012/chart" uri="{CE6537A1-D6FC-4f65-9D91-7224C49458BB}">
                  <c15:layout/>
                </c:ext>
              </c:extLst>
            </c:dLbl>
            <c:dLbl>
              <c:idx val="6"/>
              <c:layout/>
              <c:tx>
                <c:rich>
                  <a:bodyPr/>
                  <a:lstStyle/>
                  <a:p>
                    <a:r>
                      <a:rPr lang="en-US"/>
                      <a:t>Japón </a:t>
                    </a:r>
                  </a:p>
                </c:rich>
              </c:tx>
              <c:showLegendKey val="0"/>
              <c:showVal val="1"/>
              <c:showCatName val="0"/>
              <c:showSerName val="0"/>
              <c:showPercent val="0"/>
              <c:showBubbleSize val="0"/>
              <c:extLst>
                <c:ext xmlns:c15="http://schemas.microsoft.com/office/drawing/2012/chart" uri="{CE6537A1-D6FC-4f65-9D91-7224C49458BB}">
                  <c15:layout/>
                </c:ext>
              </c:extLst>
            </c:dLbl>
            <c:dLbl>
              <c:idx val="7"/>
              <c:layout/>
              <c:tx>
                <c:rich>
                  <a:bodyPr/>
                  <a:lstStyle/>
                  <a:p>
                    <a:r>
                      <a:rPr lang="en-US"/>
                      <a:t>Turquía</a:t>
                    </a:r>
                  </a:p>
                </c:rich>
              </c:tx>
              <c:showLegendKey val="0"/>
              <c:showVal val="1"/>
              <c:showCatName val="0"/>
              <c:showSerName val="0"/>
              <c:showPercent val="0"/>
              <c:showBubbleSize val="0"/>
              <c:extLst>
                <c:ext xmlns:c15="http://schemas.microsoft.com/office/drawing/2012/chart" uri="{CE6537A1-D6FC-4f65-9D91-7224C49458BB}">
                  <c15:layout/>
                </c:ext>
              </c:extLst>
            </c:dLbl>
            <c:dLbl>
              <c:idx val="8"/>
              <c:layout/>
              <c:tx>
                <c:rich>
                  <a:bodyPr/>
                  <a:lstStyle/>
                  <a:p>
                    <a:r>
                      <a:rPr lang="en-US"/>
                      <a:t>Malasia</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SMARTPHONE3!$E$3:$E$11</c:f>
              <c:numCache>
                <c:formatCode>General</c:formatCode>
                <c:ptCount val="9"/>
                <c:pt idx="0">
                  <c:v>0.23</c:v>
                </c:pt>
                <c:pt idx="1">
                  <c:v>2.31</c:v>
                </c:pt>
                <c:pt idx="2">
                  <c:v>1.77</c:v>
                </c:pt>
                <c:pt idx="3">
                  <c:v>1.31</c:v>
                </c:pt>
                <c:pt idx="4">
                  <c:v>1.85</c:v>
                </c:pt>
                <c:pt idx="5">
                  <c:v>2.38</c:v>
                </c:pt>
                <c:pt idx="6">
                  <c:v>7.15</c:v>
                </c:pt>
                <c:pt idx="7">
                  <c:v>6.69</c:v>
                </c:pt>
                <c:pt idx="8">
                  <c:v>2.38</c:v>
                </c:pt>
              </c:numCache>
            </c:numRef>
          </c:xVal>
          <c:yVal>
            <c:numRef>
              <c:f>SMARTPHONE3!$F$3:$F$11</c:f>
              <c:numCache>
                <c:formatCode>0%</c:formatCode>
                <c:ptCount val="9"/>
                <c:pt idx="0">
                  <c:v>5.3504063334033035E-2</c:v>
                </c:pt>
                <c:pt idx="1">
                  <c:v>0.1157562679716739</c:v>
                </c:pt>
                <c:pt idx="2">
                  <c:v>0.25368208832506745</c:v>
                </c:pt>
                <c:pt idx="3">
                  <c:v>0.27175553678055081</c:v>
                </c:pt>
                <c:pt idx="4">
                  <c:v>0.30141038014882154</c:v>
                </c:pt>
                <c:pt idx="5">
                  <c:v>0.44559752104770817</c:v>
                </c:pt>
                <c:pt idx="6">
                  <c:v>0.51919069811830942</c:v>
                </c:pt>
                <c:pt idx="7">
                  <c:v>0.5521421700416842</c:v>
                </c:pt>
                <c:pt idx="8">
                  <c:v>0.66453390770010445</c:v>
                </c:pt>
              </c:numCache>
            </c:numRef>
          </c:yVal>
          <c:smooth val="0"/>
        </c:ser>
        <c:dLbls>
          <c:showLegendKey val="0"/>
          <c:showVal val="0"/>
          <c:showCatName val="0"/>
          <c:showSerName val="0"/>
          <c:showPercent val="0"/>
          <c:showBubbleSize val="0"/>
        </c:dLbls>
        <c:axId val="395067936"/>
        <c:axId val="395456424"/>
      </c:scatterChart>
      <c:valAx>
        <c:axId val="3950679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Salario mínimo</a:t>
                </a:r>
                <a:r>
                  <a:rPr lang="es-ES" baseline="0"/>
                  <a:t> por hora. (Zeds)</a:t>
                </a:r>
                <a:endParaRPr lang="es-ES"/>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95456424"/>
        <c:crosses val="autoZero"/>
        <c:crossBetween val="midCat"/>
        <c:majorUnit val="2"/>
      </c:valAx>
      <c:valAx>
        <c:axId val="395456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Proporción de usuarios de Smarphone</a:t>
                </a:r>
              </a:p>
            </c:rich>
          </c:tx>
          <c:layout>
            <c:manualLayout>
              <c:xMode val="edge"/>
              <c:yMode val="edge"/>
              <c:x val="0.11198208286674133"/>
              <c:y val="0.1916524136892305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9506793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_rels/theme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purl.org/dc/elements/1.1/"/>
    <ds:schemaRef ds:uri="4873beb7-5857-4685-be1f-d57550cc96cc"/>
    <ds:schemaRef ds:uri="http://schemas.openxmlformats.org/package/2006/metadata/core-properties"/>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BBA9715-A6FF-4431-8AD9-344442FD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Diseño con bandas (en blanco).dotx</Template>
  <TotalTime>710</TotalTime>
  <Pages>14</Pages>
  <Words>2027</Words>
  <Characters>11153</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Maria Santa Olalla Tovar</dc:creator>
  <cp:lastModifiedBy>Jose Maria Santa Olalla Tovar</cp:lastModifiedBy>
  <cp:revision>5</cp:revision>
  <dcterms:created xsi:type="dcterms:W3CDTF">2022-02-10T10:31:00Z</dcterms:created>
  <dcterms:modified xsi:type="dcterms:W3CDTF">2022-03-06T23:47:00Z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