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22" w:rsidRDefault="00A12422" w:rsidP="00052B62">
      <w:pPr>
        <w:pStyle w:val="ENTRADILLAyLOCALIZADOR"/>
        <w:pBdr>
          <w:bottom w:val="none" w:sz="0" w:space="0" w:color="auto"/>
        </w:pBdr>
        <w:ind w:left="0"/>
        <w:jc w:val="both"/>
        <w:rPr>
          <w:rFonts w:ascii="Arial" w:hAnsi="Arial" w:cs="Arial"/>
          <w:b/>
          <w:bCs/>
          <w:sz w:val="40"/>
          <w:szCs w:val="40"/>
          <w:lang w:eastAsia="es-ES_tradnl"/>
        </w:rPr>
      </w:pPr>
      <w:r>
        <w:rPr>
          <w:rFonts w:ascii="Arial" w:hAnsi="Arial" w:cs="Arial"/>
          <w:b/>
          <w:bCs/>
          <w:sz w:val="40"/>
          <w:szCs w:val="40"/>
          <w:lang w:eastAsia="es-ES_tradnl"/>
        </w:rPr>
        <w:t xml:space="preserve">          CONCURSO EUROSCOLA 2017</w:t>
      </w:r>
    </w:p>
    <w:p w:rsidR="00A12422" w:rsidRPr="00A12422" w:rsidRDefault="00A12422" w:rsidP="00052B62">
      <w:pPr>
        <w:pStyle w:val="ENTRADILLAyLOCALIZADOR"/>
        <w:pBdr>
          <w:bottom w:val="none" w:sz="0" w:space="0" w:color="auto"/>
        </w:pBdr>
        <w:ind w:left="0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  <w:r>
        <w:rPr>
          <w:rFonts w:ascii="Arial" w:hAnsi="Arial" w:cs="Arial"/>
          <w:b/>
          <w:bCs/>
          <w:sz w:val="22"/>
          <w:szCs w:val="22"/>
          <w:lang w:eastAsia="es-ES_tradnl"/>
        </w:rPr>
        <w:t>Dedicado al 60º aniversario de la firma de los Tratados de Roma (1957-2017)</w:t>
      </w:r>
    </w:p>
    <w:p w:rsidR="00A12422" w:rsidRDefault="00A12422" w:rsidP="00052B62">
      <w:pPr>
        <w:pStyle w:val="ENTRADILLAyLOCALIZADOR"/>
        <w:pBdr>
          <w:bottom w:val="none" w:sz="0" w:space="0" w:color="auto"/>
        </w:pBdr>
        <w:ind w:left="0"/>
        <w:jc w:val="both"/>
        <w:rPr>
          <w:rFonts w:ascii="Arial" w:hAnsi="Arial" w:cs="Arial"/>
          <w:bCs/>
          <w:sz w:val="22"/>
          <w:szCs w:val="22"/>
          <w:lang w:eastAsia="es-ES_tradnl"/>
        </w:rPr>
      </w:pPr>
    </w:p>
    <w:p w:rsidR="00C47A50" w:rsidRDefault="00052B62" w:rsidP="00052B62">
      <w:pPr>
        <w:pStyle w:val="ENTRADILLAyLOCALIZADOR"/>
        <w:pBdr>
          <w:bottom w:val="none" w:sz="0" w:space="0" w:color="auto"/>
        </w:pBdr>
        <w:ind w:left="0"/>
        <w:jc w:val="both"/>
        <w:rPr>
          <w:rFonts w:ascii="Arial" w:hAnsi="Arial" w:cs="Arial"/>
          <w:sz w:val="22"/>
          <w:szCs w:val="22"/>
        </w:rPr>
      </w:pPr>
      <w:r w:rsidRPr="009C1B4C">
        <w:rPr>
          <w:rFonts w:ascii="Arial" w:hAnsi="Arial" w:cs="Arial"/>
          <w:bCs/>
          <w:sz w:val="22"/>
          <w:szCs w:val="22"/>
          <w:lang w:eastAsia="es-ES_tradnl"/>
        </w:rPr>
        <w:t>Un total de 19</w:t>
      </w:r>
      <w:r w:rsidRPr="009C1B4C">
        <w:rPr>
          <w:rFonts w:ascii="Arial" w:hAnsi="Arial" w:cs="Arial"/>
          <w:sz w:val="22"/>
          <w:szCs w:val="22"/>
        </w:rPr>
        <w:t xml:space="preserve"> equipos españoles, uno por cada comunidad autónoma y  ciudades autónomas, ha sido los ganadores de la vigésimo tercera edición del Concurso Euroscola, que este año se ha desarrollado bajo el lema ‘60° aniversario de la firma de los Tratados de Roma (1957-2017)’. Los 456 jóvenes ganadores viajarán a Estrasburgo, en Francia, para conocer la sede del Parlamento Europeo y para participar, el próximo curso escolar 2017-2018, con estudiantes de todos los países de la Unión Europea, en una jornada de simulación del Parlamento Europeo, para ello recibirán una ayuda de viaje concedida por esta institución europea.</w:t>
      </w:r>
      <w:r w:rsidR="000F05C5">
        <w:rPr>
          <w:rFonts w:ascii="Arial" w:hAnsi="Arial" w:cs="Arial"/>
          <w:sz w:val="22"/>
          <w:szCs w:val="22"/>
        </w:rPr>
        <w:t xml:space="preserve"> </w:t>
      </w:r>
    </w:p>
    <w:p w:rsidR="00052B62" w:rsidRDefault="00C47A50" w:rsidP="00052B62">
      <w:pPr>
        <w:pStyle w:val="ENTRADILLAyLOCALIZADOR"/>
        <w:pBdr>
          <w:bottom w:val="none" w:sz="0" w:space="0" w:color="auto"/>
        </w:pBdr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Por parte de</w:t>
      </w:r>
      <w:r w:rsidR="000F05C5">
        <w:rPr>
          <w:rFonts w:ascii="Arial" w:hAnsi="Arial" w:cs="Arial"/>
          <w:sz w:val="22"/>
          <w:szCs w:val="22"/>
        </w:rPr>
        <w:t xml:space="preserve"> </w:t>
      </w:r>
      <w:r w:rsidR="000F05C5" w:rsidRPr="00C47A50">
        <w:rPr>
          <w:rFonts w:ascii="Arial" w:hAnsi="Arial" w:cs="Arial"/>
          <w:b/>
          <w:sz w:val="22"/>
          <w:szCs w:val="22"/>
        </w:rPr>
        <w:t>la Comunidad de Castilla y León</w:t>
      </w:r>
      <w:r w:rsidR="000F05C5">
        <w:rPr>
          <w:rFonts w:ascii="Arial" w:hAnsi="Arial" w:cs="Arial"/>
          <w:sz w:val="22"/>
          <w:szCs w:val="22"/>
        </w:rPr>
        <w:t xml:space="preserve"> han participado los siguientes Centros:</w:t>
      </w:r>
    </w:p>
    <w:p w:rsidR="000F05C5" w:rsidRDefault="000F05C5" w:rsidP="000F05C5">
      <w:pPr>
        <w:rPr>
          <w:sz w:val="22"/>
          <w:szCs w:val="22"/>
          <w:lang w:eastAsia="en-US"/>
        </w:rPr>
      </w:pPr>
      <w:r>
        <w:rPr>
          <w:color w:val="1F497D"/>
        </w:rPr>
        <w:t> </w:t>
      </w:r>
    </w:p>
    <w:p w:rsidR="000F05C5" w:rsidRPr="000F05C5" w:rsidRDefault="000F05C5" w:rsidP="000F0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F05C5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 xml:space="preserve">1. Instituto Politécnico Cristo Rey, </w:t>
      </w:r>
      <w:r w:rsidRPr="000F05C5">
        <w:rPr>
          <w:rFonts w:ascii="Arial" w:hAnsi="Arial" w:cs="Arial"/>
          <w:color w:val="000000"/>
          <w:sz w:val="22"/>
          <w:szCs w:val="22"/>
          <w:lang w:eastAsia="es-ES"/>
        </w:rPr>
        <w:t xml:space="preserve">Valladolid, equipo </w:t>
      </w:r>
      <w:r w:rsidRPr="000F05C5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>"Halcón Milenario"</w:t>
      </w:r>
    </w:p>
    <w:p w:rsidR="000F05C5" w:rsidRPr="000F05C5" w:rsidRDefault="000E6BDD" w:rsidP="000F05C5">
      <w:pPr>
        <w:autoSpaceDE w:val="0"/>
        <w:autoSpaceDN w:val="0"/>
        <w:rPr>
          <w:rFonts w:ascii="Arial" w:hAnsi="Arial" w:cs="Arial"/>
          <w:sz w:val="22"/>
          <w:szCs w:val="22"/>
        </w:rPr>
      </w:pPr>
      <w:hyperlink r:id="rId6" w:history="1">
        <w:r w:rsidR="000F05C5" w:rsidRPr="000F05C5">
          <w:rPr>
            <w:rStyle w:val="Hipervnculo"/>
            <w:rFonts w:ascii="Arial" w:hAnsi="Arial" w:cs="Arial"/>
            <w:sz w:val="22"/>
            <w:szCs w:val="22"/>
            <w:lang w:eastAsia="es-ES"/>
          </w:rPr>
          <w:t>https://youtu.be/qgFYfD9UJq8</w:t>
        </w:r>
      </w:hyperlink>
    </w:p>
    <w:p w:rsidR="000F05C5" w:rsidRPr="000F05C5" w:rsidRDefault="000F05C5" w:rsidP="000F0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F05C5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>2. Colegio Corazón de María</w:t>
      </w:r>
      <w:r w:rsidRPr="000F05C5">
        <w:rPr>
          <w:rFonts w:ascii="Arial" w:hAnsi="Arial" w:cs="Arial"/>
          <w:color w:val="000000"/>
          <w:sz w:val="22"/>
          <w:szCs w:val="22"/>
          <w:lang w:eastAsia="es-ES"/>
        </w:rPr>
        <w:t xml:space="preserve">, Zamora, equipo </w:t>
      </w:r>
      <w:r w:rsidRPr="000F05C5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>"#EqUal"</w:t>
      </w:r>
    </w:p>
    <w:p w:rsidR="000F05C5" w:rsidRPr="000F05C5" w:rsidRDefault="000E6BDD" w:rsidP="000F05C5">
      <w:pPr>
        <w:autoSpaceDE w:val="0"/>
        <w:autoSpaceDN w:val="0"/>
        <w:rPr>
          <w:rFonts w:ascii="Arial" w:hAnsi="Arial" w:cs="Arial"/>
          <w:sz w:val="22"/>
          <w:szCs w:val="22"/>
        </w:rPr>
      </w:pPr>
      <w:hyperlink r:id="rId7" w:history="1">
        <w:r w:rsidR="000F05C5" w:rsidRPr="000F05C5">
          <w:rPr>
            <w:rStyle w:val="Hipervnculo"/>
            <w:rFonts w:ascii="Arial" w:hAnsi="Arial" w:cs="Arial"/>
            <w:sz w:val="22"/>
            <w:szCs w:val="22"/>
            <w:lang w:eastAsia="es-ES"/>
          </w:rPr>
          <w:t>https://youtu.be/bbplWzuYmSk</w:t>
        </w:r>
      </w:hyperlink>
    </w:p>
    <w:p w:rsidR="000F05C5" w:rsidRPr="000F05C5" w:rsidRDefault="000F05C5" w:rsidP="000F0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F05C5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 xml:space="preserve">3. Colegio Montessori, </w:t>
      </w:r>
      <w:r w:rsidRPr="000F05C5">
        <w:rPr>
          <w:rFonts w:ascii="Arial" w:hAnsi="Arial" w:cs="Arial"/>
          <w:color w:val="000000"/>
          <w:sz w:val="22"/>
          <w:szCs w:val="22"/>
          <w:lang w:eastAsia="es-ES"/>
        </w:rPr>
        <w:t xml:space="preserve">Salamanca, equipo </w:t>
      </w:r>
      <w:r w:rsidRPr="000F05C5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>"Euro_Montessori"</w:t>
      </w:r>
    </w:p>
    <w:p w:rsidR="000F05C5" w:rsidRPr="000F05C5" w:rsidRDefault="000E6BDD" w:rsidP="000F05C5">
      <w:pPr>
        <w:autoSpaceDE w:val="0"/>
        <w:autoSpaceDN w:val="0"/>
        <w:rPr>
          <w:rFonts w:ascii="Arial" w:hAnsi="Arial" w:cs="Arial"/>
          <w:sz w:val="22"/>
          <w:szCs w:val="22"/>
        </w:rPr>
      </w:pPr>
      <w:hyperlink r:id="rId8" w:history="1">
        <w:r w:rsidR="000F05C5" w:rsidRPr="000F05C5">
          <w:rPr>
            <w:rStyle w:val="Hipervnculo"/>
            <w:rFonts w:ascii="Arial" w:hAnsi="Arial" w:cs="Arial"/>
            <w:sz w:val="22"/>
            <w:szCs w:val="22"/>
            <w:lang w:eastAsia="es-ES"/>
          </w:rPr>
          <w:t>https://www.youtube.com/watch?v=CbJ1yCv2wgo</w:t>
        </w:r>
      </w:hyperlink>
    </w:p>
    <w:p w:rsidR="000F05C5" w:rsidRPr="000F05C5" w:rsidRDefault="000F05C5" w:rsidP="000F0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F05C5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>4. Colegio Corazón de María</w:t>
      </w:r>
      <w:r w:rsidRPr="000F05C5">
        <w:rPr>
          <w:rFonts w:ascii="Arial" w:hAnsi="Arial" w:cs="Arial"/>
          <w:color w:val="000000"/>
          <w:sz w:val="22"/>
          <w:szCs w:val="22"/>
          <w:lang w:eastAsia="es-ES"/>
        </w:rPr>
        <w:t xml:space="preserve">, Zamora, equipo </w:t>
      </w:r>
      <w:r w:rsidRPr="000F05C5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>"#thEdignityinU"</w:t>
      </w:r>
    </w:p>
    <w:p w:rsidR="000F05C5" w:rsidRPr="000F05C5" w:rsidRDefault="000E6BDD" w:rsidP="000F05C5">
      <w:pPr>
        <w:autoSpaceDE w:val="0"/>
        <w:autoSpaceDN w:val="0"/>
        <w:rPr>
          <w:rFonts w:ascii="Arial" w:hAnsi="Arial" w:cs="Arial"/>
          <w:sz w:val="22"/>
          <w:szCs w:val="22"/>
        </w:rPr>
      </w:pPr>
      <w:hyperlink r:id="rId9" w:history="1">
        <w:r w:rsidR="000F05C5" w:rsidRPr="000F05C5">
          <w:rPr>
            <w:rStyle w:val="Hipervnculo"/>
            <w:rFonts w:ascii="Arial" w:hAnsi="Arial" w:cs="Arial"/>
            <w:sz w:val="22"/>
            <w:szCs w:val="22"/>
            <w:lang w:eastAsia="es-ES"/>
          </w:rPr>
          <w:t>https://youtu.be/EZpgrkPYyA8</w:t>
        </w:r>
      </w:hyperlink>
    </w:p>
    <w:p w:rsidR="000F05C5" w:rsidRPr="000F05C5" w:rsidRDefault="000F05C5" w:rsidP="000F0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F05C5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 xml:space="preserve">5. IES Alejandría, </w:t>
      </w:r>
      <w:r w:rsidRPr="000F05C5">
        <w:rPr>
          <w:rFonts w:ascii="Arial" w:hAnsi="Arial" w:cs="Arial"/>
          <w:color w:val="000000"/>
          <w:sz w:val="22"/>
          <w:szCs w:val="22"/>
          <w:lang w:eastAsia="es-ES"/>
        </w:rPr>
        <w:t xml:space="preserve">Tordesillas (Valladolid), equipo </w:t>
      </w:r>
      <w:r w:rsidRPr="000F05C5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>"TEN"</w:t>
      </w:r>
    </w:p>
    <w:p w:rsidR="000F05C5" w:rsidRDefault="000E6BDD" w:rsidP="000F05C5">
      <w:hyperlink r:id="rId10" w:history="1">
        <w:r w:rsidR="000F05C5" w:rsidRPr="000F05C5">
          <w:rPr>
            <w:rStyle w:val="Hipervnculo"/>
            <w:rFonts w:ascii="Arial" w:hAnsi="Arial" w:cs="Arial"/>
            <w:sz w:val="22"/>
            <w:szCs w:val="22"/>
            <w:lang w:eastAsia="es-ES"/>
          </w:rPr>
          <w:t>https://youtu.be/U7WVEq2pRuQ</w:t>
        </w:r>
      </w:hyperlink>
    </w:p>
    <w:p w:rsidR="000F05C5" w:rsidRDefault="000F05C5" w:rsidP="000F05C5">
      <w:r>
        <w:rPr>
          <w:color w:val="0000FF"/>
          <w:lang w:eastAsia="es-ES"/>
        </w:rPr>
        <w:t> </w:t>
      </w:r>
    </w:p>
    <w:p w:rsidR="00052B62" w:rsidRPr="009C1B4C" w:rsidRDefault="00052B62" w:rsidP="00052B62">
      <w:pPr>
        <w:pStyle w:val="ENTRADILLAyLOCALIZADOR"/>
        <w:pBdr>
          <w:bottom w:val="none" w:sz="0" w:space="0" w:color="auto"/>
        </w:pBdr>
        <w:ind w:left="0"/>
        <w:jc w:val="both"/>
        <w:rPr>
          <w:rFonts w:ascii="Arial" w:hAnsi="Arial" w:cs="Arial"/>
          <w:sz w:val="22"/>
          <w:szCs w:val="22"/>
        </w:rPr>
      </w:pPr>
      <w:r w:rsidRPr="004E016C">
        <w:rPr>
          <w:rFonts w:ascii="Arial" w:hAnsi="Arial" w:cs="Arial"/>
          <w:b/>
          <w:sz w:val="22"/>
          <w:szCs w:val="22"/>
        </w:rPr>
        <w:t>El equipo ‘Halcón Milenario’ del Instituto Politécnico ‘Cristo Rey’ de Valladolid,</w:t>
      </w:r>
      <w:r w:rsidRPr="009C1B4C">
        <w:rPr>
          <w:rFonts w:ascii="Arial" w:hAnsi="Arial" w:cs="Arial"/>
          <w:sz w:val="22"/>
          <w:szCs w:val="22"/>
        </w:rPr>
        <w:t xml:space="preserve"> ha sido seleccionado por el jurado de la vigésimo tercera edición del Concurso Euroscola, reunido en Madrid el pasado 27 de abril, y compuesto por un representante de la Oficina del Parlamento Eur</w:t>
      </w:r>
      <w:r w:rsidR="007B2F63" w:rsidRPr="009C1B4C">
        <w:rPr>
          <w:rFonts w:ascii="Arial" w:hAnsi="Arial" w:cs="Arial"/>
          <w:sz w:val="22"/>
          <w:szCs w:val="22"/>
        </w:rPr>
        <w:t>opeo en España, un miembro</w:t>
      </w:r>
      <w:r w:rsidRPr="009C1B4C">
        <w:rPr>
          <w:rFonts w:ascii="Arial" w:hAnsi="Arial" w:cs="Arial"/>
          <w:sz w:val="22"/>
          <w:szCs w:val="22"/>
        </w:rPr>
        <w:t xml:space="preserve"> de la Representación en España de la Comisión Europea y un representante de la Secretaria de Estado para la UE (Ministerio de Asuntos Exteriores y Cooperación). Este año han completado el concurso un total de 304 equipos.</w:t>
      </w:r>
    </w:p>
    <w:bookmarkEnd w:id="0"/>
    <w:p w:rsidR="00C47A50" w:rsidRDefault="00052B62" w:rsidP="00052B62">
      <w:pPr>
        <w:suppressAutoHyphens w:val="0"/>
        <w:spacing w:before="160"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C47A50">
        <w:rPr>
          <w:rFonts w:ascii="Arial" w:hAnsi="Arial" w:cs="Arial"/>
          <w:b/>
          <w:sz w:val="22"/>
          <w:szCs w:val="22"/>
        </w:rPr>
        <w:t>El centro</w:t>
      </w:r>
      <w:r w:rsidR="00A6180D" w:rsidRPr="00C47A50">
        <w:rPr>
          <w:rFonts w:ascii="Arial" w:hAnsi="Arial" w:cs="Arial"/>
          <w:b/>
          <w:sz w:val="22"/>
          <w:szCs w:val="22"/>
        </w:rPr>
        <w:t xml:space="preserve"> ganador</w:t>
      </w:r>
      <w:r w:rsidR="00A6180D" w:rsidRPr="009C1B4C">
        <w:rPr>
          <w:rFonts w:ascii="Arial" w:hAnsi="Arial" w:cs="Arial"/>
          <w:sz w:val="22"/>
          <w:szCs w:val="22"/>
        </w:rPr>
        <w:t xml:space="preserve"> recibirá como </w:t>
      </w:r>
      <w:r w:rsidR="00A6180D" w:rsidRPr="00C47A50">
        <w:rPr>
          <w:rFonts w:ascii="Arial" w:hAnsi="Arial" w:cs="Arial"/>
          <w:b/>
          <w:sz w:val="22"/>
          <w:szCs w:val="22"/>
        </w:rPr>
        <w:t>premio</w:t>
      </w:r>
      <w:r w:rsidR="00C47A50">
        <w:rPr>
          <w:rFonts w:ascii="Arial" w:hAnsi="Arial" w:cs="Arial"/>
          <w:b/>
          <w:sz w:val="22"/>
          <w:szCs w:val="22"/>
        </w:rPr>
        <w:t>s:</w:t>
      </w:r>
    </w:p>
    <w:p w:rsidR="00C47A50" w:rsidRDefault="00C47A50" w:rsidP="00052B62">
      <w:pPr>
        <w:suppressAutoHyphens w:val="0"/>
        <w:spacing w:before="16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6180D" w:rsidRPr="009C1B4C">
        <w:rPr>
          <w:rFonts w:ascii="Arial" w:hAnsi="Arial" w:cs="Arial"/>
          <w:sz w:val="22"/>
          <w:szCs w:val="22"/>
        </w:rPr>
        <w:t>l libro</w:t>
      </w:r>
      <w:r w:rsidR="00052B62" w:rsidRPr="009C1B4C">
        <w:rPr>
          <w:rFonts w:ascii="Arial" w:hAnsi="Arial" w:cs="Arial"/>
          <w:sz w:val="22"/>
          <w:szCs w:val="22"/>
        </w:rPr>
        <w:t xml:space="preserve"> ‘Treinta años de integración en Europa (1985-2015)</w:t>
      </w:r>
      <w:r w:rsidR="00A6180D" w:rsidRPr="009C1B4C">
        <w:rPr>
          <w:rFonts w:ascii="Arial" w:hAnsi="Arial" w:cs="Arial"/>
          <w:sz w:val="22"/>
          <w:szCs w:val="22"/>
        </w:rPr>
        <w:t>’ y otro</w:t>
      </w:r>
      <w:r w:rsidR="00052B62" w:rsidRPr="009C1B4C">
        <w:rPr>
          <w:rFonts w:ascii="Arial" w:hAnsi="Arial" w:cs="Arial"/>
          <w:sz w:val="22"/>
          <w:szCs w:val="22"/>
        </w:rPr>
        <w:t xml:space="preserve"> sobre la historia del Palacio donde se ubica la embajada de Italia en España,</w:t>
      </w:r>
      <w:r w:rsidR="00A6180D" w:rsidRPr="009C1B4C">
        <w:rPr>
          <w:rFonts w:ascii="Arial" w:hAnsi="Arial" w:cs="Arial"/>
          <w:sz w:val="22"/>
          <w:szCs w:val="22"/>
        </w:rPr>
        <w:t xml:space="preserve"> además de</w:t>
      </w:r>
      <w:r w:rsidR="00052B62" w:rsidRPr="009C1B4C">
        <w:rPr>
          <w:rFonts w:ascii="Arial" w:hAnsi="Arial" w:cs="Arial"/>
          <w:sz w:val="22"/>
          <w:szCs w:val="22"/>
        </w:rPr>
        <w:t xml:space="preserve"> un sello conmemorativo de los 30 años de integración en Europa</w:t>
      </w:r>
      <w:r w:rsidR="00FF5E7F" w:rsidRPr="009C1B4C">
        <w:rPr>
          <w:rFonts w:ascii="Arial" w:hAnsi="Arial" w:cs="Arial"/>
          <w:sz w:val="22"/>
          <w:szCs w:val="22"/>
        </w:rPr>
        <w:t>.</w:t>
      </w:r>
    </w:p>
    <w:p w:rsidR="00052B62" w:rsidRPr="009C1B4C" w:rsidRDefault="00FF5E7F" w:rsidP="00052B62">
      <w:pPr>
        <w:suppressAutoHyphens w:val="0"/>
        <w:spacing w:before="160" w:line="300" w:lineRule="exact"/>
        <w:jc w:val="both"/>
        <w:rPr>
          <w:rFonts w:ascii="Arial" w:hAnsi="Arial" w:cs="Arial"/>
          <w:sz w:val="22"/>
          <w:szCs w:val="22"/>
        </w:rPr>
      </w:pPr>
      <w:r w:rsidRPr="009C1B4C">
        <w:rPr>
          <w:rFonts w:ascii="Arial" w:hAnsi="Arial" w:cs="Arial"/>
          <w:sz w:val="22"/>
          <w:szCs w:val="22"/>
        </w:rPr>
        <w:t xml:space="preserve">Para cada </w:t>
      </w:r>
      <w:r w:rsidRPr="00C47A50">
        <w:rPr>
          <w:rFonts w:ascii="Arial" w:hAnsi="Arial" w:cs="Arial"/>
          <w:b/>
          <w:sz w:val="22"/>
          <w:szCs w:val="22"/>
        </w:rPr>
        <w:t>profesor</w:t>
      </w:r>
      <w:r w:rsidR="00052B62" w:rsidRPr="009C1B4C">
        <w:rPr>
          <w:rFonts w:ascii="Arial" w:hAnsi="Arial" w:cs="Arial"/>
          <w:sz w:val="22"/>
          <w:szCs w:val="22"/>
        </w:rPr>
        <w:t xml:space="preserve"> una bolsa de tela con material</w:t>
      </w:r>
      <w:r w:rsidRPr="009C1B4C">
        <w:rPr>
          <w:rFonts w:ascii="Arial" w:hAnsi="Arial" w:cs="Arial"/>
          <w:sz w:val="22"/>
          <w:szCs w:val="22"/>
        </w:rPr>
        <w:t xml:space="preserve"> y un libro electrónico y para cada </w:t>
      </w:r>
      <w:r w:rsidRPr="00C47A50">
        <w:rPr>
          <w:rFonts w:ascii="Arial" w:hAnsi="Arial" w:cs="Arial"/>
          <w:b/>
          <w:sz w:val="22"/>
          <w:szCs w:val="22"/>
        </w:rPr>
        <w:t>alumno</w:t>
      </w:r>
      <w:r w:rsidRPr="009C1B4C">
        <w:rPr>
          <w:rFonts w:ascii="Arial" w:hAnsi="Arial" w:cs="Arial"/>
          <w:sz w:val="22"/>
          <w:szCs w:val="22"/>
        </w:rPr>
        <w:t xml:space="preserve"> del equipo</w:t>
      </w:r>
      <w:r w:rsidR="00052B62" w:rsidRPr="009C1B4C">
        <w:rPr>
          <w:rFonts w:ascii="Arial" w:hAnsi="Arial" w:cs="Arial"/>
          <w:sz w:val="22"/>
          <w:szCs w:val="22"/>
        </w:rPr>
        <w:t xml:space="preserve"> un sobre con materiales y una cantimplora</w:t>
      </w:r>
      <w:r w:rsidR="00141E62" w:rsidRPr="009C1B4C">
        <w:rPr>
          <w:rFonts w:ascii="Arial" w:hAnsi="Arial" w:cs="Arial"/>
          <w:sz w:val="22"/>
          <w:szCs w:val="22"/>
        </w:rPr>
        <w:t xml:space="preserve">. </w:t>
      </w:r>
      <w:r w:rsidR="00141E62" w:rsidRPr="00C47A50">
        <w:rPr>
          <w:rFonts w:ascii="Arial" w:hAnsi="Arial" w:cs="Arial"/>
          <w:b/>
          <w:sz w:val="22"/>
          <w:szCs w:val="22"/>
        </w:rPr>
        <w:t>Ambos</w:t>
      </w:r>
      <w:r w:rsidR="00141E62" w:rsidRPr="009C1B4C">
        <w:rPr>
          <w:rFonts w:ascii="Arial" w:hAnsi="Arial" w:cs="Arial"/>
          <w:sz w:val="22"/>
          <w:szCs w:val="22"/>
        </w:rPr>
        <w:t xml:space="preserve"> recibirán</w:t>
      </w:r>
      <w:r w:rsidR="00052B62" w:rsidRPr="009C1B4C">
        <w:rPr>
          <w:rFonts w:ascii="Arial" w:hAnsi="Arial" w:cs="Arial"/>
          <w:sz w:val="22"/>
          <w:szCs w:val="22"/>
        </w:rPr>
        <w:t xml:space="preserve"> una</w:t>
      </w:r>
      <w:r w:rsidR="00141E62" w:rsidRPr="009C1B4C">
        <w:rPr>
          <w:rFonts w:ascii="Arial" w:hAnsi="Arial" w:cs="Arial"/>
          <w:sz w:val="22"/>
          <w:szCs w:val="22"/>
        </w:rPr>
        <w:t xml:space="preserve"> mochila de material del INJUVE</w:t>
      </w:r>
      <w:r w:rsidR="00052B62" w:rsidRPr="009C1B4C">
        <w:rPr>
          <w:rFonts w:ascii="Arial" w:hAnsi="Arial" w:cs="Arial"/>
          <w:sz w:val="22"/>
          <w:szCs w:val="22"/>
        </w:rPr>
        <w:t xml:space="preserve">. </w:t>
      </w:r>
    </w:p>
    <w:p w:rsidR="00052B62" w:rsidRPr="009C1B4C" w:rsidRDefault="00052B62" w:rsidP="00052B62">
      <w:pPr>
        <w:suppressAutoHyphens w:val="0"/>
        <w:spacing w:before="160" w:line="300" w:lineRule="exact"/>
        <w:jc w:val="both"/>
        <w:rPr>
          <w:rFonts w:ascii="Arial" w:hAnsi="Arial" w:cs="Arial"/>
          <w:sz w:val="22"/>
          <w:szCs w:val="22"/>
        </w:rPr>
      </w:pPr>
      <w:r w:rsidRPr="009C1B4C">
        <w:rPr>
          <w:rFonts w:ascii="Arial" w:hAnsi="Arial" w:cs="Arial"/>
          <w:sz w:val="22"/>
          <w:szCs w:val="22"/>
        </w:rPr>
        <w:t>Además, la Consejería de Educación, a través de la Dirección General de Innovación y Equidad Educativa, premia a estos centros con una visita a la sede de las Cortes de Castilla y León y al Museo de la Ciencia de Valladolid.</w:t>
      </w:r>
    </w:p>
    <w:p w:rsidR="00DE3E62" w:rsidRPr="009C1B4C" w:rsidRDefault="00052B62" w:rsidP="00364908">
      <w:pPr>
        <w:suppressAutoHyphens w:val="0"/>
        <w:spacing w:before="160" w:line="300" w:lineRule="exact"/>
        <w:jc w:val="both"/>
        <w:rPr>
          <w:rFonts w:ascii="Arial" w:hAnsi="Arial" w:cs="Arial"/>
          <w:sz w:val="22"/>
          <w:szCs w:val="22"/>
          <w:lang w:eastAsia="es-ES"/>
        </w:rPr>
      </w:pPr>
      <w:r w:rsidRPr="009C1B4C">
        <w:rPr>
          <w:rFonts w:ascii="Arial" w:hAnsi="Arial" w:cs="Arial"/>
          <w:sz w:val="22"/>
          <w:szCs w:val="22"/>
        </w:rPr>
        <w:t xml:space="preserve">Toda la información sobre este concurso está disponible en la página </w:t>
      </w:r>
      <w:hyperlink r:id="rId11" w:history="1">
        <w:r w:rsidRPr="009C1B4C">
          <w:rPr>
            <w:rStyle w:val="Hipervnculo"/>
            <w:rFonts w:ascii="Arial" w:hAnsi="Arial" w:cs="Arial"/>
            <w:sz w:val="22"/>
            <w:szCs w:val="22"/>
          </w:rPr>
          <w:t>www.euro-scola.com</w:t>
        </w:r>
      </w:hyperlink>
      <w:r w:rsidRPr="009C1B4C">
        <w:rPr>
          <w:rFonts w:ascii="Arial" w:hAnsi="Arial" w:cs="Arial"/>
          <w:sz w:val="22"/>
          <w:szCs w:val="22"/>
        </w:rPr>
        <w:t>.</w:t>
      </w:r>
    </w:p>
    <w:sectPr w:rsidR="00DE3E62" w:rsidRPr="009C1B4C" w:rsidSect="002B45EE">
      <w:pgSz w:w="11906" w:h="16838"/>
      <w:pgMar w:top="851" w:right="1558" w:bottom="1560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DD" w:rsidRDefault="000E6BDD" w:rsidP="00052B62">
      <w:r>
        <w:separator/>
      </w:r>
    </w:p>
  </w:endnote>
  <w:endnote w:type="continuationSeparator" w:id="0">
    <w:p w:rsidR="000E6BDD" w:rsidRDefault="000E6BDD" w:rsidP="0005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Condensed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DD" w:rsidRDefault="000E6BDD" w:rsidP="00052B62">
      <w:r>
        <w:separator/>
      </w:r>
    </w:p>
  </w:footnote>
  <w:footnote w:type="continuationSeparator" w:id="0">
    <w:p w:rsidR="000E6BDD" w:rsidRDefault="000E6BDD" w:rsidP="0005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1B"/>
    <w:rsid w:val="00052B62"/>
    <w:rsid w:val="000E6BDD"/>
    <w:rsid w:val="000F05C5"/>
    <w:rsid w:val="00141E62"/>
    <w:rsid w:val="003577EB"/>
    <w:rsid w:val="00364908"/>
    <w:rsid w:val="004E016C"/>
    <w:rsid w:val="005E1524"/>
    <w:rsid w:val="00600467"/>
    <w:rsid w:val="0064271B"/>
    <w:rsid w:val="007B2F63"/>
    <w:rsid w:val="009C1B4C"/>
    <w:rsid w:val="00A12422"/>
    <w:rsid w:val="00A35A3A"/>
    <w:rsid w:val="00A6180D"/>
    <w:rsid w:val="00AB15BB"/>
    <w:rsid w:val="00C47A50"/>
    <w:rsid w:val="00DE3E62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FE043-D688-40FC-AA3C-2350848E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052B62"/>
  </w:style>
  <w:style w:type="character" w:styleId="Hipervnculo">
    <w:name w:val="Hyperlink"/>
    <w:rsid w:val="00052B62"/>
    <w:rPr>
      <w:color w:val="000080"/>
      <w:u w:val="single"/>
    </w:rPr>
  </w:style>
  <w:style w:type="paragraph" w:styleId="Piedepgina">
    <w:name w:val="footer"/>
    <w:basedOn w:val="Normal"/>
    <w:link w:val="PiedepginaCar"/>
    <w:rsid w:val="00052B62"/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052B62"/>
    <w:rPr>
      <w:rFonts w:ascii="HelveticaNeue Condensed" w:eastAsia="Times New Roman" w:hAnsi="HelveticaNeue Condensed" w:cs="Times New Roman"/>
      <w:lang w:eastAsia="ar-SA"/>
    </w:rPr>
  </w:style>
  <w:style w:type="paragraph" w:customStyle="1" w:styleId="ENTRADILLAyLOCALIZADOR">
    <w:name w:val="ENTRADILLA y  LOCALIZADOR"/>
    <w:basedOn w:val="Normal"/>
    <w:qFormat/>
    <w:rsid w:val="00052B62"/>
    <w:pPr>
      <w:pBdr>
        <w:bottom w:val="single" w:sz="1" w:space="1" w:color="000000"/>
      </w:pBdr>
      <w:spacing w:before="240" w:after="240"/>
      <w:ind w:left="425"/>
    </w:pPr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052B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2B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J1yCv2wg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bbplWzuYm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gFYfD9UJq8" TargetMode="External"/><Relationship Id="rId11" Type="http://schemas.openxmlformats.org/officeDocument/2006/relationships/hyperlink" Target="http://www.euro-scola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U7WVEq2pRu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EZpgrkPYyA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Nuñez Molina</dc:creator>
  <cp:keywords/>
  <dc:description/>
  <cp:lastModifiedBy>Alicia Ortega de la Calle</cp:lastModifiedBy>
  <cp:revision>2</cp:revision>
  <dcterms:created xsi:type="dcterms:W3CDTF">2017-05-10T06:07:00Z</dcterms:created>
  <dcterms:modified xsi:type="dcterms:W3CDTF">2017-05-10T06:07:00Z</dcterms:modified>
</cp:coreProperties>
</file>