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1401B" w:rsidRPr="00DD445C" w:rsidTr="0011401B">
        <w:tc>
          <w:tcPr>
            <w:tcW w:w="4247" w:type="dxa"/>
            <w:shd w:val="clear" w:color="auto" w:fill="FFF2CC" w:themeFill="accent4" w:themeFillTint="33"/>
          </w:tcPr>
          <w:p w:rsidR="0011401B" w:rsidRPr="00DD445C" w:rsidRDefault="0011401B">
            <w:pPr>
              <w:rPr>
                <w:b/>
                <w:sz w:val="28"/>
                <w:szCs w:val="28"/>
              </w:rPr>
            </w:pPr>
            <w:bookmarkStart w:id="0" w:name="_GoBack" w:colFirst="2" w:colLast="2"/>
            <w:r w:rsidRPr="00DD445C">
              <w:rPr>
                <w:b/>
                <w:sz w:val="28"/>
                <w:szCs w:val="28"/>
              </w:rPr>
              <w:t>GANADORES/AS DILEMAS</w:t>
            </w:r>
          </w:p>
        </w:tc>
        <w:tc>
          <w:tcPr>
            <w:tcW w:w="4247" w:type="dxa"/>
            <w:shd w:val="clear" w:color="auto" w:fill="FFF2CC" w:themeFill="accent4" w:themeFillTint="33"/>
          </w:tcPr>
          <w:p w:rsidR="0011401B" w:rsidRPr="00DD445C" w:rsidRDefault="0011401B">
            <w:pPr>
              <w:rPr>
                <w:b/>
                <w:sz w:val="28"/>
                <w:szCs w:val="28"/>
              </w:rPr>
            </w:pPr>
            <w:r w:rsidRPr="00DD445C">
              <w:rPr>
                <w:b/>
                <w:sz w:val="28"/>
                <w:szCs w:val="28"/>
              </w:rPr>
              <w:t>CENTRO</w:t>
            </w:r>
          </w:p>
        </w:tc>
      </w:tr>
      <w:tr w:rsidR="0011401B" w:rsidRPr="0011401B" w:rsidTr="0011401B">
        <w:tc>
          <w:tcPr>
            <w:tcW w:w="4247" w:type="dxa"/>
          </w:tcPr>
          <w:p w:rsidR="0011401B" w:rsidRPr="0011401B" w:rsidRDefault="0011401B" w:rsidP="0011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1º. </w:t>
            </w:r>
            <w:r w:rsidRPr="0011401B">
              <w:rPr>
                <w:sz w:val="28"/>
                <w:szCs w:val="28"/>
              </w:rPr>
              <w:t xml:space="preserve">Noemí Fernández </w:t>
            </w:r>
            <w:proofErr w:type="spellStart"/>
            <w:r w:rsidRPr="0011401B">
              <w:rPr>
                <w:sz w:val="28"/>
                <w:szCs w:val="28"/>
              </w:rPr>
              <w:t>Uemura</w:t>
            </w:r>
            <w:proofErr w:type="spellEnd"/>
          </w:p>
        </w:tc>
        <w:tc>
          <w:tcPr>
            <w:tcW w:w="4247" w:type="dxa"/>
          </w:tcPr>
          <w:p w:rsidR="0011401B" w:rsidRPr="0011401B" w:rsidRDefault="0011401B">
            <w:pPr>
              <w:rPr>
                <w:sz w:val="28"/>
                <w:szCs w:val="28"/>
              </w:rPr>
            </w:pPr>
            <w:r w:rsidRPr="0011401B">
              <w:rPr>
                <w:sz w:val="28"/>
                <w:szCs w:val="28"/>
              </w:rPr>
              <w:t xml:space="preserve">IES Vaguada de la </w:t>
            </w:r>
            <w:proofErr w:type="spellStart"/>
            <w:r w:rsidRPr="0011401B">
              <w:rPr>
                <w:sz w:val="28"/>
                <w:szCs w:val="28"/>
              </w:rPr>
              <w:t>Palma.Salamanca</w:t>
            </w:r>
            <w:proofErr w:type="spellEnd"/>
          </w:p>
        </w:tc>
      </w:tr>
      <w:tr w:rsidR="0011401B" w:rsidRPr="0011401B" w:rsidTr="0011401B">
        <w:tc>
          <w:tcPr>
            <w:tcW w:w="4247" w:type="dxa"/>
          </w:tcPr>
          <w:p w:rsidR="0011401B" w:rsidRPr="0011401B" w:rsidRDefault="0011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2º. </w:t>
            </w:r>
            <w:r w:rsidRPr="0011401B">
              <w:rPr>
                <w:sz w:val="28"/>
                <w:szCs w:val="28"/>
              </w:rPr>
              <w:t xml:space="preserve">César Prieto </w:t>
            </w:r>
            <w:proofErr w:type="spellStart"/>
            <w:r w:rsidRPr="0011401B">
              <w:rPr>
                <w:sz w:val="28"/>
                <w:szCs w:val="28"/>
              </w:rPr>
              <w:t>Alvaredo</w:t>
            </w:r>
            <w:proofErr w:type="spellEnd"/>
          </w:p>
        </w:tc>
        <w:tc>
          <w:tcPr>
            <w:tcW w:w="4247" w:type="dxa"/>
          </w:tcPr>
          <w:p w:rsidR="0011401B" w:rsidRPr="0011401B" w:rsidRDefault="0011401B">
            <w:pPr>
              <w:rPr>
                <w:sz w:val="28"/>
                <w:szCs w:val="28"/>
              </w:rPr>
            </w:pPr>
            <w:r w:rsidRPr="0011401B">
              <w:rPr>
                <w:sz w:val="28"/>
                <w:szCs w:val="28"/>
              </w:rPr>
              <w:t xml:space="preserve">IES Claudio </w:t>
            </w:r>
            <w:proofErr w:type="spellStart"/>
            <w:r w:rsidRPr="0011401B">
              <w:rPr>
                <w:sz w:val="28"/>
                <w:szCs w:val="28"/>
              </w:rPr>
              <w:t>Moyano.Zamora</w:t>
            </w:r>
            <w:proofErr w:type="spellEnd"/>
          </w:p>
        </w:tc>
      </w:tr>
      <w:tr w:rsidR="0011401B" w:rsidRPr="0011401B" w:rsidTr="0011401B">
        <w:tc>
          <w:tcPr>
            <w:tcW w:w="4247" w:type="dxa"/>
          </w:tcPr>
          <w:p w:rsidR="0011401B" w:rsidRPr="0011401B" w:rsidRDefault="0011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3º. </w:t>
            </w:r>
            <w:r w:rsidRPr="0011401B">
              <w:rPr>
                <w:sz w:val="28"/>
                <w:szCs w:val="28"/>
              </w:rPr>
              <w:t>Irene Alonso Rodríguez</w:t>
            </w:r>
          </w:p>
        </w:tc>
        <w:tc>
          <w:tcPr>
            <w:tcW w:w="4247" w:type="dxa"/>
          </w:tcPr>
          <w:p w:rsidR="0011401B" w:rsidRPr="0011401B" w:rsidRDefault="0011401B">
            <w:pPr>
              <w:rPr>
                <w:sz w:val="28"/>
                <w:szCs w:val="28"/>
              </w:rPr>
            </w:pPr>
            <w:r w:rsidRPr="0011401B">
              <w:rPr>
                <w:sz w:val="28"/>
                <w:szCs w:val="28"/>
              </w:rPr>
              <w:t>IES Juana I de Castilla. Tordesillas</w:t>
            </w:r>
          </w:p>
        </w:tc>
      </w:tr>
      <w:bookmarkEnd w:id="0"/>
    </w:tbl>
    <w:p w:rsidR="000D29D8" w:rsidRDefault="000D29D8"/>
    <w:p w:rsidR="0011401B" w:rsidRDefault="0011401B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1401B" w:rsidRPr="0011401B" w:rsidTr="00AD3534">
        <w:tc>
          <w:tcPr>
            <w:tcW w:w="4247" w:type="dxa"/>
            <w:shd w:val="clear" w:color="auto" w:fill="FFF2CC" w:themeFill="accent4" w:themeFillTint="33"/>
          </w:tcPr>
          <w:p w:rsidR="0011401B" w:rsidRPr="00DD445C" w:rsidRDefault="0011401B" w:rsidP="00AD3534">
            <w:pPr>
              <w:rPr>
                <w:b/>
                <w:sz w:val="28"/>
                <w:szCs w:val="28"/>
              </w:rPr>
            </w:pPr>
            <w:r w:rsidRPr="00DD445C">
              <w:rPr>
                <w:b/>
                <w:sz w:val="28"/>
                <w:szCs w:val="28"/>
              </w:rPr>
              <w:t>GANADORES/AS ENSAYO</w:t>
            </w:r>
          </w:p>
        </w:tc>
        <w:tc>
          <w:tcPr>
            <w:tcW w:w="4247" w:type="dxa"/>
            <w:shd w:val="clear" w:color="auto" w:fill="FFF2CC" w:themeFill="accent4" w:themeFillTint="33"/>
          </w:tcPr>
          <w:p w:rsidR="0011401B" w:rsidRPr="00DD445C" w:rsidRDefault="0011401B" w:rsidP="00AD3534">
            <w:pPr>
              <w:rPr>
                <w:b/>
                <w:sz w:val="28"/>
                <w:szCs w:val="28"/>
              </w:rPr>
            </w:pPr>
            <w:r w:rsidRPr="00DD445C">
              <w:rPr>
                <w:b/>
                <w:sz w:val="28"/>
                <w:szCs w:val="28"/>
              </w:rPr>
              <w:t>CENTRO</w:t>
            </w:r>
          </w:p>
        </w:tc>
      </w:tr>
      <w:tr w:rsidR="0011401B" w:rsidRPr="0011401B" w:rsidTr="00AD3534">
        <w:tc>
          <w:tcPr>
            <w:tcW w:w="4247" w:type="dxa"/>
          </w:tcPr>
          <w:p w:rsidR="0011401B" w:rsidRPr="0011401B" w:rsidRDefault="0011401B" w:rsidP="00AD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1º. Alicia Gómez Valle</w:t>
            </w:r>
          </w:p>
        </w:tc>
        <w:tc>
          <w:tcPr>
            <w:tcW w:w="4247" w:type="dxa"/>
          </w:tcPr>
          <w:p w:rsidR="0011401B" w:rsidRPr="0011401B" w:rsidRDefault="0011401B" w:rsidP="00AD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Escuela de arte y superior de diseño de Zamora</w:t>
            </w:r>
          </w:p>
        </w:tc>
      </w:tr>
      <w:tr w:rsidR="0011401B" w:rsidRPr="0011401B" w:rsidTr="00AD3534">
        <w:tc>
          <w:tcPr>
            <w:tcW w:w="4247" w:type="dxa"/>
          </w:tcPr>
          <w:p w:rsidR="0011401B" w:rsidRPr="0011401B" w:rsidRDefault="0011401B" w:rsidP="0011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2º. </w:t>
            </w:r>
            <w:r>
              <w:rPr>
                <w:sz w:val="28"/>
                <w:szCs w:val="28"/>
              </w:rPr>
              <w:t xml:space="preserve">Diana Sofía Gutiérrez </w:t>
            </w:r>
            <w:proofErr w:type="spellStart"/>
            <w:r>
              <w:rPr>
                <w:sz w:val="28"/>
                <w:szCs w:val="28"/>
              </w:rPr>
              <w:t>Montúfar</w:t>
            </w:r>
            <w:proofErr w:type="spellEnd"/>
          </w:p>
        </w:tc>
        <w:tc>
          <w:tcPr>
            <w:tcW w:w="4247" w:type="dxa"/>
          </w:tcPr>
          <w:p w:rsidR="0011401B" w:rsidRPr="0011401B" w:rsidRDefault="0011401B" w:rsidP="00AD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IES José Luis López Aranguren.</w:t>
            </w:r>
            <w:r w:rsidR="00DD44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Ávila</w:t>
            </w:r>
          </w:p>
        </w:tc>
      </w:tr>
      <w:tr w:rsidR="0011401B" w:rsidRPr="0011401B" w:rsidTr="0011401B">
        <w:trPr>
          <w:trHeight w:val="86"/>
        </w:trPr>
        <w:tc>
          <w:tcPr>
            <w:tcW w:w="4247" w:type="dxa"/>
          </w:tcPr>
          <w:p w:rsidR="0011401B" w:rsidRPr="0011401B" w:rsidRDefault="0011401B" w:rsidP="0011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3º. </w:t>
            </w:r>
            <w:r>
              <w:rPr>
                <w:sz w:val="28"/>
                <w:szCs w:val="28"/>
              </w:rPr>
              <w:t>Sergio García del Amo</w:t>
            </w:r>
          </w:p>
        </w:tc>
        <w:tc>
          <w:tcPr>
            <w:tcW w:w="4247" w:type="dxa"/>
          </w:tcPr>
          <w:p w:rsidR="0011401B" w:rsidRPr="0011401B" w:rsidRDefault="0011401B" w:rsidP="00AD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Colegio Ntra. Sra. de Lourdes.</w:t>
            </w:r>
            <w:r w:rsidR="00DD445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Valladolid</w:t>
            </w:r>
          </w:p>
        </w:tc>
      </w:tr>
    </w:tbl>
    <w:p w:rsidR="0011401B" w:rsidRDefault="0011401B"/>
    <w:p w:rsidR="0011401B" w:rsidRDefault="0011401B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1401B" w:rsidRPr="0011401B" w:rsidTr="00AD3534">
        <w:tc>
          <w:tcPr>
            <w:tcW w:w="4247" w:type="dxa"/>
            <w:shd w:val="clear" w:color="auto" w:fill="FFF2CC" w:themeFill="accent4" w:themeFillTint="33"/>
          </w:tcPr>
          <w:p w:rsidR="0011401B" w:rsidRPr="00DD445C" w:rsidRDefault="0011401B" w:rsidP="00AD3534">
            <w:pPr>
              <w:rPr>
                <w:b/>
                <w:sz w:val="28"/>
                <w:szCs w:val="28"/>
              </w:rPr>
            </w:pPr>
            <w:r w:rsidRPr="00DD445C">
              <w:rPr>
                <w:b/>
                <w:sz w:val="28"/>
                <w:szCs w:val="28"/>
              </w:rPr>
              <w:t>GANADORES/AS FOTOGRAFÍA</w:t>
            </w:r>
          </w:p>
        </w:tc>
        <w:tc>
          <w:tcPr>
            <w:tcW w:w="4247" w:type="dxa"/>
            <w:shd w:val="clear" w:color="auto" w:fill="FFF2CC" w:themeFill="accent4" w:themeFillTint="33"/>
          </w:tcPr>
          <w:p w:rsidR="0011401B" w:rsidRPr="00DD445C" w:rsidRDefault="0011401B" w:rsidP="00AD3534">
            <w:pPr>
              <w:rPr>
                <w:b/>
                <w:sz w:val="28"/>
                <w:szCs w:val="28"/>
              </w:rPr>
            </w:pPr>
            <w:r w:rsidRPr="00DD445C">
              <w:rPr>
                <w:b/>
                <w:sz w:val="28"/>
                <w:szCs w:val="28"/>
              </w:rPr>
              <w:t>CENTRO</w:t>
            </w:r>
          </w:p>
        </w:tc>
      </w:tr>
      <w:tr w:rsidR="0011401B" w:rsidRPr="0011401B" w:rsidTr="00AD3534">
        <w:tc>
          <w:tcPr>
            <w:tcW w:w="4247" w:type="dxa"/>
          </w:tcPr>
          <w:p w:rsidR="0011401B" w:rsidRPr="0011401B" w:rsidRDefault="0011401B" w:rsidP="0011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1º. </w:t>
            </w:r>
            <w:r>
              <w:rPr>
                <w:sz w:val="28"/>
                <w:szCs w:val="28"/>
              </w:rPr>
              <w:t>Sandra García Nieto</w:t>
            </w:r>
          </w:p>
        </w:tc>
        <w:tc>
          <w:tcPr>
            <w:tcW w:w="4247" w:type="dxa"/>
          </w:tcPr>
          <w:p w:rsidR="0011401B" w:rsidRPr="0011401B" w:rsidRDefault="0011401B" w:rsidP="00AD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IES Germán Sánchez </w:t>
            </w:r>
            <w:proofErr w:type="spellStart"/>
            <w:r>
              <w:rPr>
                <w:sz w:val="28"/>
                <w:szCs w:val="28"/>
              </w:rPr>
              <w:t>Ruipérez</w:t>
            </w:r>
            <w:proofErr w:type="spellEnd"/>
          </w:p>
        </w:tc>
      </w:tr>
      <w:tr w:rsidR="0011401B" w:rsidRPr="0011401B" w:rsidTr="00AD3534">
        <w:tc>
          <w:tcPr>
            <w:tcW w:w="4247" w:type="dxa"/>
          </w:tcPr>
          <w:p w:rsidR="0011401B" w:rsidRPr="0011401B" w:rsidRDefault="0011401B" w:rsidP="00AD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2º. Ana Sánchez Domínguez</w:t>
            </w:r>
          </w:p>
        </w:tc>
        <w:tc>
          <w:tcPr>
            <w:tcW w:w="4247" w:type="dxa"/>
          </w:tcPr>
          <w:p w:rsidR="0011401B" w:rsidRPr="0011401B" w:rsidRDefault="0011401B" w:rsidP="00AD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IES Tomás y Valiente. Peñaranda de Bracamonte</w:t>
            </w:r>
          </w:p>
        </w:tc>
      </w:tr>
      <w:tr w:rsidR="0011401B" w:rsidRPr="0011401B" w:rsidTr="00AD3534">
        <w:tc>
          <w:tcPr>
            <w:tcW w:w="4247" w:type="dxa"/>
          </w:tcPr>
          <w:p w:rsidR="0011401B" w:rsidRPr="0011401B" w:rsidRDefault="0011401B" w:rsidP="0011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3º. </w:t>
            </w:r>
            <w:r>
              <w:rPr>
                <w:sz w:val="28"/>
                <w:szCs w:val="28"/>
              </w:rPr>
              <w:t>Elvira Rodríguez Rubiano</w:t>
            </w:r>
          </w:p>
        </w:tc>
        <w:tc>
          <w:tcPr>
            <w:tcW w:w="4247" w:type="dxa"/>
          </w:tcPr>
          <w:p w:rsidR="0011401B" w:rsidRPr="0011401B" w:rsidRDefault="0011401B" w:rsidP="00AD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IES Clau</w:t>
            </w:r>
            <w:r w:rsidR="00DD445C">
              <w:rPr>
                <w:sz w:val="28"/>
                <w:szCs w:val="28"/>
              </w:rPr>
              <w:t xml:space="preserve">dio Sánchez </w:t>
            </w:r>
            <w:proofErr w:type="spellStart"/>
            <w:r w:rsidR="00DD445C">
              <w:rPr>
                <w:sz w:val="28"/>
                <w:szCs w:val="28"/>
              </w:rPr>
              <w:t>Albornoz.El</w:t>
            </w:r>
            <w:proofErr w:type="spellEnd"/>
            <w:r w:rsidR="00DD445C">
              <w:rPr>
                <w:sz w:val="28"/>
                <w:szCs w:val="28"/>
              </w:rPr>
              <w:t xml:space="preserve"> Tiemblo.</w:t>
            </w:r>
          </w:p>
        </w:tc>
      </w:tr>
    </w:tbl>
    <w:p w:rsidR="0011401B" w:rsidRDefault="0011401B"/>
    <w:sectPr w:rsidR="0011401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2E1" w:rsidRDefault="00D962E1" w:rsidP="00DD445C">
      <w:pPr>
        <w:spacing w:after="0" w:line="240" w:lineRule="auto"/>
      </w:pPr>
      <w:r>
        <w:separator/>
      </w:r>
    </w:p>
  </w:endnote>
  <w:endnote w:type="continuationSeparator" w:id="0">
    <w:p w:rsidR="00D962E1" w:rsidRDefault="00D962E1" w:rsidP="00DD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2E1" w:rsidRDefault="00D962E1" w:rsidP="00DD445C">
      <w:pPr>
        <w:spacing w:after="0" w:line="240" w:lineRule="auto"/>
      </w:pPr>
      <w:r>
        <w:separator/>
      </w:r>
    </w:p>
  </w:footnote>
  <w:footnote w:type="continuationSeparator" w:id="0">
    <w:p w:rsidR="00D962E1" w:rsidRDefault="00D962E1" w:rsidP="00DD4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45C" w:rsidRPr="00DD445C" w:rsidRDefault="00DD445C" w:rsidP="00DD445C">
    <w:pPr>
      <w:pStyle w:val="Encabezado"/>
      <w:jc w:val="center"/>
      <w:rPr>
        <w:rFonts w:asciiTheme="majorHAnsi" w:eastAsiaTheme="majorEastAsia" w:hAnsiTheme="majorHAnsi" w:cstheme="majorBidi"/>
        <w:b/>
        <w:color w:val="5B9BD5" w:themeColor="accent1"/>
        <w:sz w:val="44"/>
        <w:szCs w:val="44"/>
      </w:rPr>
    </w:pPr>
    <w:r w:rsidRPr="00DD445C">
      <w:rPr>
        <w:rFonts w:asciiTheme="majorHAnsi" w:eastAsiaTheme="majorEastAsia" w:hAnsiTheme="majorHAnsi" w:cstheme="majorBidi"/>
        <w:b/>
        <w:color w:val="5B9BD5" w:themeColor="accent1"/>
        <w:sz w:val="44"/>
        <w:szCs w:val="44"/>
      </w:rPr>
      <w:t>GANADORES/AS DE LA X OLIMPIADA FILOSÓFICA DE CASTILLA Y LEÓN</w:t>
    </w:r>
  </w:p>
  <w:p w:rsidR="00DD445C" w:rsidRPr="00DD445C" w:rsidRDefault="00DD445C" w:rsidP="00DD445C">
    <w:pPr>
      <w:pStyle w:val="Encabezado"/>
      <w:jc w:val="center"/>
      <w:rPr>
        <w:rFonts w:asciiTheme="majorHAnsi" w:eastAsiaTheme="majorEastAsia" w:hAnsiTheme="majorHAnsi" w:cstheme="majorBidi"/>
        <w:b/>
        <w:color w:val="5B9BD5" w:themeColor="accent1"/>
        <w:sz w:val="44"/>
        <w:szCs w:val="44"/>
      </w:rPr>
    </w:pPr>
    <w:r w:rsidRPr="00DD445C">
      <w:rPr>
        <w:rFonts w:asciiTheme="majorHAnsi" w:eastAsiaTheme="majorEastAsia" w:hAnsiTheme="majorHAnsi" w:cstheme="majorBidi"/>
        <w:b/>
        <w:color w:val="5B9BD5" w:themeColor="accent1"/>
        <w:sz w:val="44"/>
        <w:szCs w:val="44"/>
      </w:rPr>
      <w:t>Salamanca, 20 y 21 de marzo de 2015</w:t>
    </w:r>
  </w:p>
  <w:p w:rsidR="00DD445C" w:rsidRDefault="00DD445C">
    <w:pPr>
      <w:pStyle w:val="Encabezado"/>
      <w:rPr>
        <w:rFonts w:asciiTheme="majorHAnsi" w:eastAsiaTheme="majorEastAsia" w:hAnsiTheme="majorHAnsi" w:cstheme="majorBidi"/>
        <w:color w:val="5B9BD5" w:themeColor="accent1"/>
        <w:sz w:val="24"/>
        <w:szCs w:val="24"/>
      </w:rPr>
    </w:pPr>
  </w:p>
  <w:p w:rsidR="00DD445C" w:rsidRDefault="00DD445C">
    <w:pPr>
      <w:pStyle w:val="Encabezado"/>
      <w:rPr>
        <w:sz w:val="24"/>
        <w:szCs w:val="24"/>
      </w:rPr>
    </w:pPr>
  </w:p>
  <w:p w:rsidR="00DD445C" w:rsidRDefault="00DD44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0216B"/>
    <w:multiLevelType w:val="hybridMultilevel"/>
    <w:tmpl w:val="612E9F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97"/>
    <w:rsid w:val="000D29D8"/>
    <w:rsid w:val="0011401B"/>
    <w:rsid w:val="00D962E1"/>
    <w:rsid w:val="00DD445C"/>
    <w:rsid w:val="00E0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5B7A5-7718-444E-9083-50EEF9A3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4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40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445C"/>
  </w:style>
  <w:style w:type="paragraph" w:styleId="Piedepgina">
    <w:name w:val="footer"/>
    <w:basedOn w:val="Normal"/>
    <w:link w:val="PiedepginaCar"/>
    <w:uiPriority w:val="99"/>
    <w:unhideWhenUsed/>
    <w:rsid w:val="00DD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2</cp:revision>
  <dcterms:created xsi:type="dcterms:W3CDTF">2015-03-22T18:43:00Z</dcterms:created>
  <dcterms:modified xsi:type="dcterms:W3CDTF">2015-03-22T18:57:00Z</dcterms:modified>
</cp:coreProperties>
</file>