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6" w:rsidRPr="002020D9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</w:rPr>
      </w:pPr>
      <w:r w:rsidRPr="002020D9">
        <w:rPr>
          <w:rFonts w:ascii="Arial" w:hAnsi="Arial" w:cs="Arial"/>
          <w:b/>
        </w:rPr>
        <w:t>Documento nº</w:t>
      </w:r>
      <w:r w:rsidR="003B474F">
        <w:rPr>
          <w:rFonts w:ascii="Arial" w:hAnsi="Arial" w:cs="Arial"/>
          <w:b/>
        </w:rPr>
        <w:t>.</w:t>
      </w:r>
      <w:r w:rsidRPr="002020D9">
        <w:rPr>
          <w:rFonts w:ascii="Arial" w:hAnsi="Arial" w:cs="Arial"/>
          <w:b/>
        </w:rPr>
        <w:t xml:space="preserve"> </w:t>
      </w:r>
      <w:r w:rsidR="00195560" w:rsidRPr="002020D9">
        <w:rPr>
          <w:rFonts w:ascii="Arial" w:hAnsi="Arial" w:cs="Arial"/>
          <w:b/>
        </w:rPr>
        <w:t>2</w:t>
      </w:r>
      <w:r w:rsidR="00CC789D" w:rsidRPr="002020D9">
        <w:rPr>
          <w:rFonts w:ascii="Arial" w:hAnsi="Arial" w:cs="Arial"/>
          <w:b/>
        </w:rPr>
        <w:t>.1</w:t>
      </w:r>
    </w:p>
    <w:p w:rsidR="00895D20" w:rsidRPr="002020D9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</w:rPr>
      </w:pPr>
      <w:r w:rsidRPr="002020D9">
        <w:rPr>
          <w:rFonts w:ascii="Arial" w:hAnsi="Arial" w:cs="Arial"/>
          <w:b/>
        </w:rPr>
        <w:t>CERTIFICACIÓN DEL CUMPLIMIENTO DE LA NORMATIVA PARA LA INTEGRACIÓN LABORAL DE LAS PERSONAS CON DISCAPACIDAD PARA ENTIDADES Y ORGANISMOS PÚBLICOS</w:t>
      </w:r>
    </w:p>
    <w:p w:rsidR="00881F26" w:rsidRPr="002020D9" w:rsidRDefault="003B474F" w:rsidP="003B474F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ECB23" wp14:editId="40B39E4F">
                <wp:simplePos x="0" y="0"/>
                <wp:positionH relativeFrom="column">
                  <wp:posOffset>-131503</wp:posOffset>
                </wp:positionH>
                <wp:positionV relativeFrom="paragraph">
                  <wp:posOffset>74005</wp:posOffset>
                </wp:positionV>
                <wp:extent cx="6032500" cy="962891"/>
                <wp:effectExtent l="0" t="0" r="25400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9628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7AC44" id="Rectángulo redondeado 3" o:spid="_x0000_s1026" style="position:absolute;margin-left:-10.35pt;margin-top:5.85pt;width:475pt;height:7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" filled="f" strokecolor="purple" strokeweight="1pt">
                <v:stroke joinstyle="miter"/>
              </v:roundrect>
            </w:pict>
          </mc:Fallback>
        </mc:AlternateContent>
      </w:r>
    </w:p>
    <w:p w:rsidR="00895D20" w:rsidRPr="003B474F" w:rsidRDefault="003B474F" w:rsidP="003B47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CONVOCATORIA </w:t>
      </w:r>
      <w:r w:rsidRPr="003B474F">
        <w:rPr>
          <w:rFonts w:ascii="Arial" w:eastAsia="Times New Roman" w:hAnsi="Arial" w:cs="Arial"/>
          <w:lang w:eastAsia="es-ES"/>
        </w:rPr>
        <w:t>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7D371B" w:rsidRPr="002020D9" w:rsidRDefault="007D371B" w:rsidP="003B474F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color w:val="002060"/>
        </w:rPr>
      </w:pPr>
    </w:p>
    <w:p w:rsidR="007D371B" w:rsidRPr="002020D9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2020D9">
        <w:rPr>
          <w:rFonts w:ascii="Arial" w:hAnsi="Arial" w:cs="Arial"/>
          <w:color w:val="002060"/>
        </w:rPr>
        <w:t>DECRETO 75/2008, DE 30 DE OCTUBRE,</w:t>
      </w:r>
      <w:r w:rsidR="00977D70" w:rsidRPr="002020D9">
        <w:rPr>
          <w:rFonts w:ascii="Arial" w:hAnsi="Arial" w:cs="Arial"/>
          <w:color w:val="002060"/>
        </w:rPr>
        <w:t xml:space="preserve"> </w:t>
      </w:r>
      <w:r w:rsidR="00D648F6" w:rsidRPr="002020D9">
        <w:rPr>
          <w:rFonts w:ascii="Arial" w:hAnsi="Arial" w:cs="Arial"/>
          <w:color w:val="002060"/>
        </w:rPr>
        <w:t xml:space="preserve">(“B. O. C. y L.” DE </w:t>
      </w:r>
      <w:r w:rsidRPr="002020D9">
        <w:rPr>
          <w:rFonts w:ascii="Arial" w:hAnsi="Arial" w:cs="Arial"/>
          <w:color w:val="002060"/>
        </w:rPr>
        <w:t>5 DE NOVIEMBRE)</w:t>
      </w:r>
    </w:p>
    <w:p w:rsidR="00D538B0" w:rsidRPr="002020D9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:rsidR="003B474F" w:rsidRPr="002020D9" w:rsidRDefault="003B474F" w:rsidP="003B474F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2020D9">
        <w:rPr>
          <w:rFonts w:ascii="Arial" w:hAnsi="Arial" w:cs="Arial"/>
          <w:color w:val="FF0000"/>
        </w:rPr>
        <w:t>(Cumplimentar solo por las universidades públicas, los organismos y centros públicos de investigación, incluidos en el apartado tercero a y b de la convocatoria)</w:t>
      </w:r>
    </w:p>
    <w:p w:rsidR="00D538B0" w:rsidRPr="002020D9" w:rsidRDefault="003B474F" w:rsidP="003B474F">
      <w:pPr>
        <w:spacing w:after="0" w:line="240" w:lineRule="auto"/>
        <w:jc w:val="center"/>
        <w:rPr>
          <w:rFonts w:ascii="Arial" w:hAnsi="Arial" w:cs="Arial"/>
          <w:i/>
        </w:rPr>
      </w:pPr>
      <w:r w:rsidRPr="002020D9">
        <w:rPr>
          <w:rFonts w:ascii="Arial" w:hAnsi="Arial" w:cs="Arial"/>
          <w:i/>
        </w:rPr>
        <w:t xml:space="preserve"> </w:t>
      </w:r>
      <w:r w:rsidR="00D538B0" w:rsidRPr="002020D9">
        <w:rPr>
          <w:rFonts w:ascii="Arial" w:hAnsi="Arial" w:cs="Arial"/>
          <w:i/>
        </w:rPr>
        <w:t>(Correspo</w:t>
      </w:r>
      <w:r w:rsidR="00845E8B" w:rsidRPr="002020D9">
        <w:rPr>
          <w:rFonts w:ascii="Arial" w:hAnsi="Arial" w:cs="Arial"/>
          <w:i/>
        </w:rPr>
        <w:t xml:space="preserve">ndencia con el apartado </w:t>
      </w:r>
      <w:r w:rsidR="00195560" w:rsidRPr="002020D9">
        <w:rPr>
          <w:rFonts w:ascii="Arial" w:hAnsi="Arial" w:cs="Arial"/>
          <w:i/>
        </w:rPr>
        <w:t xml:space="preserve">decimoprimero </w:t>
      </w:r>
      <w:r w:rsidR="00B73B45">
        <w:rPr>
          <w:rFonts w:ascii="Arial" w:hAnsi="Arial" w:cs="Arial"/>
          <w:i/>
        </w:rPr>
        <w:t>j</w:t>
      </w:r>
      <w:r w:rsidR="000F5AAA">
        <w:rPr>
          <w:rFonts w:ascii="Arial" w:hAnsi="Arial" w:cs="Arial"/>
          <w:i/>
        </w:rPr>
        <w:t>)</w:t>
      </w:r>
      <w:r w:rsidR="00B73B45">
        <w:rPr>
          <w:rFonts w:ascii="Arial" w:hAnsi="Arial" w:cs="Arial"/>
          <w:i/>
        </w:rPr>
        <w:t>.1º</w:t>
      </w:r>
      <w:r w:rsidR="00D538B0" w:rsidRPr="002020D9">
        <w:rPr>
          <w:rFonts w:ascii="Arial" w:hAnsi="Arial" w:cs="Arial"/>
          <w:i/>
        </w:rPr>
        <w:t xml:space="preserve"> de la </w:t>
      </w:r>
      <w:r w:rsidR="00401451">
        <w:rPr>
          <w:rFonts w:ascii="Arial" w:hAnsi="Arial" w:cs="Arial"/>
          <w:i/>
        </w:rPr>
        <w:t xml:space="preserve">orden de </w:t>
      </w:r>
      <w:r w:rsidR="00D538B0" w:rsidRPr="002020D9">
        <w:rPr>
          <w:rFonts w:ascii="Arial" w:hAnsi="Arial" w:cs="Arial"/>
          <w:i/>
        </w:rPr>
        <w:t>convocatoria)</w:t>
      </w:r>
    </w:p>
    <w:p w:rsidR="00460603" w:rsidRPr="007B56EA" w:rsidRDefault="00460603" w:rsidP="007B56EA">
      <w:pPr>
        <w:spacing w:after="0" w:line="240" w:lineRule="auto"/>
        <w:jc w:val="both"/>
        <w:rPr>
          <w:rFonts w:ascii="Arial" w:hAnsi="Arial" w:cs="Arial"/>
        </w:rPr>
      </w:pPr>
    </w:p>
    <w:p w:rsidR="0061174A" w:rsidRPr="007B56EA" w:rsidRDefault="0061174A" w:rsidP="007B56EA">
      <w:pPr>
        <w:spacing w:after="0" w:line="240" w:lineRule="auto"/>
        <w:jc w:val="both"/>
        <w:rPr>
          <w:rFonts w:ascii="Arial" w:hAnsi="Arial" w:cs="Arial"/>
        </w:rPr>
      </w:pP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020D9">
        <w:rPr>
          <w:rFonts w:ascii="Arial" w:hAnsi="Arial" w:cs="Arial"/>
        </w:rPr>
        <w:t>D./</w:t>
      </w:r>
      <w:proofErr w:type="gramEnd"/>
      <w:r w:rsidRPr="002020D9">
        <w:rPr>
          <w:rFonts w:ascii="Arial" w:hAnsi="Arial" w:cs="Arial"/>
        </w:rPr>
        <w:t>D.ª *</w:t>
      </w:r>
      <w:r w:rsidRPr="002020D9">
        <w:rPr>
          <w:rStyle w:val="Refdenotaalpie"/>
          <w:rFonts w:ascii="Arial" w:hAnsi="Arial" w:cs="Arial"/>
          <w:color w:val="FF0000"/>
        </w:rPr>
        <w:footnoteReference w:id="1"/>
      </w:r>
      <w:r w:rsidRPr="002020D9">
        <w:rPr>
          <w:rFonts w:ascii="Arial" w:hAnsi="Arial" w:cs="Arial"/>
        </w:rPr>
        <w:t xml:space="preserve"> ……………………………………………………………………en calidad</w:t>
      </w:r>
      <w:r w:rsidRPr="000C79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representante legal de *</w:t>
      </w:r>
      <w:r w:rsidRPr="007F1728">
        <w:rPr>
          <w:rFonts w:ascii="Arial" w:hAnsi="Arial" w:cs="Arial"/>
          <w:color w:val="FF0000"/>
          <w:vertAlign w:val="superscript"/>
        </w:rPr>
        <w:t xml:space="preserve">2 </w:t>
      </w:r>
      <w:r>
        <w:rPr>
          <w:rFonts w:ascii="Arial" w:hAnsi="Arial" w:cs="Arial"/>
        </w:rPr>
        <w:t xml:space="preserve">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</w:t>
      </w: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CIF: …………………. .</w:t>
      </w:r>
    </w:p>
    <w:p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:rsidR="00460603" w:rsidRPr="004A2EF8" w:rsidRDefault="00460603" w:rsidP="007B56EA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Que, en los procesos para la provisión de puestos de trabajo de esta entidad/organismo, se ha realizado la correspondiente reserva legal para su cobertura por personas con discapacidad, de acuerdo con lo establecido en la Disposición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:rsidR="00460603" w:rsidRPr="004A2EF8" w:rsidRDefault="00460603" w:rsidP="007B56EA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:rsidR="00460603" w:rsidRPr="004A2EF8" w:rsidRDefault="00460603" w:rsidP="007B56EA">
      <w:pPr>
        <w:spacing w:before="120" w:after="12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 xml:space="preserve">Y para que conste a los efectos de participar en la convocatoria de ayudas destinadas a </w:t>
      </w:r>
      <w:r w:rsidR="003714DF" w:rsidRPr="003714DF">
        <w:rPr>
          <w:rFonts w:ascii="Arial" w:hAnsi="Arial" w:cs="Arial"/>
        </w:rPr>
        <w:t>financiar programas estratégicos de liderazgo investigador ejecutados por las estructuras líderes en investigación en el marco</w:t>
      </w:r>
      <w:r w:rsidRPr="004A2EF8">
        <w:rPr>
          <w:rFonts w:ascii="Arial" w:hAnsi="Arial" w:cs="Arial"/>
        </w:rPr>
        <w:t xml:space="preserve"> de la Estrategia Regional de Investigación e Innovación para una Especialización Inteligente (RIS3) de Castilla y León 2014-2020 cofinanciadas por el Fondo Europeo de Desarrollo Regional, a iniciar en 20</w:t>
      </w:r>
      <w:r w:rsidR="00240805" w:rsidRPr="004A2EF8">
        <w:rPr>
          <w:rFonts w:ascii="Arial" w:hAnsi="Arial" w:cs="Arial"/>
        </w:rPr>
        <w:t>20</w:t>
      </w:r>
      <w:r w:rsidRPr="004A2EF8">
        <w:rPr>
          <w:rFonts w:ascii="Arial" w:hAnsi="Arial" w:cs="Arial"/>
        </w:rPr>
        <w:t xml:space="preserve">, al amparo de la </w:t>
      </w:r>
      <w:r w:rsidRPr="004A2EF8">
        <w:rPr>
          <w:rFonts w:ascii="Arial" w:hAnsi="Arial" w:cs="Arial"/>
          <w:color w:val="FF0000"/>
          <w:highlight w:val="yellow"/>
        </w:rPr>
        <w:t>Orden de X</w:t>
      </w:r>
      <w:r w:rsidR="000F39AE">
        <w:rPr>
          <w:rFonts w:ascii="Arial" w:hAnsi="Arial" w:cs="Arial"/>
          <w:color w:val="FF0000"/>
          <w:highlight w:val="yellow"/>
        </w:rPr>
        <w:t>X</w:t>
      </w:r>
      <w:bookmarkStart w:id="0" w:name="_GoBack"/>
      <w:bookmarkEnd w:id="0"/>
      <w:r w:rsidRPr="004A2EF8">
        <w:rPr>
          <w:rFonts w:ascii="Arial" w:hAnsi="Arial" w:cs="Arial"/>
          <w:color w:val="FF0000"/>
          <w:highlight w:val="yellow"/>
        </w:rPr>
        <w:t xml:space="preserve"> de XXX de 201</w:t>
      </w:r>
      <w:r w:rsidR="00240805" w:rsidRPr="004A2EF8">
        <w:rPr>
          <w:rFonts w:ascii="Arial" w:hAnsi="Arial" w:cs="Arial"/>
          <w:color w:val="FF0000"/>
          <w:highlight w:val="yellow"/>
        </w:rPr>
        <w:t>9</w:t>
      </w:r>
      <w:r w:rsidRPr="004A2EF8">
        <w:rPr>
          <w:rFonts w:ascii="Arial" w:hAnsi="Arial" w:cs="Arial"/>
          <w:b/>
        </w:rPr>
        <w:t>,</w:t>
      </w:r>
      <w:r w:rsidRPr="004A2EF8">
        <w:rPr>
          <w:rFonts w:ascii="Arial" w:hAnsi="Arial" w:cs="Arial"/>
        </w:rPr>
        <w:t xml:space="preserve"> de la Consejería de Educación, lo firmo </w:t>
      </w:r>
      <w:r w:rsidRPr="004A2EF8">
        <w:rPr>
          <w:rFonts w:ascii="Arial" w:hAnsi="Arial" w:cs="Arial"/>
          <w:b/>
        </w:rPr>
        <w:t>*</w:t>
      </w:r>
      <w:r w:rsidRPr="004A2EF8">
        <w:rPr>
          <w:rFonts w:ascii="Arial" w:hAnsi="Arial" w:cs="Arial"/>
          <w:b/>
          <w:vertAlign w:val="superscript"/>
        </w:rPr>
        <w:t>3</w:t>
      </w:r>
    </w:p>
    <w:p w:rsidR="002020D9" w:rsidRDefault="002020D9" w:rsidP="007B56E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7B56EA" w:rsidRDefault="007B56EA" w:rsidP="007B56E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7B56EA" w:rsidRDefault="007B56EA" w:rsidP="007B56E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6613F3" w:rsidRPr="007B56EA" w:rsidRDefault="006613F3" w:rsidP="007B56E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A2EF8">
        <w:rPr>
          <w:rFonts w:ascii="Arial" w:hAnsi="Arial" w:cs="Arial"/>
        </w:rPr>
        <w:t>En …</w:t>
      </w:r>
      <w:proofErr w:type="gramEnd"/>
      <w:r w:rsidRPr="004A2EF8">
        <w:rPr>
          <w:rFonts w:ascii="Arial" w:hAnsi="Arial" w:cs="Arial"/>
        </w:rPr>
        <w:t>……………….., a ……… de ………….de 201</w:t>
      </w:r>
      <w:r w:rsidR="00240805" w:rsidRPr="004A2EF8">
        <w:rPr>
          <w:rFonts w:ascii="Arial" w:hAnsi="Arial" w:cs="Arial"/>
        </w:rPr>
        <w:t>9</w:t>
      </w:r>
    </w:p>
    <w:p w:rsidR="007B56EA" w:rsidRDefault="007B56EA" w:rsidP="007B56EA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6613F3" w:rsidRDefault="006613F3" w:rsidP="007B56EA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6613F3" w:rsidRPr="009C40B6" w:rsidRDefault="006613F3" w:rsidP="007B56EA">
      <w:pPr>
        <w:spacing w:after="0" w:line="240" w:lineRule="auto"/>
        <w:jc w:val="both"/>
        <w:rPr>
          <w:rFonts w:ascii="Arial" w:hAnsi="Arial" w:cs="Arial"/>
          <w:color w:val="C0000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7B56EA" w:rsidRPr="00655C64" w:rsidTr="00CB3C36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7B56EA" w:rsidRPr="00655C64" w:rsidTr="00CB3C36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7B56EA" w:rsidRPr="00655C64" w:rsidTr="00CB3C36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7B56EA" w:rsidRPr="00655C64" w:rsidTr="00CB3C36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7B56EA" w:rsidRPr="00655C64" w:rsidTr="00CB3C36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7B56EA" w:rsidRPr="00655C64" w:rsidTr="00CB3C36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7B56EA" w:rsidRPr="00655C64" w:rsidTr="00CB3C36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6EA" w:rsidRPr="00655C64" w:rsidRDefault="007B56EA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B56EA" w:rsidRPr="00E235EE" w:rsidRDefault="007B56EA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3F7EAC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3F7EAC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3F7EAC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:rsidR="007D371B" w:rsidRPr="007B56EA" w:rsidRDefault="007D371B" w:rsidP="007B56EA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7B56EA" w:rsidSect="006613F3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9E" w:rsidRDefault="002D269E" w:rsidP="006A14A9">
      <w:pPr>
        <w:spacing w:after="0" w:line="240" w:lineRule="auto"/>
      </w:pPr>
      <w:r>
        <w:separator/>
      </w:r>
    </w:p>
  </w:endnote>
  <w:end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22" w:rsidRPr="00F24EDD" w:rsidRDefault="00F24EDD" w:rsidP="00F24ED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9E" w:rsidRDefault="002D269E" w:rsidP="006A14A9">
      <w:pPr>
        <w:spacing w:after="0" w:line="240" w:lineRule="auto"/>
      </w:pPr>
      <w:r>
        <w:separator/>
      </w:r>
    </w:p>
  </w:footnote>
  <w:foot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footnote>
  <w:footnote w:id="1"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la Universidad, Director/a de la Fundación, etc.</w:t>
      </w:r>
    </w:p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Unive</w:t>
      </w:r>
      <w:r>
        <w:rPr>
          <w:rFonts w:ascii="Arial" w:hAnsi="Arial" w:cs="Arial"/>
          <w:sz w:val="18"/>
          <w:szCs w:val="18"/>
        </w:rPr>
        <w:t xml:space="preserve">rsidad privada sin ánimo de lucro, Fundación de ámbito sanitario, </w:t>
      </w:r>
      <w:r w:rsidRPr="0073543B">
        <w:rPr>
          <w:rFonts w:ascii="Arial" w:hAnsi="Arial" w:cs="Arial"/>
          <w:sz w:val="18"/>
          <w:szCs w:val="18"/>
        </w:rPr>
        <w:t>etc.</w:t>
      </w:r>
    </w:p>
    <w:p w:rsidR="0061174A" w:rsidRDefault="0061174A" w:rsidP="0061174A">
      <w:pPr>
        <w:pStyle w:val="Textonotapie"/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3.- </w:t>
      </w:r>
      <w:r w:rsidRPr="0073543B">
        <w:rPr>
          <w:rFonts w:ascii="Arial" w:hAnsi="Arial" w:cs="Arial"/>
          <w:sz w:val="18"/>
          <w:szCs w:val="18"/>
        </w:rPr>
        <w:t>Firma electrónica del representante legal al registrar electrónicamente el documento.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C045C6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C045C6" w:rsidRPr="009476A0" w:rsidRDefault="00C045C6" w:rsidP="00C045C6">
          <w:pPr>
            <w:spacing w:after="0" w:line="240" w:lineRule="auto"/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C045C6" w:rsidRDefault="00C045C6" w:rsidP="00C045C6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eastAsia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C045C6" w:rsidRPr="009476A0" w:rsidRDefault="00C045C6" w:rsidP="00C045C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87852" w:rsidRPr="00C045C6" w:rsidRDefault="00C045C6" w:rsidP="00C045C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1E2D70" wp14:editId="58C1F229">
              <wp:simplePos x="0" y="0"/>
              <wp:positionH relativeFrom="column">
                <wp:posOffset>-280602</wp:posOffset>
              </wp:positionH>
              <wp:positionV relativeFrom="paragraph">
                <wp:posOffset>44147</wp:posOffset>
              </wp:positionV>
              <wp:extent cx="6351705" cy="45719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5DCC15" id="Elipse 1" o:spid="_x0000_s1026" style="position:absolute;margin-left:-22.1pt;margin-top:3.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3EBE2" wp14:editId="312D008A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11" name="Rectángulo redondead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B0DA25" id="Rectángulo redondeado 1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7A73E5" wp14:editId="42BCCFCA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9" name="E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45C6" w:rsidRPr="00395E4F" w:rsidRDefault="00C045C6" w:rsidP="00C045C6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="000F39AE" w:rsidRPr="000F39AE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7A73E5" id="Elipse 9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" o:allowincell="f" fillcolor="#ffb300" stroked="f">
              <v:textbox inset="0,,0">
                <w:txbxContent>
                  <w:p w:rsidR="00C045C6" w:rsidRPr="00395E4F" w:rsidRDefault="00C045C6" w:rsidP="00C045C6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="000F39AE" w:rsidRPr="000F39AE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C49AE" wp14:editId="1B23752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5C6" w:rsidRPr="001F2CA6" w:rsidRDefault="00C045C6" w:rsidP="00C045C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A546A7"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A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AigIAACA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" stroked="f">
              <v:textbox style="layout-flow:vertical;mso-layout-flow-alt:bottom-to-top">
                <w:txbxContent>
                  <w:p w:rsidR="00C045C6" w:rsidRPr="001F2CA6" w:rsidRDefault="00C045C6" w:rsidP="00C045C6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A546A7"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277DD"/>
    <w:rsid w:val="0005280A"/>
    <w:rsid w:val="00063734"/>
    <w:rsid w:val="0008377B"/>
    <w:rsid w:val="00087D22"/>
    <w:rsid w:val="000907F0"/>
    <w:rsid w:val="000E533D"/>
    <w:rsid w:val="000F39AE"/>
    <w:rsid w:val="000F5AAA"/>
    <w:rsid w:val="001037C6"/>
    <w:rsid w:val="00112B25"/>
    <w:rsid w:val="0012012E"/>
    <w:rsid w:val="00136B40"/>
    <w:rsid w:val="0014025E"/>
    <w:rsid w:val="00147C7B"/>
    <w:rsid w:val="00167D74"/>
    <w:rsid w:val="00170298"/>
    <w:rsid w:val="00195560"/>
    <w:rsid w:val="001D4BED"/>
    <w:rsid w:val="001F469C"/>
    <w:rsid w:val="002020D9"/>
    <w:rsid w:val="002150F3"/>
    <w:rsid w:val="0022569C"/>
    <w:rsid w:val="00240805"/>
    <w:rsid w:val="00254334"/>
    <w:rsid w:val="002741F4"/>
    <w:rsid w:val="00283B96"/>
    <w:rsid w:val="00287FB3"/>
    <w:rsid w:val="002B54FD"/>
    <w:rsid w:val="002B64E2"/>
    <w:rsid w:val="002D269E"/>
    <w:rsid w:val="002F4D0D"/>
    <w:rsid w:val="002F69DB"/>
    <w:rsid w:val="0033073A"/>
    <w:rsid w:val="003714DF"/>
    <w:rsid w:val="00375469"/>
    <w:rsid w:val="003B474F"/>
    <w:rsid w:val="003F7EAC"/>
    <w:rsid w:val="00401451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48B4"/>
    <w:rsid w:val="004D4AAE"/>
    <w:rsid w:val="00572466"/>
    <w:rsid w:val="0057511C"/>
    <w:rsid w:val="00582592"/>
    <w:rsid w:val="005943B2"/>
    <w:rsid w:val="005F1FBB"/>
    <w:rsid w:val="006025BD"/>
    <w:rsid w:val="0061174A"/>
    <w:rsid w:val="00653C14"/>
    <w:rsid w:val="00655C64"/>
    <w:rsid w:val="006613F3"/>
    <w:rsid w:val="006702BB"/>
    <w:rsid w:val="006A14A9"/>
    <w:rsid w:val="006A4B4C"/>
    <w:rsid w:val="006B6C00"/>
    <w:rsid w:val="006C39D2"/>
    <w:rsid w:val="006C4708"/>
    <w:rsid w:val="006C4D48"/>
    <w:rsid w:val="006F336D"/>
    <w:rsid w:val="0070633B"/>
    <w:rsid w:val="0073543B"/>
    <w:rsid w:val="007516D8"/>
    <w:rsid w:val="007B56EA"/>
    <w:rsid w:val="007D371B"/>
    <w:rsid w:val="00845E8B"/>
    <w:rsid w:val="00846072"/>
    <w:rsid w:val="008472E2"/>
    <w:rsid w:val="00881F26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4D20"/>
    <w:rsid w:val="00977D70"/>
    <w:rsid w:val="009A433F"/>
    <w:rsid w:val="009C244C"/>
    <w:rsid w:val="009E0F8A"/>
    <w:rsid w:val="009F10F7"/>
    <w:rsid w:val="00A12839"/>
    <w:rsid w:val="00A51A39"/>
    <w:rsid w:val="00A546A7"/>
    <w:rsid w:val="00A73502"/>
    <w:rsid w:val="00A84016"/>
    <w:rsid w:val="00A87852"/>
    <w:rsid w:val="00AB6946"/>
    <w:rsid w:val="00B05C88"/>
    <w:rsid w:val="00B11E21"/>
    <w:rsid w:val="00B3644E"/>
    <w:rsid w:val="00B67F06"/>
    <w:rsid w:val="00B701CF"/>
    <w:rsid w:val="00B73B45"/>
    <w:rsid w:val="00B83C2A"/>
    <w:rsid w:val="00BA4766"/>
    <w:rsid w:val="00BA6C1E"/>
    <w:rsid w:val="00BB74F4"/>
    <w:rsid w:val="00C0074E"/>
    <w:rsid w:val="00C045C6"/>
    <w:rsid w:val="00C149E0"/>
    <w:rsid w:val="00C17D11"/>
    <w:rsid w:val="00C27DCE"/>
    <w:rsid w:val="00C679F7"/>
    <w:rsid w:val="00C72EBC"/>
    <w:rsid w:val="00C824D0"/>
    <w:rsid w:val="00C84C87"/>
    <w:rsid w:val="00CA3C84"/>
    <w:rsid w:val="00CC789D"/>
    <w:rsid w:val="00D10645"/>
    <w:rsid w:val="00D3059C"/>
    <w:rsid w:val="00D373B6"/>
    <w:rsid w:val="00D41D1E"/>
    <w:rsid w:val="00D538B0"/>
    <w:rsid w:val="00D648F6"/>
    <w:rsid w:val="00D674EC"/>
    <w:rsid w:val="00DB2957"/>
    <w:rsid w:val="00DD1763"/>
    <w:rsid w:val="00E070A0"/>
    <w:rsid w:val="00E07598"/>
    <w:rsid w:val="00E11A0B"/>
    <w:rsid w:val="00E174D7"/>
    <w:rsid w:val="00E35F4E"/>
    <w:rsid w:val="00E41E82"/>
    <w:rsid w:val="00E53D52"/>
    <w:rsid w:val="00E87622"/>
    <w:rsid w:val="00EB2C33"/>
    <w:rsid w:val="00EB3FBB"/>
    <w:rsid w:val="00F00966"/>
    <w:rsid w:val="00F24EDD"/>
    <w:rsid w:val="00F27565"/>
    <w:rsid w:val="00F5052D"/>
    <w:rsid w:val="00F50DF2"/>
    <w:rsid w:val="00F517EB"/>
    <w:rsid w:val="00F66BF5"/>
    <w:rsid w:val="00F8676A"/>
    <w:rsid w:val="00F9450F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7B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4CBF-5B72-4BF2-8841-438248FA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23</cp:revision>
  <dcterms:created xsi:type="dcterms:W3CDTF">2019-05-24T12:42:00Z</dcterms:created>
  <dcterms:modified xsi:type="dcterms:W3CDTF">2019-10-01T12:13:00Z</dcterms:modified>
</cp:coreProperties>
</file>